
<file path=[Content_Types].xml><?xml version="1.0" encoding="utf-8"?>
<Types xmlns="http://schemas.openxmlformats.org/package/2006/content-types">
  <Default Extension="gif" ContentType="image/gi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Arial" w:hAnsi="Arial" w:cs="Arial"/>
        </w:rPr>
        <w:id w:val="1679685632"/>
        <w:docPartObj>
          <w:docPartGallery w:val="Cover Pages"/>
          <w:docPartUnique/>
        </w:docPartObj>
      </w:sdtPr>
      <w:sdtEndPr/>
      <w:sdtContent>
        <w:p w14:paraId="5B5E44D0" w14:textId="772DC5EB" w:rsidR="00716415" w:rsidRPr="00716415" w:rsidRDefault="00716415">
          <w:pPr>
            <w:rPr>
              <w:rFonts w:ascii="Arial" w:hAnsi="Arial" w:cs="Arial"/>
            </w:rPr>
          </w:pPr>
          <w:r w:rsidRPr="00E5196D">
            <w:rPr>
              <w:rFonts w:ascii="Arial" w:hAnsi="Arial" w:cs="Arial"/>
              <w:noProof/>
              <w:color w:val="000000" w:themeColor="text1"/>
            </w:rPr>
            <mc:AlternateContent>
              <mc:Choice Requires="wpg">
                <w:drawing>
                  <wp:anchor distT="0" distB="0" distL="114300" distR="114300" simplePos="0" relativeHeight="251659264" behindDoc="0" locked="0" layoutInCell="1" allowOverlap="1" wp14:anchorId="1687D9A4" wp14:editId="541005E8">
                    <wp:simplePos x="0" y="0"/>
                    <wp:positionH relativeFrom="page">
                      <wp:posOffset>4533900</wp:posOffset>
                    </wp:positionH>
                    <wp:positionV relativeFrom="page">
                      <wp:posOffset>-493247</wp:posOffset>
                    </wp:positionV>
                    <wp:extent cx="3114444" cy="10551647"/>
                    <wp:effectExtent l="0" t="0" r="5080" b="2540"/>
                    <wp:wrapNone/>
                    <wp:docPr id="453" name="Gruppe 453"/>
                    <wp:cNvGraphicFramePr/>
                    <a:graphic xmlns:a="http://schemas.openxmlformats.org/drawingml/2006/main">
                      <a:graphicData uri="http://schemas.microsoft.com/office/word/2010/wordprocessingGroup">
                        <wpg:wgp>
                          <wpg:cNvGrpSpPr/>
                          <wpg:grpSpPr>
                            <a:xfrm>
                              <a:off x="0" y="0"/>
                              <a:ext cx="3114444" cy="10551647"/>
                              <a:chOff x="0" y="-493247"/>
                              <a:chExt cx="3114444" cy="10551647"/>
                            </a:xfrm>
                          </wpg:grpSpPr>
                          <wps:wsp>
                            <wps:cNvPr id="459" name="Rechteck 459" descr="Light vertical"/>
                            <wps:cNvSpPr>
                              <a:spLocks noChangeArrowheads="1"/>
                            </wps:cNvSpPr>
                            <wps:spPr bwMode="auto">
                              <a:xfrm>
                                <a:off x="0" y="0"/>
                                <a:ext cx="138545" cy="10058400"/>
                              </a:xfrm>
                              <a:prstGeom prst="rect">
                                <a:avLst/>
                              </a:prstGeom>
                              <a:pattFill prst="dkVert">
                                <a:fgClr>
                                  <a:schemeClr val="accent6">
                                    <a:lumMod val="60000"/>
                                    <a:lumOff val="40000"/>
                                    <a:alpha val="80000"/>
                                  </a:schemeClr>
                                </a:fgClr>
                                <a:bgClr>
                                  <a:schemeClr val="bg1">
                                    <a:alpha val="80000"/>
                                  </a:schemeClr>
                                </a:bgClr>
                              </a:patt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Rechteck 460"/>
                            <wps:cNvSpPr>
                              <a:spLocks noChangeArrowheads="1"/>
                            </wps:cNvSpPr>
                            <wps:spPr bwMode="auto">
                              <a:xfrm>
                                <a:off x="142644" y="-493247"/>
                                <a:ext cx="2971800" cy="10058400"/>
                              </a:xfrm>
                              <a:prstGeom prst="rect">
                                <a:avLst/>
                              </a:prstGeom>
                              <a:solidFill>
                                <a:schemeClr val="accent6">
                                  <a:lumMod val="60000"/>
                                  <a:lumOff val="40000"/>
                                </a:schemeClr>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Rechteck 461"/>
                            <wps:cNvSpPr>
                              <a:spLocks noChangeArrowheads="1"/>
                            </wps:cNvSpPr>
                            <wps:spPr bwMode="auto">
                              <a:xfrm>
                                <a:off x="13854" y="0"/>
                                <a:ext cx="3099816" cy="237744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sz w:val="56"/>
                                      <w:szCs w:val="56"/>
                                    </w:rPr>
                                    <w:alias w:val="Jahr"/>
                                    <w:id w:val="1012341074"/>
                                    <w:dataBinding w:prefixMappings="xmlns:ns0='http://schemas.microsoft.com/office/2006/coverPageProps'" w:xpath="/ns0:CoverPageProperties[1]/ns0:PublishDate[1]" w:storeItemID="{55AF091B-3C7A-41E3-B477-F2FDAA23CFDA}"/>
                                    <w:date>
                                      <w:dateFormat w:val="yyyy"/>
                                      <w:lid w:val="de-DE"/>
                                      <w:storeMappedDataAs w:val="dateTime"/>
                                      <w:calendar w:val="gregorian"/>
                                    </w:date>
                                  </w:sdtPr>
                                  <w:sdtEndPr/>
                                  <w:sdtContent>
                                    <w:p w14:paraId="222642C8" w14:textId="1A104D93" w:rsidR="000D17F9" w:rsidRPr="00716415" w:rsidRDefault="000D17F9">
                                      <w:pPr>
                                        <w:pStyle w:val="KeinLeerraum"/>
                                        <w:rPr>
                                          <w:color w:val="FFFFFF" w:themeColor="background1"/>
                                          <w:sz w:val="56"/>
                                          <w:szCs w:val="56"/>
                                        </w:rPr>
                                      </w:pPr>
                                      <w:r>
                                        <w:rPr>
                                          <w:color w:val="FFFFFF" w:themeColor="background1"/>
                                          <w:sz w:val="56"/>
                                          <w:szCs w:val="56"/>
                                        </w:rPr>
                                        <w:t>Universidad de Burgos</w:t>
                                      </w:r>
                                    </w:p>
                                  </w:sdtContent>
                                </w:sdt>
                              </w:txbxContent>
                            </wps:txbx>
                            <wps:bodyPr rot="0" vert="horz" wrap="square" lIns="365760" tIns="182880" rIns="182880" bIns="182880" anchor="b" anchorCtr="0" upright="1">
                              <a:noAutofit/>
                            </wps:bodyPr>
                          </wps:wsp>
                          <wps:wsp>
                            <wps:cNvPr id="462" name="Rechteck 9"/>
                            <wps:cNvSpPr>
                              <a:spLocks noChangeArrowheads="1"/>
                            </wps:cNvSpPr>
                            <wps:spPr bwMode="auto">
                              <a:xfrm>
                                <a:off x="0" y="6761018"/>
                                <a:ext cx="3089515" cy="283337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lang w:val="en-GB"/>
                                    </w:rPr>
                                    <w:alias w:val="Autor"/>
                                    <w:id w:val="1380359617"/>
                                    <w:dataBinding w:prefixMappings="xmlns:ns0='http://schemas.openxmlformats.org/package/2006/metadata/core-properties' xmlns:ns1='http://purl.org/dc/elements/1.1/'" w:xpath="/ns0:coreProperties[1]/ns1:creator[1]" w:storeItemID="{6C3C8BC8-F283-45AE-878A-BAB7291924A1}"/>
                                    <w:text/>
                                  </w:sdtPr>
                                  <w:sdtEndPr/>
                                  <w:sdtContent>
                                    <w:p w14:paraId="1D87A4E3" w14:textId="617AA58A" w:rsidR="000D17F9" w:rsidRPr="00716415" w:rsidRDefault="000D17F9">
                                      <w:pPr>
                                        <w:pStyle w:val="KeinLeerraum"/>
                                        <w:spacing w:line="360" w:lineRule="auto"/>
                                        <w:rPr>
                                          <w:color w:val="FFFFFF" w:themeColor="background1"/>
                                          <w:lang w:val="en-GB"/>
                                        </w:rPr>
                                      </w:pPr>
                                      <w:r w:rsidRPr="00716415">
                                        <w:rPr>
                                          <w:color w:val="FFFFFF" w:themeColor="background1"/>
                                          <w:lang w:val="en-GB"/>
                                        </w:rPr>
                                        <w:t>Vadim Budagov:</w:t>
                                      </w:r>
                                      <w:r>
                                        <w:rPr>
                                          <w:color w:val="FFFFFF" w:themeColor="background1"/>
                                          <w:lang w:val="en-GB"/>
                                        </w:rPr>
                                        <w:t xml:space="preserve">             </w:t>
                                      </w:r>
                                      <w:r w:rsidRPr="00716415">
                                        <w:rPr>
                                          <w:color w:val="FFFFFF" w:themeColor="background1"/>
                                          <w:lang w:val="en-GB"/>
                                        </w:rPr>
                                        <w:t xml:space="preserve"> vbx1002.alu.u</w:t>
                                      </w:r>
                                      <w:r>
                                        <w:rPr>
                                          <w:color w:val="FFFFFF" w:themeColor="background1"/>
                                          <w:lang w:val="en-GB"/>
                                        </w:rPr>
                                        <w:t>bu.es</w:t>
                                      </w:r>
                                    </w:p>
                                  </w:sdtContent>
                                </w:sdt>
                                <w:sdt>
                                  <w:sdtPr>
                                    <w:rPr>
                                      <w:color w:val="FFFFFF" w:themeColor="background1"/>
                                      <w:lang w:val="en-GB"/>
                                    </w:rPr>
                                    <w:alias w:val="Firma"/>
                                    <w:id w:val="1760174317"/>
                                    <w:dataBinding w:prefixMappings="xmlns:ns0='http://schemas.openxmlformats.org/officeDocument/2006/extended-properties'" w:xpath="/ns0:Properties[1]/ns0:Company[1]" w:storeItemID="{6668398D-A668-4E3E-A5EB-62B293D839F1}"/>
                                    <w:text/>
                                  </w:sdtPr>
                                  <w:sdtEndPr/>
                                  <w:sdtContent>
                                    <w:p w14:paraId="1A6B6847" w14:textId="1D8AB2D1" w:rsidR="000D17F9" w:rsidRPr="00716415" w:rsidRDefault="000D17F9">
                                      <w:pPr>
                                        <w:pStyle w:val="KeinLeerraum"/>
                                        <w:spacing w:line="360" w:lineRule="auto"/>
                                        <w:rPr>
                                          <w:color w:val="FFFFFF" w:themeColor="background1"/>
                                          <w:lang w:val="en-GB"/>
                                        </w:rPr>
                                      </w:pPr>
                                      <w:r w:rsidRPr="00716415">
                                        <w:rPr>
                                          <w:color w:val="FFFFFF" w:themeColor="background1"/>
                                          <w:lang w:val="en-GB"/>
                                        </w:rPr>
                                        <w:t>Willow Maui García:</w:t>
                                      </w:r>
                                      <w:r>
                                        <w:rPr>
                                          <w:color w:val="FFFFFF" w:themeColor="background1"/>
                                          <w:lang w:val="en-GB"/>
                                        </w:rPr>
                                        <w:t xml:space="preserve"> </w:t>
                                      </w:r>
                                      <w:r w:rsidRPr="00716415">
                                        <w:rPr>
                                          <w:color w:val="FFFFFF" w:themeColor="background1"/>
                                          <w:lang w:val="en-GB"/>
                                        </w:rPr>
                                        <w:t>wgm1001@alu.ubu.e</w:t>
                                      </w:r>
                                      <w:r w:rsidR="00BA7F11">
                                        <w:rPr>
                                          <w:color w:val="FFFFFF" w:themeColor="background1"/>
                                          <w:lang w:val="en-GB"/>
                                        </w:rPr>
                                        <w:t>s</w:t>
                                      </w:r>
                                    </w:p>
                                  </w:sdtContent>
                                </w:sdt>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0</wp14:pctHeight>
                    </wp14:sizeRelV>
                  </wp:anchor>
                </w:drawing>
              </mc:Choice>
              <mc:Fallback>
                <w:pict>
                  <v:group w14:anchorId="1687D9A4" id="Gruppe 453" o:spid="_x0000_s1026" style="position:absolute;margin-left:357pt;margin-top:-38.85pt;width:245.25pt;height:830.85pt;z-index:251659264;mso-width-percent:400;mso-position-horizontal-relative:page;mso-position-vertical-relative:page;mso-width-percent:400" coordorigin=",-4932" coordsize="31144,1055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">
                    <v:rect id="Rechteck 459" o:spid="_x0000_s1027"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" fillcolor="#a8d08d [1945]" stroked="f" strokecolor="white" strokeweight="1pt">
                      <v:fill r:id="rId9" o:title="" opacity="52428f" color2="white [3212]" o:opacity2="52428f" type="pattern"/>
                      <v:shadow color="#d8d8d8" offset="3pt,3pt"/>
                    </v:rect>
                    <v:rect id="Rechteck 460" o:spid="_x0000_s1028" style="position:absolute;left:1426;top:-4932;width:29718;height:1005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" fillcolor="#a8d08d [1945]" stroked="f" strokecolor="#d8d8d8"/>
                    <v:rect id="Rechteck 461" o:spid="_x0000_s1029"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" filled="f" stroked="f" strokecolor="white" strokeweight="1pt">
                      <v:fill opacity="52428f"/>
                      <v:shadow color="#d8d8d8" offset="3pt,3pt"/>
                      <v:textbox inset="28.8pt,14.4pt,14.4pt,14.4pt">
                        <w:txbxContent>
                          <w:sdt>
                            <w:sdtPr>
                              <w:rPr>
                                <w:color w:val="FFFFFF" w:themeColor="background1"/>
                                <w:sz w:val="56"/>
                                <w:szCs w:val="56"/>
                              </w:rPr>
                              <w:alias w:val="Jahr"/>
                              <w:id w:val="1012341074"/>
                              <w:dataBinding w:prefixMappings="xmlns:ns0='http://schemas.microsoft.com/office/2006/coverPageProps'" w:xpath="/ns0:CoverPageProperties[1]/ns0:PublishDate[1]" w:storeItemID="{55AF091B-3C7A-41E3-B477-F2FDAA23CFDA}"/>
                              <w:date>
                                <w:dateFormat w:val="yyyy"/>
                                <w:lid w:val="de-DE"/>
                                <w:storeMappedDataAs w:val="dateTime"/>
                                <w:calendar w:val="gregorian"/>
                              </w:date>
                            </w:sdtPr>
                            <w:sdtEndPr/>
                            <w:sdtContent>
                              <w:p w14:paraId="222642C8" w14:textId="1A104D93" w:rsidR="000D17F9" w:rsidRPr="00716415" w:rsidRDefault="000D17F9">
                                <w:pPr>
                                  <w:pStyle w:val="KeinLeerraum"/>
                                  <w:rPr>
                                    <w:color w:val="FFFFFF" w:themeColor="background1"/>
                                    <w:sz w:val="56"/>
                                    <w:szCs w:val="56"/>
                                  </w:rPr>
                                </w:pPr>
                                <w:r>
                                  <w:rPr>
                                    <w:color w:val="FFFFFF" w:themeColor="background1"/>
                                    <w:sz w:val="56"/>
                                    <w:szCs w:val="56"/>
                                  </w:rPr>
                                  <w:t>Universidad de Burgos</w:t>
                                </w:r>
                              </w:p>
                            </w:sdtContent>
                          </w:sdt>
                        </w:txbxContent>
                      </v:textbox>
                    </v:rect>
                    <v:rect id="Rechteck 9" o:spid="_x0000_s1030" style="position:absolute;top:67610;width:30895;height:28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" filled="f" stroked="f" strokecolor="white" strokeweight="1pt">
                      <v:fill opacity="52428f"/>
                      <v:shadow color="#d8d8d8" offset="3pt,3pt"/>
                      <v:textbox inset="28.8pt,14.4pt,14.4pt,14.4pt">
                        <w:txbxContent>
                          <w:sdt>
                            <w:sdtPr>
                              <w:rPr>
                                <w:color w:val="FFFFFF" w:themeColor="background1"/>
                                <w:lang w:val="en-GB"/>
                              </w:rPr>
                              <w:alias w:val="Autor"/>
                              <w:id w:val="1380359617"/>
                              <w:dataBinding w:prefixMappings="xmlns:ns0='http://schemas.openxmlformats.org/package/2006/metadata/core-properties' xmlns:ns1='http://purl.org/dc/elements/1.1/'" w:xpath="/ns0:coreProperties[1]/ns1:creator[1]" w:storeItemID="{6C3C8BC8-F283-45AE-878A-BAB7291924A1}"/>
                              <w:text/>
                            </w:sdtPr>
                            <w:sdtEndPr/>
                            <w:sdtContent>
                              <w:p w14:paraId="1D87A4E3" w14:textId="617AA58A" w:rsidR="000D17F9" w:rsidRPr="00716415" w:rsidRDefault="000D17F9">
                                <w:pPr>
                                  <w:pStyle w:val="KeinLeerraum"/>
                                  <w:spacing w:line="360" w:lineRule="auto"/>
                                  <w:rPr>
                                    <w:color w:val="FFFFFF" w:themeColor="background1"/>
                                    <w:lang w:val="en-GB"/>
                                  </w:rPr>
                                </w:pPr>
                                <w:r w:rsidRPr="00716415">
                                  <w:rPr>
                                    <w:color w:val="FFFFFF" w:themeColor="background1"/>
                                    <w:lang w:val="en-GB"/>
                                  </w:rPr>
                                  <w:t>Vadim Budagov:</w:t>
                                </w:r>
                                <w:r>
                                  <w:rPr>
                                    <w:color w:val="FFFFFF" w:themeColor="background1"/>
                                    <w:lang w:val="en-GB"/>
                                  </w:rPr>
                                  <w:t xml:space="preserve">             </w:t>
                                </w:r>
                                <w:r w:rsidRPr="00716415">
                                  <w:rPr>
                                    <w:color w:val="FFFFFF" w:themeColor="background1"/>
                                    <w:lang w:val="en-GB"/>
                                  </w:rPr>
                                  <w:t xml:space="preserve"> vbx1002.alu.u</w:t>
                                </w:r>
                                <w:r>
                                  <w:rPr>
                                    <w:color w:val="FFFFFF" w:themeColor="background1"/>
                                    <w:lang w:val="en-GB"/>
                                  </w:rPr>
                                  <w:t>bu.es</w:t>
                                </w:r>
                              </w:p>
                            </w:sdtContent>
                          </w:sdt>
                          <w:sdt>
                            <w:sdtPr>
                              <w:rPr>
                                <w:color w:val="FFFFFF" w:themeColor="background1"/>
                                <w:lang w:val="en-GB"/>
                              </w:rPr>
                              <w:alias w:val="Firma"/>
                              <w:id w:val="1760174317"/>
                              <w:dataBinding w:prefixMappings="xmlns:ns0='http://schemas.openxmlformats.org/officeDocument/2006/extended-properties'" w:xpath="/ns0:Properties[1]/ns0:Company[1]" w:storeItemID="{6668398D-A668-4E3E-A5EB-62B293D839F1}"/>
                              <w:text/>
                            </w:sdtPr>
                            <w:sdtEndPr/>
                            <w:sdtContent>
                              <w:p w14:paraId="1A6B6847" w14:textId="1D8AB2D1" w:rsidR="000D17F9" w:rsidRPr="00716415" w:rsidRDefault="000D17F9">
                                <w:pPr>
                                  <w:pStyle w:val="KeinLeerraum"/>
                                  <w:spacing w:line="360" w:lineRule="auto"/>
                                  <w:rPr>
                                    <w:color w:val="FFFFFF" w:themeColor="background1"/>
                                    <w:lang w:val="en-GB"/>
                                  </w:rPr>
                                </w:pPr>
                                <w:r w:rsidRPr="00716415">
                                  <w:rPr>
                                    <w:color w:val="FFFFFF" w:themeColor="background1"/>
                                    <w:lang w:val="en-GB"/>
                                  </w:rPr>
                                  <w:t>Willow Maui García:</w:t>
                                </w:r>
                                <w:r>
                                  <w:rPr>
                                    <w:color w:val="FFFFFF" w:themeColor="background1"/>
                                    <w:lang w:val="en-GB"/>
                                  </w:rPr>
                                  <w:t xml:space="preserve"> </w:t>
                                </w:r>
                                <w:r w:rsidRPr="00716415">
                                  <w:rPr>
                                    <w:color w:val="FFFFFF" w:themeColor="background1"/>
                                    <w:lang w:val="en-GB"/>
                                  </w:rPr>
                                  <w:t>wgm1001@alu.ubu.e</w:t>
                                </w:r>
                                <w:r w:rsidR="00BA7F11">
                                  <w:rPr>
                                    <w:color w:val="FFFFFF" w:themeColor="background1"/>
                                    <w:lang w:val="en-GB"/>
                                  </w:rPr>
                                  <w:t>s</w:t>
                                </w:r>
                              </w:p>
                            </w:sdtContent>
                          </w:sdt>
                        </w:txbxContent>
                      </v:textbox>
                    </v:rect>
                    <w10:wrap anchorx="page" anchory="page"/>
                  </v:group>
                </w:pict>
              </mc:Fallback>
            </mc:AlternateContent>
          </w:r>
          <w:r w:rsidRPr="00716415">
            <w:rPr>
              <w:rFonts w:ascii="Arial" w:hAnsi="Arial" w:cs="Arial"/>
              <w:noProof/>
            </w:rPr>
            <mc:AlternateContent>
              <mc:Choice Requires="wps">
                <w:drawing>
                  <wp:anchor distT="0" distB="0" distL="114300" distR="114300" simplePos="0" relativeHeight="251661312" behindDoc="0" locked="0" layoutInCell="0" allowOverlap="1" wp14:anchorId="650D3F38" wp14:editId="483F31F7">
                    <wp:simplePos x="0" y="0"/>
                    <wp:positionH relativeFrom="page">
                      <wp:align>left</wp:align>
                    </wp:positionH>
                    <mc:AlternateContent>
                      <mc:Choice Requires="wp14">
                        <wp:positionV relativeFrom="page">
                          <wp14:pctPosVOffset>25000</wp14:pctPosVOffset>
                        </wp:positionV>
                      </mc:Choice>
                      <mc:Fallback>
                        <wp:positionV relativeFrom="page">
                          <wp:posOffset>2672715</wp:posOffset>
                        </wp:positionV>
                      </mc:Fallback>
                    </mc:AlternateContent>
                    <wp:extent cx="6970395" cy="640080"/>
                    <wp:effectExtent l="0" t="0" r="20955" b="20320"/>
                    <wp:wrapNone/>
                    <wp:docPr id="463" name="Rechteck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70395" cy="640080"/>
                            </a:xfrm>
                            <a:prstGeom prst="rect">
                              <a:avLst/>
                            </a:prstGeom>
                            <a:solidFill>
                              <a:schemeClr val="tx1"/>
                            </a:solidFill>
                            <a:ln w="19050">
                              <a:solidFill>
                                <a:schemeClr val="tx1"/>
                              </a:solidFill>
                              <a:miter lim="800000"/>
                              <a:headEnd/>
                              <a:tailEnd/>
                            </a:ln>
                          </wps:spPr>
                          <wps:txbx>
                            <w:txbxContent>
                              <w:sdt>
                                <w:sdtPr>
                                  <w:rPr>
                                    <w:color w:val="FFFFFF" w:themeColor="background1"/>
                                    <w:sz w:val="72"/>
                                    <w:szCs w:val="72"/>
                                  </w:rPr>
                                  <w:alias w:val="Titel"/>
                                  <w:id w:val="-1704864950"/>
                                  <w:dataBinding w:prefixMappings="xmlns:ns0='http://schemas.openxmlformats.org/package/2006/metadata/core-properties' xmlns:ns1='http://purl.org/dc/elements/1.1/'" w:xpath="/ns0:coreProperties[1]/ns1:title[1]" w:storeItemID="{6C3C8BC8-F283-45AE-878A-BAB7291924A1}"/>
                                  <w:text/>
                                </w:sdtPr>
                                <w:sdtEndPr/>
                                <w:sdtContent>
                                  <w:p w14:paraId="0BDD68A3" w14:textId="62621C1A" w:rsidR="000D17F9" w:rsidRDefault="000D17F9">
                                    <w:pPr>
                                      <w:pStyle w:val="KeinLeerraum"/>
                                      <w:jc w:val="right"/>
                                      <w:rPr>
                                        <w:color w:val="FFFFFF" w:themeColor="background1"/>
                                        <w:sz w:val="72"/>
                                        <w:szCs w:val="72"/>
                                      </w:rPr>
                                    </w:pPr>
                                    <w:r>
                                      <w:rPr>
                                        <w:color w:val="FFFFFF" w:themeColor="background1"/>
                                        <w:sz w:val="72"/>
                                        <w:szCs w:val="72"/>
                                      </w:rPr>
                                      <w:t>CE Aplicada al Transporte Físico</w:t>
                                    </w:r>
                                  </w:p>
                                </w:sdtContent>
                              </w:sdt>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w14:anchorId="650D3F38" id="Rechteck 16" o:spid="_x0000_s1031" style="position:absolute;margin-left:0;margin-top:0;width:548.85pt;height:50.4pt;z-index:251661312;visibility:visible;mso-wrap-style:square;mso-width-percent:900;mso-height-percent:73;mso-top-percent:250;mso-wrap-distance-left:9pt;mso-wrap-distance-top:0;mso-wrap-distance-right:9pt;mso-wrap-distance-bottom:0;mso-position-horizontal:left;mso-position-horizontal-relative:page;mso-position-vertical-relative:page;mso-width-percent:90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" o:allowincell="f" fillcolor="black [3213]" strokecolor="black [3213]" strokeweight="1.5pt">
                    <v:textbox style="mso-fit-shape-to-text:t" inset="14.4pt,,14.4pt">
                      <w:txbxContent>
                        <w:sdt>
                          <w:sdtPr>
                            <w:rPr>
                              <w:color w:val="FFFFFF" w:themeColor="background1"/>
                              <w:sz w:val="72"/>
                              <w:szCs w:val="72"/>
                            </w:rPr>
                            <w:alias w:val="Titel"/>
                            <w:id w:val="-1704864950"/>
                            <w:dataBinding w:prefixMappings="xmlns:ns0='http://schemas.openxmlformats.org/package/2006/metadata/core-properties' xmlns:ns1='http://purl.org/dc/elements/1.1/'" w:xpath="/ns0:coreProperties[1]/ns1:title[1]" w:storeItemID="{6C3C8BC8-F283-45AE-878A-BAB7291924A1}"/>
                            <w:text/>
                          </w:sdtPr>
                          <w:sdtEndPr/>
                          <w:sdtContent>
                            <w:p w14:paraId="0BDD68A3" w14:textId="62621C1A" w:rsidR="000D17F9" w:rsidRDefault="000D17F9">
                              <w:pPr>
                                <w:pStyle w:val="KeinLeerraum"/>
                                <w:jc w:val="right"/>
                                <w:rPr>
                                  <w:color w:val="FFFFFF" w:themeColor="background1"/>
                                  <w:sz w:val="72"/>
                                  <w:szCs w:val="72"/>
                                </w:rPr>
                              </w:pPr>
                              <w:r>
                                <w:rPr>
                                  <w:color w:val="FFFFFF" w:themeColor="background1"/>
                                  <w:sz w:val="72"/>
                                  <w:szCs w:val="72"/>
                                </w:rPr>
                                <w:t>CE Aplicada al Transporte Físico</w:t>
                              </w:r>
                            </w:p>
                          </w:sdtContent>
                        </w:sdt>
                      </w:txbxContent>
                    </v:textbox>
                    <w10:wrap anchorx="page" anchory="page"/>
                  </v:rect>
                </w:pict>
              </mc:Fallback>
            </mc:AlternateContent>
          </w:r>
        </w:p>
        <w:p w14:paraId="39C7A0D3" w14:textId="33916C19" w:rsidR="00716415" w:rsidRPr="00716415" w:rsidRDefault="00716415">
          <w:pPr>
            <w:rPr>
              <w:rFonts w:ascii="Arial" w:hAnsi="Arial" w:cs="Arial"/>
            </w:rPr>
          </w:pPr>
          <w:r w:rsidRPr="00716415">
            <w:rPr>
              <w:rFonts w:ascii="Arial" w:hAnsi="Arial" w:cs="Arial"/>
              <w:noProof/>
            </w:rPr>
            <w:drawing>
              <wp:anchor distT="0" distB="0" distL="114300" distR="114300" simplePos="0" relativeHeight="251660288" behindDoc="0" locked="0" layoutInCell="0" allowOverlap="1" wp14:anchorId="3B6CBCC7" wp14:editId="6C23C6E0">
                <wp:simplePos x="0" y="0"/>
                <wp:positionH relativeFrom="page">
                  <wp:posOffset>1981200</wp:posOffset>
                </wp:positionH>
                <wp:positionV relativeFrom="page">
                  <wp:posOffset>3706495</wp:posOffset>
                </wp:positionV>
                <wp:extent cx="5577840" cy="3274060"/>
                <wp:effectExtent l="0" t="0" r="3810" b="2540"/>
                <wp:wrapNone/>
                <wp:docPr id="464"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tion.jpg"/>
                        <pic:cNvPicPr/>
                      </pic:nvPicPr>
                      <pic:blipFill>
                        <a:blip r:embed="rId10">
                          <a:extLst>
                            <a:ext uri="{28A0092B-C50C-407E-A947-70E740481C1C}">
                              <a14:useLocalDpi xmlns:a14="http://schemas.microsoft.com/office/drawing/2010/main" val="0"/>
                            </a:ext>
                          </a:extLst>
                        </a:blip>
                        <a:stretch>
                          <a:fillRect/>
                        </a:stretch>
                      </pic:blipFill>
                      <pic:spPr>
                        <a:xfrm>
                          <a:off x="0" y="0"/>
                          <a:ext cx="5577840" cy="3274060"/>
                        </a:xfrm>
                        <a:prstGeom prst="rect">
                          <a:avLst/>
                        </a:prstGeom>
                        <a:ln w="12700">
                          <a:noFill/>
                        </a:ln>
                      </pic:spPr>
                    </pic:pic>
                  </a:graphicData>
                </a:graphic>
                <wp14:sizeRelH relativeFrom="margin">
                  <wp14:pctWidth>0</wp14:pctWidth>
                </wp14:sizeRelH>
                <wp14:sizeRelV relativeFrom="margin">
                  <wp14:pctHeight>0</wp14:pctHeight>
                </wp14:sizeRelV>
              </wp:anchor>
            </w:drawing>
          </w:r>
          <w:r w:rsidRPr="00716415">
            <w:rPr>
              <w:rFonts w:ascii="Arial" w:hAnsi="Arial" w:cs="Arial"/>
            </w:rPr>
            <w:br w:type="page"/>
          </w:r>
        </w:p>
      </w:sdtContent>
    </w:sdt>
    <w:sdt>
      <w:sdtPr>
        <w:rPr>
          <w:rFonts w:ascii="Arial" w:eastAsiaTheme="minorHAnsi" w:hAnsi="Arial" w:cs="Arial"/>
          <w:color w:val="auto"/>
          <w:sz w:val="22"/>
          <w:szCs w:val="22"/>
          <w:lang w:val="en-GB" w:eastAsia="en-US"/>
        </w:rPr>
        <w:id w:val="-695082263"/>
        <w:docPartObj>
          <w:docPartGallery w:val="Table of Contents"/>
          <w:docPartUnique/>
        </w:docPartObj>
      </w:sdtPr>
      <w:sdtEndPr>
        <w:rPr>
          <w:b/>
          <w:bCs/>
        </w:rPr>
      </w:sdtEndPr>
      <w:sdtContent>
        <w:p w14:paraId="07EC61CF" w14:textId="52E41E3F" w:rsidR="004F3DFF" w:rsidRPr="008418B1" w:rsidRDefault="00A7291B" w:rsidP="00C8175E">
          <w:pPr>
            <w:pStyle w:val="Inhaltsverzeichnisberschrift"/>
            <w:spacing w:line="360" w:lineRule="auto"/>
            <w:jc w:val="center"/>
            <w:rPr>
              <w:rFonts w:ascii="Arial" w:hAnsi="Arial" w:cs="Arial"/>
              <w:color w:val="000000" w:themeColor="text1"/>
              <w:sz w:val="36"/>
              <w:szCs w:val="36"/>
            </w:rPr>
          </w:pPr>
          <w:r w:rsidRPr="008418B1">
            <w:rPr>
              <w:rFonts w:ascii="Arial" w:hAnsi="Arial" w:cs="Arial"/>
              <w:color w:val="000000" w:themeColor="text1"/>
              <w:sz w:val="36"/>
              <w:szCs w:val="36"/>
            </w:rPr>
            <w:t>Ìndice</w:t>
          </w:r>
        </w:p>
        <w:p w14:paraId="4A1B7762" w14:textId="5BA5349B" w:rsidR="008418B1" w:rsidRPr="008418B1" w:rsidRDefault="004F3DFF">
          <w:pPr>
            <w:pStyle w:val="Verzeichnis1"/>
            <w:tabs>
              <w:tab w:val="left" w:pos="440"/>
              <w:tab w:val="right" w:leader="dot" w:pos="9062"/>
            </w:tabs>
            <w:rPr>
              <w:rFonts w:ascii="Arial" w:eastAsiaTheme="minorEastAsia" w:hAnsi="Arial" w:cs="Arial"/>
              <w:noProof/>
              <w:lang w:val="de-DE" w:eastAsia="de-DE"/>
            </w:rPr>
          </w:pPr>
          <w:r w:rsidRPr="008418B1">
            <w:rPr>
              <w:rFonts w:ascii="Arial" w:hAnsi="Arial" w:cs="Arial"/>
            </w:rPr>
            <w:fldChar w:fldCharType="begin"/>
          </w:r>
          <w:r w:rsidRPr="008418B1">
            <w:rPr>
              <w:rFonts w:ascii="Arial" w:hAnsi="Arial" w:cs="Arial"/>
            </w:rPr>
            <w:instrText xml:space="preserve"> TOC \o "1-3" \h \z \u </w:instrText>
          </w:r>
          <w:r w:rsidRPr="008418B1">
            <w:rPr>
              <w:rFonts w:ascii="Arial" w:hAnsi="Arial" w:cs="Arial"/>
            </w:rPr>
            <w:fldChar w:fldCharType="separate"/>
          </w:r>
          <w:hyperlink w:anchor="_Toc25929095" w:history="1">
            <w:r w:rsidR="008418B1" w:rsidRPr="008418B1">
              <w:rPr>
                <w:rStyle w:val="Hyperlink"/>
                <w:rFonts w:ascii="Arial" w:hAnsi="Arial" w:cs="Arial"/>
                <w:noProof/>
              </w:rPr>
              <w:t>1.</w:t>
            </w:r>
            <w:r w:rsidR="008418B1" w:rsidRPr="008418B1">
              <w:rPr>
                <w:rFonts w:ascii="Arial" w:eastAsiaTheme="minorEastAsia" w:hAnsi="Arial" w:cs="Arial"/>
                <w:noProof/>
                <w:lang w:val="de-DE" w:eastAsia="de-DE"/>
              </w:rPr>
              <w:tab/>
            </w:r>
            <w:r w:rsidR="008418B1" w:rsidRPr="008418B1">
              <w:rPr>
                <w:rStyle w:val="Hyperlink"/>
                <w:rFonts w:ascii="Arial" w:hAnsi="Arial" w:cs="Arial"/>
                <w:noProof/>
              </w:rPr>
              <w:t>Introducción</w:t>
            </w:r>
            <w:r w:rsidR="008418B1" w:rsidRPr="008418B1">
              <w:rPr>
                <w:rFonts w:ascii="Arial" w:hAnsi="Arial" w:cs="Arial"/>
                <w:noProof/>
                <w:webHidden/>
              </w:rPr>
              <w:tab/>
            </w:r>
            <w:r w:rsidR="008418B1" w:rsidRPr="008418B1">
              <w:rPr>
                <w:rFonts w:ascii="Arial" w:hAnsi="Arial" w:cs="Arial"/>
                <w:noProof/>
                <w:webHidden/>
              </w:rPr>
              <w:fldChar w:fldCharType="begin"/>
            </w:r>
            <w:r w:rsidR="008418B1" w:rsidRPr="008418B1">
              <w:rPr>
                <w:rFonts w:ascii="Arial" w:hAnsi="Arial" w:cs="Arial"/>
                <w:noProof/>
                <w:webHidden/>
              </w:rPr>
              <w:instrText xml:space="preserve"> PAGEREF _Toc25929095 \h </w:instrText>
            </w:r>
            <w:r w:rsidR="008418B1" w:rsidRPr="008418B1">
              <w:rPr>
                <w:rFonts w:ascii="Arial" w:hAnsi="Arial" w:cs="Arial"/>
                <w:noProof/>
                <w:webHidden/>
              </w:rPr>
            </w:r>
            <w:r w:rsidR="008418B1" w:rsidRPr="008418B1">
              <w:rPr>
                <w:rFonts w:ascii="Arial" w:hAnsi="Arial" w:cs="Arial"/>
                <w:noProof/>
                <w:webHidden/>
              </w:rPr>
              <w:fldChar w:fldCharType="separate"/>
            </w:r>
            <w:r w:rsidR="008418B1" w:rsidRPr="008418B1">
              <w:rPr>
                <w:rFonts w:ascii="Arial" w:hAnsi="Arial" w:cs="Arial"/>
                <w:noProof/>
                <w:webHidden/>
              </w:rPr>
              <w:t>2</w:t>
            </w:r>
            <w:r w:rsidR="008418B1" w:rsidRPr="008418B1">
              <w:rPr>
                <w:rFonts w:ascii="Arial" w:hAnsi="Arial" w:cs="Arial"/>
                <w:noProof/>
                <w:webHidden/>
              </w:rPr>
              <w:fldChar w:fldCharType="end"/>
            </w:r>
          </w:hyperlink>
        </w:p>
        <w:p w14:paraId="1ABFCA23" w14:textId="6BE95202" w:rsidR="008418B1" w:rsidRPr="008418B1" w:rsidRDefault="008418B1">
          <w:pPr>
            <w:pStyle w:val="Verzeichnis1"/>
            <w:tabs>
              <w:tab w:val="left" w:pos="440"/>
              <w:tab w:val="right" w:leader="dot" w:pos="9062"/>
            </w:tabs>
            <w:rPr>
              <w:rFonts w:ascii="Arial" w:eastAsiaTheme="minorEastAsia" w:hAnsi="Arial" w:cs="Arial"/>
              <w:noProof/>
              <w:lang w:val="de-DE" w:eastAsia="de-DE"/>
            </w:rPr>
          </w:pPr>
          <w:hyperlink w:anchor="_Toc25929096" w:history="1">
            <w:r w:rsidRPr="008418B1">
              <w:rPr>
                <w:rStyle w:val="Hyperlink"/>
                <w:rFonts w:ascii="Arial" w:hAnsi="Arial" w:cs="Arial"/>
                <w:noProof/>
              </w:rPr>
              <w:t>2.</w:t>
            </w:r>
            <w:r w:rsidRPr="008418B1">
              <w:rPr>
                <w:rFonts w:ascii="Arial" w:eastAsiaTheme="minorEastAsia" w:hAnsi="Arial" w:cs="Arial"/>
                <w:noProof/>
                <w:lang w:val="de-DE" w:eastAsia="de-DE"/>
              </w:rPr>
              <w:tab/>
            </w:r>
            <w:r w:rsidRPr="008418B1">
              <w:rPr>
                <w:rStyle w:val="Hyperlink"/>
                <w:rFonts w:ascii="Arial" w:hAnsi="Arial" w:cs="Arial"/>
                <w:noProof/>
              </w:rPr>
              <w:t>Population Based Training (PBT)</w:t>
            </w:r>
            <w:r w:rsidRPr="008418B1">
              <w:rPr>
                <w:rFonts w:ascii="Arial" w:hAnsi="Arial" w:cs="Arial"/>
                <w:noProof/>
                <w:webHidden/>
              </w:rPr>
              <w:tab/>
            </w:r>
            <w:r w:rsidRPr="008418B1">
              <w:rPr>
                <w:rFonts w:ascii="Arial" w:hAnsi="Arial" w:cs="Arial"/>
                <w:noProof/>
                <w:webHidden/>
              </w:rPr>
              <w:fldChar w:fldCharType="begin"/>
            </w:r>
            <w:r w:rsidRPr="008418B1">
              <w:rPr>
                <w:rFonts w:ascii="Arial" w:hAnsi="Arial" w:cs="Arial"/>
                <w:noProof/>
                <w:webHidden/>
              </w:rPr>
              <w:instrText xml:space="preserve"> PAGEREF _Toc25929096 \h </w:instrText>
            </w:r>
            <w:r w:rsidRPr="008418B1">
              <w:rPr>
                <w:rFonts w:ascii="Arial" w:hAnsi="Arial" w:cs="Arial"/>
                <w:noProof/>
                <w:webHidden/>
              </w:rPr>
            </w:r>
            <w:r w:rsidRPr="008418B1">
              <w:rPr>
                <w:rFonts w:ascii="Arial" w:hAnsi="Arial" w:cs="Arial"/>
                <w:noProof/>
                <w:webHidden/>
              </w:rPr>
              <w:fldChar w:fldCharType="separate"/>
            </w:r>
            <w:r w:rsidRPr="008418B1">
              <w:rPr>
                <w:rFonts w:ascii="Arial" w:hAnsi="Arial" w:cs="Arial"/>
                <w:noProof/>
                <w:webHidden/>
              </w:rPr>
              <w:t>2</w:t>
            </w:r>
            <w:r w:rsidRPr="008418B1">
              <w:rPr>
                <w:rFonts w:ascii="Arial" w:hAnsi="Arial" w:cs="Arial"/>
                <w:noProof/>
                <w:webHidden/>
              </w:rPr>
              <w:fldChar w:fldCharType="end"/>
            </w:r>
          </w:hyperlink>
        </w:p>
        <w:p w14:paraId="4ABA6AE5" w14:textId="0F367F42" w:rsidR="008418B1" w:rsidRPr="008418B1" w:rsidRDefault="008418B1">
          <w:pPr>
            <w:pStyle w:val="Verzeichnis2"/>
            <w:rPr>
              <w:rFonts w:ascii="Arial" w:eastAsiaTheme="minorEastAsia" w:hAnsi="Arial" w:cs="Arial"/>
              <w:noProof/>
              <w:lang w:val="de-DE" w:eastAsia="de-DE"/>
            </w:rPr>
          </w:pPr>
          <w:hyperlink w:anchor="_Toc25929097" w:history="1">
            <w:r w:rsidRPr="008418B1">
              <w:rPr>
                <w:rStyle w:val="Hyperlink"/>
                <w:rFonts w:ascii="Arial" w:hAnsi="Arial" w:cs="Arial"/>
                <w:noProof/>
                <w:lang w:val="es-ES"/>
              </w:rPr>
              <w:t>2.1 Descripción técnica del problema</w:t>
            </w:r>
            <w:r w:rsidRPr="008418B1">
              <w:rPr>
                <w:rFonts w:ascii="Arial" w:hAnsi="Arial" w:cs="Arial"/>
                <w:noProof/>
                <w:webHidden/>
              </w:rPr>
              <w:tab/>
            </w:r>
            <w:r w:rsidRPr="008418B1">
              <w:rPr>
                <w:rFonts w:ascii="Arial" w:hAnsi="Arial" w:cs="Arial"/>
                <w:noProof/>
                <w:webHidden/>
              </w:rPr>
              <w:fldChar w:fldCharType="begin"/>
            </w:r>
            <w:r w:rsidRPr="008418B1">
              <w:rPr>
                <w:rFonts w:ascii="Arial" w:hAnsi="Arial" w:cs="Arial"/>
                <w:noProof/>
                <w:webHidden/>
              </w:rPr>
              <w:instrText xml:space="preserve"> PAGEREF _Toc25929097 \h </w:instrText>
            </w:r>
            <w:r w:rsidRPr="008418B1">
              <w:rPr>
                <w:rFonts w:ascii="Arial" w:hAnsi="Arial" w:cs="Arial"/>
                <w:noProof/>
                <w:webHidden/>
              </w:rPr>
            </w:r>
            <w:r w:rsidRPr="008418B1">
              <w:rPr>
                <w:rFonts w:ascii="Arial" w:hAnsi="Arial" w:cs="Arial"/>
                <w:noProof/>
                <w:webHidden/>
              </w:rPr>
              <w:fldChar w:fldCharType="separate"/>
            </w:r>
            <w:r w:rsidRPr="008418B1">
              <w:rPr>
                <w:rFonts w:ascii="Arial" w:hAnsi="Arial" w:cs="Arial"/>
                <w:noProof/>
                <w:webHidden/>
              </w:rPr>
              <w:t>2</w:t>
            </w:r>
            <w:r w:rsidRPr="008418B1">
              <w:rPr>
                <w:rFonts w:ascii="Arial" w:hAnsi="Arial" w:cs="Arial"/>
                <w:noProof/>
                <w:webHidden/>
              </w:rPr>
              <w:fldChar w:fldCharType="end"/>
            </w:r>
          </w:hyperlink>
        </w:p>
        <w:p w14:paraId="6CA3A649" w14:textId="52513873" w:rsidR="008418B1" w:rsidRPr="008418B1" w:rsidRDefault="008418B1">
          <w:pPr>
            <w:pStyle w:val="Verzeichnis2"/>
            <w:rPr>
              <w:rFonts w:ascii="Arial" w:eastAsiaTheme="minorEastAsia" w:hAnsi="Arial" w:cs="Arial"/>
              <w:noProof/>
              <w:lang w:val="de-DE" w:eastAsia="de-DE"/>
            </w:rPr>
          </w:pPr>
          <w:hyperlink w:anchor="_Toc25929098" w:history="1">
            <w:r w:rsidRPr="008418B1">
              <w:rPr>
                <w:rStyle w:val="Hyperlink"/>
                <w:rFonts w:ascii="Arial" w:hAnsi="Arial" w:cs="Arial"/>
                <w:noProof/>
                <w:lang w:val="es-ES"/>
              </w:rPr>
              <w:t>2.2</w:t>
            </w:r>
            <w:r w:rsidRPr="008418B1">
              <w:rPr>
                <w:rFonts w:ascii="Arial" w:eastAsiaTheme="minorEastAsia" w:hAnsi="Arial" w:cs="Arial"/>
                <w:noProof/>
                <w:lang w:val="de-DE" w:eastAsia="de-DE"/>
              </w:rPr>
              <w:tab/>
            </w:r>
            <w:r w:rsidRPr="008418B1">
              <w:rPr>
                <w:rStyle w:val="Hyperlink"/>
                <w:rFonts w:ascii="Arial" w:hAnsi="Arial" w:cs="Arial"/>
                <w:noProof/>
                <w:lang w:val="es-ES"/>
              </w:rPr>
              <w:t>Descripción del algoritmo</w:t>
            </w:r>
            <w:r w:rsidRPr="008418B1">
              <w:rPr>
                <w:rFonts w:ascii="Arial" w:hAnsi="Arial" w:cs="Arial"/>
                <w:noProof/>
                <w:webHidden/>
              </w:rPr>
              <w:tab/>
            </w:r>
            <w:r w:rsidRPr="008418B1">
              <w:rPr>
                <w:rFonts w:ascii="Arial" w:hAnsi="Arial" w:cs="Arial"/>
                <w:noProof/>
                <w:webHidden/>
              </w:rPr>
              <w:fldChar w:fldCharType="begin"/>
            </w:r>
            <w:r w:rsidRPr="008418B1">
              <w:rPr>
                <w:rFonts w:ascii="Arial" w:hAnsi="Arial" w:cs="Arial"/>
                <w:noProof/>
                <w:webHidden/>
              </w:rPr>
              <w:instrText xml:space="preserve"> PAGEREF _Toc25929098 \h </w:instrText>
            </w:r>
            <w:r w:rsidRPr="008418B1">
              <w:rPr>
                <w:rFonts w:ascii="Arial" w:hAnsi="Arial" w:cs="Arial"/>
                <w:noProof/>
                <w:webHidden/>
              </w:rPr>
            </w:r>
            <w:r w:rsidRPr="008418B1">
              <w:rPr>
                <w:rFonts w:ascii="Arial" w:hAnsi="Arial" w:cs="Arial"/>
                <w:noProof/>
                <w:webHidden/>
              </w:rPr>
              <w:fldChar w:fldCharType="separate"/>
            </w:r>
            <w:r w:rsidRPr="008418B1">
              <w:rPr>
                <w:rFonts w:ascii="Arial" w:hAnsi="Arial" w:cs="Arial"/>
                <w:noProof/>
                <w:webHidden/>
              </w:rPr>
              <w:t>3</w:t>
            </w:r>
            <w:r w:rsidRPr="008418B1">
              <w:rPr>
                <w:rFonts w:ascii="Arial" w:hAnsi="Arial" w:cs="Arial"/>
                <w:noProof/>
                <w:webHidden/>
              </w:rPr>
              <w:fldChar w:fldCharType="end"/>
            </w:r>
          </w:hyperlink>
        </w:p>
        <w:p w14:paraId="5D2F2937" w14:textId="03058C05" w:rsidR="008418B1" w:rsidRPr="008418B1" w:rsidRDefault="008418B1">
          <w:pPr>
            <w:pStyle w:val="Verzeichnis2"/>
            <w:rPr>
              <w:rFonts w:ascii="Arial" w:eastAsiaTheme="minorEastAsia" w:hAnsi="Arial" w:cs="Arial"/>
              <w:noProof/>
              <w:lang w:val="de-DE" w:eastAsia="de-DE"/>
            </w:rPr>
          </w:pPr>
          <w:hyperlink w:anchor="_Toc25929099" w:history="1">
            <w:r w:rsidRPr="008418B1">
              <w:rPr>
                <w:rStyle w:val="Hyperlink"/>
                <w:rFonts w:ascii="Arial" w:hAnsi="Arial" w:cs="Arial"/>
                <w:noProof/>
                <w:lang w:val="es-ES"/>
              </w:rPr>
              <w:t>2.3</w:t>
            </w:r>
            <w:r w:rsidRPr="008418B1">
              <w:rPr>
                <w:rFonts w:ascii="Arial" w:eastAsiaTheme="minorEastAsia" w:hAnsi="Arial" w:cs="Arial"/>
                <w:noProof/>
                <w:lang w:val="de-DE" w:eastAsia="de-DE"/>
              </w:rPr>
              <w:tab/>
            </w:r>
            <w:r w:rsidRPr="008418B1">
              <w:rPr>
                <w:rStyle w:val="Hyperlink"/>
                <w:rFonts w:ascii="Arial" w:hAnsi="Arial" w:cs="Arial"/>
                <w:noProof/>
                <w:lang w:val="es-ES"/>
              </w:rPr>
              <w:t>Resultados obtenidos y conclusiones</w:t>
            </w:r>
            <w:r w:rsidRPr="008418B1">
              <w:rPr>
                <w:rFonts w:ascii="Arial" w:hAnsi="Arial" w:cs="Arial"/>
                <w:noProof/>
                <w:webHidden/>
              </w:rPr>
              <w:tab/>
            </w:r>
            <w:r w:rsidRPr="008418B1">
              <w:rPr>
                <w:rFonts w:ascii="Arial" w:hAnsi="Arial" w:cs="Arial"/>
                <w:noProof/>
                <w:webHidden/>
              </w:rPr>
              <w:fldChar w:fldCharType="begin"/>
            </w:r>
            <w:r w:rsidRPr="008418B1">
              <w:rPr>
                <w:rFonts w:ascii="Arial" w:hAnsi="Arial" w:cs="Arial"/>
                <w:noProof/>
                <w:webHidden/>
              </w:rPr>
              <w:instrText xml:space="preserve"> PAGEREF _Toc25929099 \h </w:instrText>
            </w:r>
            <w:r w:rsidRPr="008418B1">
              <w:rPr>
                <w:rFonts w:ascii="Arial" w:hAnsi="Arial" w:cs="Arial"/>
                <w:noProof/>
                <w:webHidden/>
              </w:rPr>
            </w:r>
            <w:r w:rsidRPr="008418B1">
              <w:rPr>
                <w:rFonts w:ascii="Arial" w:hAnsi="Arial" w:cs="Arial"/>
                <w:noProof/>
                <w:webHidden/>
              </w:rPr>
              <w:fldChar w:fldCharType="separate"/>
            </w:r>
            <w:r w:rsidRPr="008418B1">
              <w:rPr>
                <w:rFonts w:ascii="Arial" w:hAnsi="Arial" w:cs="Arial"/>
                <w:noProof/>
                <w:webHidden/>
              </w:rPr>
              <w:t>7</w:t>
            </w:r>
            <w:r w:rsidRPr="008418B1">
              <w:rPr>
                <w:rFonts w:ascii="Arial" w:hAnsi="Arial" w:cs="Arial"/>
                <w:noProof/>
                <w:webHidden/>
              </w:rPr>
              <w:fldChar w:fldCharType="end"/>
            </w:r>
          </w:hyperlink>
        </w:p>
        <w:p w14:paraId="754D15FE" w14:textId="49C9AD27" w:rsidR="008418B1" w:rsidRPr="008418B1" w:rsidRDefault="008418B1">
          <w:pPr>
            <w:pStyle w:val="Verzeichnis1"/>
            <w:tabs>
              <w:tab w:val="right" w:leader="dot" w:pos="9062"/>
            </w:tabs>
            <w:rPr>
              <w:rFonts w:ascii="Arial" w:eastAsiaTheme="minorEastAsia" w:hAnsi="Arial" w:cs="Arial"/>
              <w:noProof/>
              <w:lang w:val="de-DE" w:eastAsia="de-DE"/>
            </w:rPr>
          </w:pPr>
          <w:hyperlink w:anchor="_Toc25929100" w:history="1">
            <w:r w:rsidRPr="008418B1">
              <w:rPr>
                <w:rStyle w:val="Hyperlink"/>
                <w:rFonts w:ascii="Arial" w:hAnsi="Arial" w:cs="Arial"/>
                <w:noProof/>
                <w:lang w:val="es-ES"/>
              </w:rPr>
              <w:t>3.  Algoritmo genético para la optimización del control del tráfico</w:t>
            </w:r>
            <w:r w:rsidRPr="008418B1">
              <w:rPr>
                <w:rFonts w:ascii="Arial" w:hAnsi="Arial" w:cs="Arial"/>
                <w:noProof/>
                <w:webHidden/>
              </w:rPr>
              <w:tab/>
            </w:r>
            <w:r w:rsidRPr="008418B1">
              <w:rPr>
                <w:rFonts w:ascii="Arial" w:hAnsi="Arial" w:cs="Arial"/>
                <w:noProof/>
                <w:webHidden/>
              </w:rPr>
              <w:fldChar w:fldCharType="begin"/>
            </w:r>
            <w:r w:rsidRPr="008418B1">
              <w:rPr>
                <w:rFonts w:ascii="Arial" w:hAnsi="Arial" w:cs="Arial"/>
                <w:noProof/>
                <w:webHidden/>
              </w:rPr>
              <w:instrText xml:space="preserve"> PAGEREF _Toc25929100 \h </w:instrText>
            </w:r>
            <w:r w:rsidRPr="008418B1">
              <w:rPr>
                <w:rFonts w:ascii="Arial" w:hAnsi="Arial" w:cs="Arial"/>
                <w:noProof/>
                <w:webHidden/>
              </w:rPr>
            </w:r>
            <w:r w:rsidRPr="008418B1">
              <w:rPr>
                <w:rFonts w:ascii="Arial" w:hAnsi="Arial" w:cs="Arial"/>
                <w:noProof/>
                <w:webHidden/>
              </w:rPr>
              <w:fldChar w:fldCharType="separate"/>
            </w:r>
            <w:r w:rsidRPr="008418B1">
              <w:rPr>
                <w:rFonts w:ascii="Arial" w:hAnsi="Arial" w:cs="Arial"/>
                <w:noProof/>
                <w:webHidden/>
              </w:rPr>
              <w:t>7</w:t>
            </w:r>
            <w:r w:rsidRPr="008418B1">
              <w:rPr>
                <w:rFonts w:ascii="Arial" w:hAnsi="Arial" w:cs="Arial"/>
                <w:noProof/>
                <w:webHidden/>
              </w:rPr>
              <w:fldChar w:fldCharType="end"/>
            </w:r>
          </w:hyperlink>
        </w:p>
        <w:p w14:paraId="2951AA82" w14:textId="1BF838DB" w:rsidR="008418B1" w:rsidRPr="008418B1" w:rsidRDefault="008418B1">
          <w:pPr>
            <w:pStyle w:val="Verzeichnis1"/>
            <w:tabs>
              <w:tab w:val="right" w:leader="dot" w:pos="9062"/>
            </w:tabs>
            <w:rPr>
              <w:rFonts w:ascii="Arial" w:eastAsiaTheme="minorEastAsia" w:hAnsi="Arial" w:cs="Arial"/>
              <w:noProof/>
              <w:lang w:val="de-DE" w:eastAsia="de-DE"/>
            </w:rPr>
          </w:pPr>
          <w:hyperlink w:anchor="_Toc25929101" w:history="1">
            <w:r w:rsidRPr="008418B1">
              <w:rPr>
                <w:rStyle w:val="Hyperlink"/>
                <w:rFonts w:ascii="Arial" w:hAnsi="Arial" w:cs="Arial"/>
                <w:noProof/>
                <w:lang w:val="es-ES"/>
              </w:rPr>
              <w:t>4.  Bibliografía</w:t>
            </w:r>
            <w:r w:rsidRPr="008418B1">
              <w:rPr>
                <w:rFonts w:ascii="Arial" w:hAnsi="Arial" w:cs="Arial"/>
                <w:noProof/>
                <w:webHidden/>
              </w:rPr>
              <w:tab/>
            </w:r>
            <w:r w:rsidRPr="008418B1">
              <w:rPr>
                <w:rFonts w:ascii="Arial" w:hAnsi="Arial" w:cs="Arial"/>
                <w:noProof/>
                <w:webHidden/>
              </w:rPr>
              <w:fldChar w:fldCharType="begin"/>
            </w:r>
            <w:r w:rsidRPr="008418B1">
              <w:rPr>
                <w:rFonts w:ascii="Arial" w:hAnsi="Arial" w:cs="Arial"/>
                <w:noProof/>
                <w:webHidden/>
              </w:rPr>
              <w:instrText xml:space="preserve"> PAGEREF _Toc25929101 \h </w:instrText>
            </w:r>
            <w:r w:rsidRPr="008418B1">
              <w:rPr>
                <w:rFonts w:ascii="Arial" w:hAnsi="Arial" w:cs="Arial"/>
                <w:noProof/>
                <w:webHidden/>
              </w:rPr>
            </w:r>
            <w:r w:rsidRPr="008418B1">
              <w:rPr>
                <w:rFonts w:ascii="Arial" w:hAnsi="Arial" w:cs="Arial"/>
                <w:noProof/>
                <w:webHidden/>
              </w:rPr>
              <w:fldChar w:fldCharType="separate"/>
            </w:r>
            <w:r w:rsidRPr="008418B1">
              <w:rPr>
                <w:rFonts w:ascii="Arial" w:hAnsi="Arial" w:cs="Arial"/>
                <w:noProof/>
                <w:webHidden/>
              </w:rPr>
              <w:t>7</w:t>
            </w:r>
            <w:r w:rsidRPr="008418B1">
              <w:rPr>
                <w:rFonts w:ascii="Arial" w:hAnsi="Arial" w:cs="Arial"/>
                <w:noProof/>
                <w:webHidden/>
              </w:rPr>
              <w:fldChar w:fldCharType="end"/>
            </w:r>
          </w:hyperlink>
        </w:p>
        <w:p w14:paraId="5AC9C1BF" w14:textId="3D07132B" w:rsidR="00C8175E" w:rsidRPr="00B550A0" w:rsidRDefault="004F3DFF">
          <w:pPr>
            <w:rPr>
              <w:rFonts w:ascii="Arial" w:hAnsi="Arial" w:cs="Arial"/>
              <w:b/>
              <w:bCs/>
            </w:rPr>
          </w:pPr>
          <w:r w:rsidRPr="008418B1">
            <w:rPr>
              <w:rFonts w:ascii="Arial" w:hAnsi="Arial" w:cs="Arial"/>
              <w:b/>
              <w:bCs/>
            </w:rPr>
            <w:fldChar w:fldCharType="end"/>
          </w:r>
        </w:p>
        <w:p w14:paraId="1270F0F5" w14:textId="696174C6" w:rsidR="004F3DFF" w:rsidRPr="00B550A0" w:rsidRDefault="000E6F06">
          <w:pPr>
            <w:rPr>
              <w:rFonts w:ascii="Arial" w:hAnsi="Arial" w:cs="Arial"/>
            </w:rPr>
          </w:pPr>
        </w:p>
      </w:sdtContent>
    </w:sdt>
    <w:p w14:paraId="3E4B2204" w14:textId="623711F7" w:rsidR="004F3DFF" w:rsidRPr="00B550A0" w:rsidRDefault="00723997" w:rsidP="00B550A0">
      <w:pPr>
        <w:jc w:val="center"/>
        <w:rPr>
          <w:rFonts w:ascii="Arial" w:hAnsi="Arial" w:cs="Arial"/>
          <w:b/>
          <w:bCs/>
          <w:sz w:val="24"/>
          <w:szCs w:val="24"/>
        </w:rPr>
      </w:pPr>
      <w:r w:rsidRPr="00B550A0">
        <w:rPr>
          <w:rFonts w:ascii="Arial" w:hAnsi="Arial" w:cs="Arial"/>
          <w:b/>
          <w:bCs/>
          <w:sz w:val="24"/>
          <w:szCs w:val="24"/>
        </w:rPr>
        <w:t xml:space="preserve">Lista de </w:t>
      </w:r>
      <w:r w:rsidR="00EE4370" w:rsidRPr="00B550A0">
        <w:rPr>
          <w:rFonts w:ascii="Arial" w:hAnsi="Arial" w:cs="Arial"/>
          <w:b/>
          <w:bCs/>
          <w:sz w:val="24"/>
          <w:szCs w:val="24"/>
        </w:rPr>
        <w:t>Ilustraciones</w:t>
      </w:r>
    </w:p>
    <w:p w14:paraId="0AB55C8A" w14:textId="5E931D73" w:rsidR="008418B1" w:rsidRPr="008418B1" w:rsidRDefault="00723997">
      <w:pPr>
        <w:pStyle w:val="Abbildungsverzeichnis"/>
        <w:tabs>
          <w:tab w:val="right" w:leader="dot" w:pos="9062"/>
        </w:tabs>
        <w:rPr>
          <w:rFonts w:ascii="Arial" w:eastAsiaTheme="minorEastAsia" w:hAnsi="Arial" w:cs="Arial"/>
          <w:noProof/>
          <w:lang w:val="de-DE" w:eastAsia="de-DE"/>
        </w:rPr>
      </w:pPr>
      <w:r w:rsidRPr="00B550A0">
        <w:rPr>
          <w:rFonts w:ascii="Arial" w:hAnsi="Arial" w:cs="Arial"/>
        </w:rPr>
        <w:fldChar w:fldCharType="begin"/>
      </w:r>
      <w:r w:rsidRPr="00B550A0">
        <w:rPr>
          <w:rFonts w:ascii="Arial" w:hAnsi="Arial" w:cs="Arial"/>
        </w:rPr>
        <w:instrText xml:space="preserve"> TOC \h \z \c "Ilustración" </w:instrText>
      </w:r>
      <w:r w:rsidRPr="00B550A0">
        <w:rPr>
          <w:rFonts w:ascii="Arial" w:hAnsi="Arial" w:cs="Arial"/>
        </w:rPr>
        <w:fldChar w:fldCharType="separate"/>
      </w:r>
      <w:hyperlink w:anchor="_Toc25929103" w:history="1">
        <w:r w:rsidR="008418B1" w:rsidRPr="008418B1">
          <w:rPr>
            <w:rStyle w:val="Hyperlink"/>
            <w:rFonts w:ascii="Arial" w:hAnsi="Arial" w:cs="Arial"/>
            <w:noProof/>
            <w:lang w:val="es-ES"/>
          </w:rPr>
          <w:t>Ilustración 1: Sequential Optimisation</w:t>
        </w:r>
        <w:r w:rsidR="008418B1" w:rsidRPr="008418B1">
          <w:rPr>
            <w:rFonts w:ascii="Arial" w:hAnsi="Arial" w:cs="Arial"/>
            <w:noProof/>
            <w:webHidden/>
          </w:rPr>
          <w:tab/>
        </w:r>
        <w:r w:rsidR="008418B1" w:rsidRPr="008418B1">
          <w:rPr>
            <w:rFonts w:ascii="Arial" w:hAnsi="Arial" w:cs="Arial"/>
            <w:noProof/>
            <w:webHidden/>
          </w:rPr>
          <w:fldChar w:fldCharType="begin"/>
        </w:r>
        <w:r w:rsidR="008418B1" w:rsidRPr="008418B1">
          <w:rPr>
            <w:rFonts w:ascii="Arial" w:hAnsi="Arial" w:cs="Arial"/>
            <w:noProof/>
            <w:webHidden/>
          </w:rPr>
          <w:instrText xml:space="preserve"> PAGEREF _Toc25929103 \h </w:instrText>
        </w:r>
        <w:r w:rsidR="008418B1" w:rsidRPr="008418B1">
          <w:rPr>
            <w:rFonts w:ascii="Arial" w:hAnsi="Arial" w:cs="Arial"/>
            <w:noProof/>
            <w:webHidden/>
          </w:rPr>
        </w:r>
        <w:r w:rsidR="008418B1" w:rsidRPr="008418B1">
          <w:rPr>
            <w:rFonts w:ascii="Arial" w:hAnsi="Arial" w:cs="Arial"/>
            <w:noProof/>
            <w:webHidden/>
          </w:rPr>
          <w:fldChar w:fldCharType="separate"/>
        </w:r>
        <w:r w:rsidR="008418B1" w:rsidRPr="008418B1">
          <w:rPr>
            <w:rFonts w:ascii="Arial" w:hAnsi="Arial" w:cs="Arial"/>
            <w:noProof/>
            <w:webHidden/>
          </w:rPr>
          <w:t>3</w:t>
        </w:r>
        <w:r w:rsidR="008418B1" w:rsidRPr="008418B1">
          <w:rPr>
            <w:rFonts w:ascii="Arial" w:hAnsi="Arial" w:cs="Arial"/>
            <w:noProof/>
            <w:webHidden/>
          </w:rPr>
          <w:fldChar w:fldCharType="end"/>
        </w:r>
      </w:hyperlink>
    </w:p>
    <w:p w14:paraId="6AABC1B1" w14:textId="0EBDB2B7" w:rsidR="008418B1" w:rsidRPr="008418B1" w:rsidRDefault="008418B1">
      <w:pPr>
        <w:pStyle w:val="Abbildungsverzeichnis"/>
        <w:tabs>
          <w:tab w:val="right" w:leader="dot" w:pos="9062"/>
        </w:tabs>
        <w:rPr>
          <w:rFonts w:ascii="Arial" w:eastAsiaTheme="minorEastAsia" w:hAnsi="Arial" w:cs="Arial"/>
          <w:noProof/>
          <w:lang w:val="de-DE" w:eastAsia="de-DE"/>
        </w:rPr>
      </w:pPr>
      <w:hyperlink w:anchor="_Toc25929104" w:history="1">
        <w:r w:rsidRPr="008418B1">
          <w:rPr>
            <w:rStyle w:val="Hyperlink"/>
            <w:rFonts w:ascii="Arial" w:hAnsi="Arial" w:cs="Arial"/>
            <w:noProof/>
            <w:lang w:val="es-ES"/>
          </w:rPr>
          <w:t>Ilustración 2: Parallel Random/Grid Search</w:t>
        </w:r>
        <w:r w:rsidRPr="008418B1">
          <w:rPr>
            <w:rFonts w:ascii="Arial" w:hAnsi="Arial" w:cs="Arial"/>
            <w:noProof/>
            <w:webHidden/>
          </w:rPr>
          <w:tab/>
        </w:r>
        <w:r w:rsidRPr="008418B1">
          <w:rPr>
            <w:rFonts w:ascii="Arial" w:hAnsi="Arial" w:cs="Arial"/>
            <w:noProof/>
            <w:webHidden/>
          </w:rPr>
          <w:fldChar w:fldCharType="begin"/>
        </w:r>
        <w:r w:rsidRPr="008418B1">
          <w:rPr>
            <w:rFonts w:ascii="Arial" w:hAnsi="Arial" w:cs="Arial"/>
            <w:noProof/>
            <w:webHidden/>
          </w:rPr>
          <w:instrText xml:space="preserve"> PAGEREF _Toc25929104 \h </w:instrText>
        </w:r>
        <w:r w:rsidRPr="008418B1">
          <w:rPr>
            <w:rFonts w:ascii="Arial" w:hAnsi="Arial" w:cs="Arial"/>
            <w:noProof/>
            <w:webHidden/>
          </w:rPr>
        </w:r>
        <w:r w:rsidRPr="008418B1">
          <w:rPr>
            <w:rFonts w:ascii="Arial" w:hAnsi="Arial" w:cs="Arial"/>
            <w:noProof/>
            <w:webHidden/>
          </w:rPr>
          <w:fldChar w:fldCharType="separate"/>
        </w:r>
        <w:r w:rsidRPr="008418B1">
          <w:rPr>
            <w:rFonts w:ascii="Arial" w:hAnsi="Arial" w:cs="Arial"/>
            <w:noProof/>
            <w:webHidden/>
          </w:rPr>
          <w:t>4</w:t>
        </w:r>
        <w:r w:rsidRPr="008418B1">
          <w:rPr>
            <w:rFonts w:ascii="Arial" w:hAnsi="Arial" w:cs="Arial"/>
            <w:noProof/>
            <w:webHidden/>
          </w:rPr>
          <w:fldChar w:fldCharType="end"/>
        </w:r>
      </w:hyperlink>
    </w:p>
    <w:p w14:paraId="5A329FE8" w14:textId="79BC0387" w:rsidR="008418B1" w:rsidRPr="008418B1" w:rsidRDefault="008418B1">
      <w:pPr>
        <w:pStyle w:val="Abbildungsverzeichnis"/>
        <w:tabs>
          <w:tab w:val="right" w:leader="dot" w:pos="9062"/>
        </w:tabs>
        <w:rPr>
          <w:rFonts w:ascii="Arial" w:eastAsiaTheme="minorEastAsia" w:hAnsi="Arial" w:cs="Arial"/>
          <w:noProof/>
          <w:lang w:val="de-DE" w:eastAsia="de-DE"/>
        </w:rPr>
      </w:pPr>
      <w:hyperlink w:anchor="_Toc25929105" w:history="1">
        <w:r w:rsidRPr="008418B1">
          <w:rPr>
            <w:rStyle w:val="Hyperlink"/>
            <w:rFonts w:ascii="Arial" w:hAnsi="Arial" w:cs="Arial"/>
            <w:noProof/>
            <w:lang w:val="es-ES"/>
          </w:rPr>
          <w:t>Ilustración 3: Deap Learning Lifecycle</w:t>
        </w:r>
        <w:r w:rsidRPr="008418B1">
          <w:rPr>
            <w:rFonts w:ascii="Arial" w:hAnsi="Arial" w:cs="Arial"/>
            <w:noProof/>
            <w:webHidden/>
          </w:rPr>
          <w:tab/>
        </w:r>
        <w:r w:rsidRPr="008418B1">
          <w:rPr>
            <w:rFonts w:ascii="Arial" w:hAnsi="Arial" w:cs="Arial"/>
            <w:noProof/>
            <w:webHidden/>
          </w:rPr>
          <w:fldChar w:fldCharType="begin"/>
        </w:r>
        <w:r w:rsidRPr="008418B1">
          <w:rPr>
            <w:rFonts w:ascii="Arial" w:hAnsi="Arial" w:cs="Arial"/>
            <w:noProof/>
            <w:webHidden/>
          </w:rPr>
          <w:instrText xml:space="preserve"> PAGEREF _Toc25929105 \h </w:instrText>
        </w:r>
        <w:r w:rsidRPr="008418B1">
          <w:rPr>
            <w:rFonts w:ascii="Arial" w:hAnsi="Arial" w:cs="Arial"/>
            <w:noProof/>
            <w:webHidden/>
          </w:rPr>
        </w:r>
        <w:r w:rsidRPr="008418B1">
          <w:rPr>
            <w:rFonts w:ascii="Arial" w:hAnsi="Arial" w:cs="Arial"/>
            <w:noProof/>
            <w:webHidden/>
          </w:rPr>
          <w:fldChar w:fldCharType="separate"/>
        </w:r>
        <w:r w:rsidRPr="008418B1">
          <w:rPr>
            <w:rFonts w:ascii="Arial" w:hAnsi="Arial" w:cs="Arial"/>
            <w:noProof/>
            <w:webHidden/>
          </w:rPr>
          <w:t>4</w:t>
        </w:r>
        <w:r w:rsidRPr="008418B1">
          <w:rPr>
            <w:rFonts w:ascii="Arial" w:hAnsi="Arial" w:cs="Arial"/>
            <w:noProof/>
            <w:webHidden/>
          </w:rPr>
          <w:fldChar w:fldCharType="end"/>
        </w:r>
      </w:hyperlink>
    </w:p>
    <w:p w14:paraId="632D63BE" w14:textId="35021F29" w:rsidR="008418B1" w:rsidRPr="008418B1" w:rsidRDefault="008418B1">
      <w:pPr>
        <w:pStyle w:val="Abbildungsverzeichnis"/>
        <w:tabs>
          <w:tab w:val="right" w:leader="dot" w:pos="9062"/>
        </w:tabs>
        <w:rPr>
          <w:rFonts w:ascii="Arial" w:eastAsiaTheme="minorEastAsia" w:hAnsi="Arial" w:cs="Arial"/>
          <w:noProof/>
          <w:lang w:val="de-DE" w:eastAsia="de-DE"/>
        </w:rPr>
      </w:pPr>
      <w:hyperlink w:anchor="_Toc25929106" w:history="1">
        <w:r w:rsidRPr="008418B1">
          <w:rPr>
            <w:rStyle w:val="Hyperlink"/>
            <w:rFonts w:ascii="Arial" w:hAnsi="Arial" w:cs="Arial"/>
            <w:noProof/>
            <w:lang w:val="es-ES"/>
          </w:rPr>
          <w:t>Ilustración 4: PBT</w:t>
        </w:r>
        <w:r w:rsidRPr="008418B1">
          <w:rPr>
            <w:rFonts w:ascii="Arial" w:hAnsi="Arial" w:cs="Arial"/>
            <w:noProof/>
            <w:webHidden/>
          </w:rPr>
          <w:tab/>
        </w:r>
        <w:r w:rsidRPr="008418B1">
          <w:rPr>
            <w:rFonts w:ascii="Arial" w:hAnsi="Arial" w:cs="Arial"/>
            <w:noProof/>
            <w:webHidden/>
          </w:rPr>
          <w:fldChar w:fldCharType="begin"/>
        </w:r>
        <w:r w:rsidRPr="008418B1">
          <w:rPr>
            <w:rFonts w:ascii="Arial" w:hAnsi="Arial" w:cs="Arial"/>
            <w:noProof/>
            <w:webHidden/>
          </w:rPr>
          <w:instrText xml:space="preserve"> PAGEREF _Toc25929106 \h </w:instrText>
        </w:r>
        <w:r w:rsidRPr="008418B1">
          <w:rPr>
            <w:rFonts w:ascii="Arial" w:hAnsi="Arial" w:cs="Arial"/>
            <w:noProof/>
            <w:webHidden/>
          </w:rPr>
        </w:r>
        <w:r w:rsidRPr="008418B1">
          <w:rPr>
            <w:rFonts w:ascii="Arial" w:hAnsi="Arial" w:cs="Arial"/>
            <w:noProof/>
            <w:webHidden/>
          </w:rPr>
          <w:fldChar w:fldCharType="separate"/>
        </w:r>
        <w:r w:rsidRPr="008418B1">
          <w:rPr>
            <w:rFonts w:ascii="Arial" w:hAnsi="Arial" w:cs="Arial"/>
            <w:noProof/>
            <w:webHidden/>
          </w:rPr>
          <w:t>5</w:t>
        </w:r>
        <w:r w:rsidRPr="008418B1">
          <w:rPr>
            <w:rFonts w:ascii="Arial" w:hAnsi="Arial" w:cs="Arial"/>
            <w:noProof/>
            <w:webHidden/>
          </w:rPr>
          <w:fldChar w:fldCharType="end"/>
        </w:r>
      </w:hyperlink>
    </w:p>
    <w:p w14:paraId="5F584F68" w14:textId="718C4EEB" w:rsidR="008418B1" w:rsidRPr="008418B1" w:rsidRDefault="008418B1">
      <w:pPr>
        <w:pStyle w:val="Abbildungsverzeichnis"/>
        <w:tabs>
          <w:tab w:val="right" w:leader="dot" w:pos="9062"/>
        </w:tabs>
        <w:rPr>
          <w:rFonts w:ascii="Arial" w:eastAsiaTheme="minorEastAsia" w:hAnsi="Arial" w:cs="Arial"/>
          <w:noProof/>
          <w:lang w:val="de-DE" w:eastAsia="de-DE"/>
        </w:rPr>
      </w:pPr>
      <w:hyperlink w:anchor="_Toc25929107" w:history="1">
        <w:r w:rsidRPr="008418B1">
          <w:rPr>
            <w:rStyle w:val="Hyperlink"/>
            <w:rFonts w:ascii="Arial" w:hAnsi="Arial" w:cs="Arial"/>
            <w:noProof/>
            <w:lang w:val="es-ES"/>
          </w:rPr>
          <w:t>Ilustración 5: Binary Tournament (Exploit)</w:t>
        </w:r>
        <w:r w:rsidRPr="008418B1">
          <w:rPr>
            <w:rFonts w:ascii="Arial" w:hAnsi="Arial" w:cs="Arial"/>
            <w:noProof/>
            <w:webHidden/>
          </w:rPr>
          <w:tab/>
        </w:r>
        <w:r w:rsidRPr="008418B1">
          <w:rPr>
            <w:rFonts w:ascii="Arial" w:hAnsi="Arial" w:cs="Arial"/>
            <w:noProof/>
            <w:webHidden/>
          </w:rPr>
          <w:fldChar w:fldCharType="begin"/>
        </w:r>
        <w:r w:rsidRPr="008418B1">
          <w:rPr>
            <w:rFonts w:ascii="Arial" w:hAnsi="Arial" w:cs="Arial"/>
            <w:noProof/>
            <w:webHidden/>
          </w:rPr>
          <w:instrText xml:space="preserve"> PAGEREF _Toc25929107 \h </w:instrText>
        </w:r>
        <w:r w:rsidRPr="008418B1">
          <w:rPr>
            <w:rFonts w:ascii="Arial" w:hAnsi="Arial" w:cs="Arial"/>
            <w:noProof/>
            <w:webHidden/>
          </w:rPr>
        </w:r>
        <w:r w:rsidRPr="008418B1">
          <w:rPr>
            <w:rFonts w:ascii="Arial" w:hAnsi="Arial" w:cs="Arial"/>
            <w:noProof/>
            <w:webHidden/>
          </w:rPr>
          <w:fldChar w:fldCharType="separate"/>
        </w:r>
        <w:r w:rsidRPr="008418B1">
          <w:rPr>
            <w:rFonts w:ascii="Arial" w:hAnsi="Arial" w:cs="Arial"/>
            <w:noProof/>
            <w:webHidden/>
          </w:rPr>
          <w:t>5</w:t>
        </w:r>
        <w:r w:rsidRPr="008418B1">
          <w:rPr>
            <w:rFonts w:ascii="Arial" w:hAnsi="Arial" w:cs="Arial"/>
            <w:noProof/>
            <w:webHidden/>
          </w:rPr>
          <w:fldChar w:fldCharType="end"/>
        </w:r>
      </w:hyperlink>
    </w:p>
    <w:p w14:paraId="59EB2B63" w14:textId="075A81DE" w:rsidR="008418B1" w:rsidRPr="008418B1" w:rsidRDefault="008418B1">
      <w:pPr>
        <w:pStyle w:val="Abbildungsverzeichnis"/>
        <w:tabs>
          <w:tab w:val="right" w:leader="dot" w:pos="9062"/>
        </w:tabs>
        <w:rPr>
          <w:rFonts w:ascii="Arial" w:eastAsiaTheme="minorEastAsia" w:hAnsi="Arial" w:cs="Arial"/>
          <w:noProof/>
          <w:lang w:val="de-DE" w:eastAsia="de-DE"/>
        </w:rPr>
      </w:pPr>
      <w:hyperlink w:anchor="_Toc25929108" w:history="1">
        <w:r w:rsidRPr="008418B1">
          <w:rPr>
            <w:rStyle w:val="Hyperlink"/>
            <w:rFonts w:ascii="Arial" w:hAnsi="Arial" w:cs="Arial"/>
            <w:noProof/>
            <w:lang w:val="es-ES"/>
          </w:rPr>
          <w:t>Ilustración 6: Binary tournament (Explore)</w:t>
        </w:r>
        <w:r w:rsidRPr="008418B1">
          <w:rPr>
            <w:rFonts w:ascii="Arial" w:hAnsi="Arial" w:cs="Arial"/>
            <w:noProof/>
            <w:webHidden/>
          </w:rPr>
          <w:tab/>
        </w:r>
        <w:r w:rsidRPr="008418B1">
          <w:rPr>
            <w:rFonts w:ascii="Arial" w:hAnsi="Arial" w:cs="Arial"/>
            <w:noProof/>
            <w:webHidden/>
          </w:rPr>
          <w:fldChar w:fldCharType="begin"/>
        </w:r>
        <w:r w:rsidRPr="008418B1">
          <w:rPr>
            <w:rFonts w:ascii="Arial" w:hAnsi="Arial" w:cs="Arial"/>
            <w:noProof/>
            <w:webHidden/>
          </w:rPr>
          <w:instrText xml:space="preserve"> PAGEREF _Toc25929108 \h </w:instrText>
        </w:r>
        <w:r w:rsidRPr="008418B1">
          <w:rPr>
            <w:rFonts w:ascii="Arial" w:hAnsi="Arial" w:cs="Arial"/>
            <w:noProof/>
            <w:webHidden/>
          </w:rPr>
        </w:r>
        <w:r w:rsidRPr="008418B1">
          <w:rPr>
            <w:rFonts w:ascii="Arial" w:hAnsi="Arial" w:cs="Arial"/>
            <w:noProof/>
            <w:webHidden/>
          </w:rPr>
          <w:fldChar w:fldCharType="separate"/>
        </w:r>
        <w:r w:rsidRPr="008418B1">
          <w:rPr>
            <w:rFonts w:ascii="Arial" w:hAnsi="Arial" w:cs="Arial"/>
            <w:noProof/>
            <w:webHidden/>
          </w:rPr>
          <w:t>6</w:t>
        </w:r>
        <w:r w:rsidRPr="008418B1">
          <w:rPr>
            <w:rFonts w:ascii="Arial" w:hAnsi="Arial" w:cs="Arial"/>
            <w:noProof/>
            <w:webHidden/>
          </w:rPr>
          <w:fldChar w:fldCharType="end"/>
        </w:r>
      </w:hyperlink>
    </w:p>
    <w:p w14:paraId="2DEC504E" w14:textId="02CE6BA3" w:rsidR="008418B1" w:rsidRPr="008418B1" w:rsidRDefault="008418B1">
      <w:pPr>
        <w:pStyle w:val="Abbildungsverzeichnis"/>
        <w:tabs>
          <w:tab w:val="right" w:leader="dot" w:pos="9062"/>
        </w:tabs>
        <w:rPr>
          <w:rFonts w:ascii="Arial" w:eastAsiaTheme="minorEastAsia" w:hAnsi="Arial" w:cs="Arial"/>
          <w:noProof/>
          <w:lang w:val="de-DE" w:eastAsia="de-DE"/>
        </w:rPr>
      </w:pPr>
      <w:hyperlink w:anchor="_Toc25929109" w:history="1">
        <w:r w:rsidRPr="008418B1">
          <w:rPr>
            <w:rStyle w:val="Hyperlink"/>
            <w:rFonts w:ascii="Arial" w:hAnsi="Arial" w:cs="Arial"/>
            <w:noProof/>
          </w:rPr>
          <w:t>Ilustración 7: PBT Algoritmo</w:t>
        </w:r>
        <w:r w:rsidRPr="008418B1">
          <w:rPr>
            <w:rFonts w:ascii="Arial" w:hAnsi="Arial" w:cs="Arial"/>
            <w:noProof/>
            <w:webHidden/>
          </w:rPr>
          <w:tab/>
        </w:r>
        <w:r w:rsidRPr="008418B1">
          <w:rPr>
            <w:rFonts w:ascii="Arial" w:hAnsi="Arial" w:cs="Arial"/>
            <w:noProof/>
            <w:webHidden/>
          </w:rPr>
          <w:fldChar w:fldCharType="begin"/>
        </w:r>
        <w:r w:rsidRPr="008418B1">
          <w:rPr>
            <w:rFonts w:ascii="Arial" w:hAnsi="Arial" w:cs="Arial"/>
            <w:noProof/>
            <w:webHidden/>
          </w:rPr>
          <w:instrText xml:space="preserve"> PAGEREF _Toc25929109 \h </w:instrText>
        </w:r>
        <w:r w:rsidRPr="008418B1">
          <w:rPr>
            <w:rFonts w:ascii="Arial" w:hAnsi="Arial" w:cs="Arial"/>
            <w:noProof/>
            <w:webHidden/>
          </w:rPr>
        </w:r>
        <w:r w:rsidRPr="008418B1">
          <w:rPr>
            <w:rFonts w:ascii="Arial" w:hAnsi="Arial" w:cs="Arial"/>
            <w:noProof/>
            <w:webHidden/>
          </w:rPr>
          <w:fldChar w:fldCharType="separate"/>
        </w:r>
        <w:r w:rsidRPr="008418B1">
          <w:rPr>
            <w:rFonts w:ascii="Arial" w:hAnsi="Arial" w:cs="Arial"/>
            <w:noProof/>
            <w:webHidden/>
          </w:rPr>
          <w:t>6</w:t>
        </w:r>
        <w:r w:rsidRPr="008418B1">
          <w:rPr>
            <w:rFonts w:ascii="Arial" w:hAnsi="Arial" w:cs="Arial"/>
            <w:noProof/>
            <w:webHidden/>
          </w:rPr>
          <w:fldChar w:fldCharType="end"/>
        </w:r>
      </w:hyperlink>
    </w:p>
    <w:p w14:paraId="2C0CAE5E" w14:textId="5DD183EB" w:rsidR="00723997" w:rsidRDefault="00723997" w:rsidP="00723997">
      <w:pPr>
        <w:rPr>
          <w:rFonts w:ascii="Arial" w:hAnsi="Arial" w:cs="Arial"/>
        </w:rPr>
      </w:pPr>
      <w:r w:rsidRPr="00B550A0">
        <w:rPr>
          <w:rFonts w:ascii="Arial" w:hAnsi="Arial" w:cs="Arial"/>
        </w:rPr>
        <w:fldChar w:fldCharType="end"/>
      </w:r>
    </w:p>
    <w:p w14:paraId="127CB09E" w14:textId="54904A48" w:rsidR="00F769E3" w:rsidRDefault="00F769E3" w:rsidP="00723997">
      <w:pPr>
        <w:rPr>
          <w:rFonts w:ascii="Arial" w:hAnsi="Arial" w:cs="Arial"/>
        </w:rPr>
      </w:pPr>
    </w:p>
    <w:p w14:paraId="3E7E7E6E" w14:textId="15C50660" w:rsidR="00F769E3" w:rsidRDefault="00F769E3" w:rsidP="00723997">
      <w:pPr>
        <w:rPr>
          <w:rFonts w:ascii="Arial" w:hAnsi="Arial" w:cs="Arial"/>
        </w:rPr>
      </w:pPr>
    </w:p>
    <w:p w14:paraId="42923E22" w14:textId="7F666D19" w:rsidR="00F769E3" w:rsidRDefault="00F769E3" w:rsidP="00723997">
      <w:pPr>
        <w:rPr>
          <w:rFonts w:ascii="Arial" w:hAnsi="Arial" w:cs="Arial"/>
        </w:rPr>
      </w:pPr>
    </w:p>
    <w:p w14:paraId="1774549E" w14:textId="64DEE0AD" w:rsidR="00F769E3" w:rsidRDefault="00F769E3" w:rsidP="00723997">
      <w:pPr>
        <w:rPr>
          <w:rFonts w:ascii="Arial" w:hAnsi="Arial" w:cs="Arial"/>
        </w:rPr>
      </w:pPr>
    </w:p>
    <w:p w14:paraId="555E3E4A" w14:textId="1B8876E0" w:rsidR="00F769E3" w:rsidRDefault="00F769E3" w:rsidP="00723997">
      <w:pPr>
        <w:rPr>
          <w:rFonts w:ascii="Arial" w:hAnsi="Arial" w:cs="Arial"/>
        </w:rPr>
      </w:pPr>
    </w:p>
    <w:p w14:paraId="5D45289E" w14:textId="41342CE9" w:rsidR="00F769E3" w:rsidRDefault="00F769E3" w:rsidP="00723997">
      <w:pPr>
        <w:rPr>
          <w:rFonts w:ascii="Arial" w:hAnsi="Arial" w:cs="Arial"/>
        </w:rPr>
      </w:pPr>
    </w:p>
    <w:p w14:paraId="09ABB59F" w14:textId="1B635979" w:rsidR="00F769E3" w:rsidRDefault="00F769E3" w:rsidP="00723997">
      <w:pPr>
        <w:rPr>
          <w:rFonts w:ascii="Arial" w:hAnsi="Arial" w:cs="Arial"/>
        </w:rPr>
      </w:pPr>
    </w:p>
    <w:p w14:paraId="4D6C4016" w14:textId="4CE3709F" w:rsidR="00F769E3" w:rsidRDefault="00F769E3" w:rsidP="00723997">
      <w:pPr>
        <w:rPr>
          <w:rFonts w:ascii="Arial" w:hAnsi="Arial" w:cs="Arial"/>
        </w:rPr>
      </w:pPr>
    </w:p>
    <w:p w14:paraId="4C645B6D" w14:textId="4114525E" w:rsidR="00F769E3" w:rsidRDefault="00F769E3" w:rsidP="00723997">
      <w:pPr>
        <w:rPr>
          <w:rFonts w:ascii="Arial" w:hAnsi="Arial" w:cs="Arial"/>
        </w:rPr>
      </w:pPr>
    </w:p>
    <w:p w14:paraId="43A8BDF5" w14:textId="3B8C49BA" w:rsidR="00F769E3" w:rsidRDefault="00F769E3" w:rsidP="00723997">
      <w:pPr>
        <w:rPr>
          <w:rFonts w:ascii="Arial" w:hAnsi="Arial" w:cs="Arial"/>
        </w:rPr>
      </w:pPr>
    </w:p>
    <w:p w14:paraId="0FF549BA" w14:textId="501A204A" w:rsidR="00F769E3" w:rsidRDefault="00F769E3" w:rsidP="00723997">
      <w:pPr>
        <w:rPr>
          <w:rFonts w:ascii="Arial" w:hAnsi="Arial" w:cs="Arial"/>
        </w:rPr>
      </w:pPr>
    </w:p>
    <w:p w14:paraId="155587CF" w14:textId="0D47CA46" w:rsidR="00F769E3" w:rsidRDefault="00F769E3" w:rsidP="00723997">
      <w:pPr>
        <w:rPr>
          <w:rFonts w:ascii="Arial" w:hAnsi="Arial" w:cs="Arial"/>
        </w:rPr>
      </w:pPr>
    </w:p>
    <w:p w14:paraId="16278A24" w14:textId="05EB4F17" w:rsidR="00F769E3" w:rsidRDefault="00F769E3" w:rsidP="00723997">
      <w:pPr>
        <w:rPr>
          <w:rFonts w:ascii="Arial" w:hAnsi="Arial" w:cs="Arial"/>
        </w:rPr>
      </w:pPr>
    </w:p>
    <w:p w14:paraId="0651B064" w14:textId="0E84E64E" w:rsidR="00C8175E" w:rsidRDefault="00C8175E" w:rsidP="00723997"/>
    <w:p w14:paraId="1B83FE1A" w14:textId="77777777" w:rsidR="00E95A15" w:rsidRPr="00723997" w:rsidRDefault="00E95A15" w:rsidP="00723997"/>
    <w:p w14:paraId="6FE2EDCC" w14:textId="1A797528" w:rsidR="003D2F38" w:rsidRDefault="00716415" w:rsidP="00A7291B">
      <w:pPr>
        <w:pStyle w:val="berschrift1"/>
        <w:numPr>
          <w:ilvl w:val="0"/>
          <w:numId w:val="2"/>
        </w:numPr>
        <w:spacing w:line="360" w:lineRule="auto"/>
        <w:ind w:left="426"/>
        <w:rPr>
          <w:rFonts w:ascii="Arial" w:hAnsi="Arial" w:cs="Arial"/>
          <w:color w:val="000000" w:themeColor="text1"/>
        </w:rPr>
      </w:pPr>
      <w:bookmarkStart w:id="0" w:name="_Toc25929095"/>
      <w:r w:rsidRPr="004F3DFF">
        <w:rPr>
          <w:rFonts w:ascii="Arial" w:hAnsi="Arial" w:cs="Arial"/>
          <w:color w:val="000000" w:themeColor="text1"/>
        </w:rPr>
        <w:lastRenderedPageBreak/>
        <w:t>Introducción</w:t>
      </w:r>
      <w:bookmarkEnd w:id="0"/>
    </w:p>
    <w:p w14:paraId="409032B5" w14:textId="3BD1462A" w:rsidR="00A7291B" w:rsidRDefault="00A7291B" w:rsidP="00F769E3">
      <w:pPr>
        <w:spacing w:line="276" w:lineRule="auto"/>
        <w:jc w:val="both"/>
        <w:rPr>
          <w:rFonts w:ascii="Arial" w:hAnsi="Arial" w:cs="Arial"/>
          <w:lang w:val="es-ES"/>
        </w:rPr>
      </w:pPr>
      <w:r>
        <w:rPr>
          <w:rFonts w:ascii="Arial" w:hAnsi="Arial" w:cs="Arial"/>
          <w:lang w:val="es-ES"/>
        </w:rPr>
        <w:t>E</w:t>
      </w:r>
      <w:r w:rsidRPr="00A7291B">
        <w:rPr>
          <w:rFonts w:ascii="Arial" w:hAnsi="Arial" w:cs="Arial"/>
          <w:lang w:val="es-ES"/>
        </w:rPr>
        <w:t>n el marco de la asignatura Computación Neuronal y Evolutiva vamos a dedicarnos con el tema de Computación Evolutiva aplicada al transporte físico.</w:t>
      </w:r>
      <w:r>
        <w:rPr>
          <w:rFonts w:ascii="Arial" w:hAnsi="Arial" w:cs="Arial"/>
          <w:lang w:val="es-ES"/>
        </w:rPr>
        <w:t xml:space="preserve"> </w:t>
      </w:r>
      <w:r w:rsidR="005A207C" w:rsidRPr="005A207C">
        <w:rPr>
          <w:rFonts w:ascii="Arial" w:hAnsi="Arial" w:cs="Arial"/>
          <w:lang w:val="es-ES"/>
        </w:rPr>
        <w:t>Para realizar la investigación hemos elegido dos artículos actuales en ingles cuales describen no solo los problemas en el sector conducción autónoma sino</w:t>
      </w:r>
      <w:r w:rsidR="00AA7F8F">
        <w:rPr>
          <w:rFonts w:ascii="Arial" w:hAnsi="Arial" w:cs="Arial"/>
          <w:lang w:val="es-ES"/>
        </w:rPr>
        <w:t xml:space="preserve"> algunos</w:t>
      </w:r>
      <w:r w:rsidR="005A207C" w:rsidRPr="005A207C">
        <w:rPr>
          <w:rFonts w:ascii="Arial" w:hAnsi="Arial" w:cs="Arial"/>
          <w:lang w:val="es-ES"/>
        </w:rPr>
        <w:t xml:space="preserve"> algoritmos desarrollados</w:t>
      </w:r>
      <w:r w:rsidR="005A207C">
        <w:rPr>
          <w:rFonts w:ascii="Arial" w:hAnsi="Arial" w:cs="Arial"/>
          <w:lang w:val="es-ES"/>
        </w:rPr>
        <w:t xml:space="preserve"> para resolverlos</w:t>
      </w:r>
      <w:r w:rsidR="005A207C" w:rsidRPr="005A207C">
        <w:rPr>
          <w:rFonts w:ascii="Arial" w:hAnsi="Arial" w:cs="Arial"/>
          <w:lang w:val="es-ES"/>
        </w:rPr>
        <w:t>.</w:t>
      </w:r>
      <w:r w:rsidR="005A207C">
        <w:rPr>
          <w:rFonts w:ascii="Arial" w:hAnsi="Arial" w:cs="Arial"/>
          <w:lang w:val="es-ES"/>
        </w:rPr>
        <w:t xml:space="preserve"> </w:t>
      </w:r>
    </w:p>
    <w:p w14:paraId="667D7EF0" w14:textId="2442D028" w:rsidR="00AA7F8F" w:rsidRPr="00A7291B" w:rsidRDefault="00AA7F8F" w:rsidP="00F769E3">
      <w:pPr>
        <w:spacing w:line="276" w:lineRule="auto"/>
        <w:jc w:val="both"/>
        <w:rPr>
          <w:rFonts w:ascii="Arial" w:hAnsi="Arial" w:cs="Arial"/>
          <w:lang w:val="es-ES"/>
        </w:rPr>
      </w:pPr>
      <w:r>
        <w:rPr>
          <w:rFonts w:ascii="Arial" w:hAnsi="Arial" w:cs="Arial"/>
          <w:lang w:val="es-ES"/>
        </w:rPr>
        <w:t>Al primer trataremos el algoritmo PBT</w:t>
      </w:r>
      <w:r w:rsidRPr="00AA7F8F">
        <w:rPr>
          <w:rFonts w:ascii="Arial" w:hAnsi="Arial" w:cs="Arial"/>
          <w:lang w:val="es-ES"/>
        </w:rPr>
        <w:t xml:space="preserve"> y luego veremos el algoritmo genético para la optimización</w:t>
      </w:r>
      <w:r>
        <w:rPr>
          <w:rFonts w:ascii="Arial" w:hAnsi="Arial" w:cs="Arial"/>
          <w:lang w:val="es-ES"/>
        </w:rPr>
        <w:t xml:space="preserve"> del control del tráfico. </w:t>
      </w:r>
    </w:p>
    <w:p w14:paraId="40BA3761" w14:textId="4835C9E2" w:rsidR="00A7291B" w:rsidRDefault="00D47B9D" w:rsidP="00F40093">
      <w:pPr>
        <w:pStyle w:val="berschrift1"/>
        <w:numPr>
          <w:ilvl w:val="0"/>
          <w:numId w:val="2"/>
        </w:numPr>
        <w:spacing w:line="360" w:lineRule="auto"/>
        <w:ind w:left="426"/>
        <w:rPr>
          <w:rFonts w:ascii="Arial" w:hAnsi="Arial" w:cs="Arial"/>
          <w:color w:val="000000" w:themeColor="text1"/>
        </w:rPr>
      </w:pPr>
      <w:bookmarkStart w:id="1" w:name="_Toc25929096"/>
      <w:r w:rsidRPr="004F3DFF">
        <w:rPr>
          <w:rFonts w:ascii="Arial" w:hAnsi="Arial" w:cs="Arial"/>
          <w:color w:val="000000" w:themeColor="text1"/>
        </w:rPr>
        <w:t>Population Based Training (PBT)</w:t>
      </w:r>
      <w:bookmarkEnd w:id="1"/>
    </w:p>
    <w:p w14:paraId="3EBBAC95" w14:textId="18519C3B" w:rsidR="009B1EBF" w:rsidRDefault="009B1EBF" w:rsidP="00F769E3">
      <w:pPr>
        <w:spacing w:line="276" w:lineRule="auto"/>
        <w:jc w:val="both"/>
        <w:rPr>
          <w:rFonts w:ascii="Arial" w:hAnsi="Arial" w:cs="Arial"/>
          <w:lang w:val="es-ES"/>
        </w:rPr>
      </w:pPr>
      <w:r w:rsidRPr="009B1EBF">
        <w:rPr>
          <w:rFonts w:ascii="Arial" w:hAnsi="Arial" w:cs="Arial"/>
          <w:lang w:val="es-ES"/>
        </w:rPr>
        <w:t xml:space="preserve">Los ingenieros </w:t>
      </w:r>
      <w:r w:rsidR="00AE4EDD" w:rsidRPr="009B1EBF">
        <w:rPr>
          <w:rFonts w:ascii="Arial" w:hAnsi="Arial" w:cs="Arial"/>
          <w:lang w:val="es-ES"/>
        </w:rPr>
        <w:t>de</w:t>
      </w:r>
      <w:r w:rsidR="00AE4EDD">
        <w:rPr>
          <w:rFonts w:ascii="Arial" w:hAnsi="Arial" w:cs="Arial"/>
          <w:lang w:val="es-ES"/>
        </w:rPr>
        <w:t xml:space="preserve"> los departamentos</w:t>
      </w:r>
      <w:r w:rsidR="00E56F84">
        <w:rPr>
          <w:rFonts w:ascii="Arial" w:hAnsi="Arial" w:cs="Arial"/>
          <w:lang w:val="es-ES"/>
        </w:rPr>
        <w:t xml:space="preserve"> de</w:t>
      </w:r>
      <w:r w:rsidRPr="009B1EBF">
        <w:rPr>
          <w:rFonts w:ascii="Arial" w:hAnsi="Arial" w:cs="Arial"/>
          <w:lang w:val="es-ES"/>
        </w:rPr>
        <w:t xml:space="preserve"> Alphabet</w:t>
      </w:r>
      <w:r>
        <w:rPr>
          <w:rFonts w:ascii="Arial" w:hAnsi="Arial" w:cs="Arial"/>
          <w:lang w:val="es-ES"/>
        </w:rPr>
        <w:t>,</w:t>
      </w:r>
      <w:r w:rsidRPr="009B1EBF">
        <w:rPr>
          <w:rFonts w:ascii="Arial" w:hAnsi="Arial" w:cs="Arial"/>
          <w:lang w:val="es-ES"/>
        </w:rPr>
        <w:t xml:space="preserve"> Waymo y DeepMind se han unido para encontrar un proceso más eficiente para la capacitación y la optimización de los algoritmos de autoaprendizaje de la </w:t>
      </w:r>
      <w:r>
        <w:rPr>
          <w:rFonts w:ascii="Arial" w:hAnsi="Arial" w:cs="Arial"/>
          <w:lang w:val="es-ES"/>
        </w:rPr>
        <w:t>empresa</w:t>
      </w:r>
      <w:r w:rsidRPr="009B1EBF">
        <w:rPr>
          <w:rFonts w:ascii="Arial" w:hAnsi="Arial" w:cs="Arial"/>
          <w:lang w:val="es-ES"/>
        </w:rPr>
        <w:t xml:space="preserve"> para la conducción autónoma. Utiliza</w:t>
      </w:r>
      <w:r w:rsidR="00210567">
        <w:rPr>
          <w:rFonts w:ascii="Arial" w:hAnsi="Arial" w:cs="Arial"/>
          <w:lang w:val="es-ES"/>
        </w:rPr>
        <w:t>ban</w:t>
      </w:r>
      <w:r w:rsidRPr="009B1EBF">
        <w:rPr>
          <w:rFonts w:ascii="Arial" w:hAnsi="Arial" w:cs="Arial"/>
          <w:lang w:val="es-ES"/>
        </w:rPr>
        <w:t xml:space="preserve"> una técnica llamada entrenamiento basado en la población (PBT), desarrollado previamente por DeepMind para mejorar los videojuegos</w:t>
      </w:r>
      <w:r w:rsidR="00553A26">
        <w:rPr>
          <w:rFonts w:ascii="Arial" w:hAnsi="Arial" w:cs="Arial"/>
          <w:lang w:val="es-ES"/>
        </w:rPr>
        <w:t>.</w:t>
      </w:r>
      <w:r w:rsidR="00A56250">
        <w:rPr>
          <w:rFonts w:ascii="Arial" w:hAnsi="Arial" w:cs="Arial"/>
          <w:lang w:val="es-ES"/>
        </w:rPr>
        <w:t xml:space="preserve"> </w:t>
      </w:r>
      <w:r w:rsidR="00A56250" w:rsidRPr="00A56250">
        <w:rPr>
          <w:rFonts w:ascii="Arial" w:hAnsi="Arial" w:cs="Arial"/>
          <w:lang w:val="es-ES"/>
        </w:rPr>
        <w:t>Waymo es una empresa que desarrolla tecnologías para vehículos autónomos.</w:t>
      </w:r>
      <w:r w:rsidR="00A56250">
        <w:rPr>
          <w:rFonts w:ascii="Arial" w:hAnsi="Arial" w:cs="Arial"/>
          <w:lang w:val="es-ES"/>
        </w:rPr>
        <w:t xml:space="preserve"> C</w:t>
      </w:r>
      <w:r w:rsidR="00A56250" w:rsidRPr="00A56250">
        <w:rPr>
          <w:rFonts w:ascii="Arial" w:hAnsi="Arial" w:cs="Arial"/>
          <w:lang w:val="es-ES"/>
        </w:rPr>
        <w:t>ontinúa el trabajo del proyecto Google Driverless Car de Alphabet y se fundó en diciembre de 2016 como subsidiaria de Alphabet.</w:t>
      </w:r>
      <w:r w:rsidR="00A56250">
        <w:rPr>
          <w:rFonts w:ascii="Arial" w:hAnsi="Arial" w:cs="Arial"/>
          <w:lang w:val="es-ES"/>
        </w:rPr>
        <w:t xml:space="preserve"> </w:t>
      </w:r>
    </w:p>
    <w:p w14:paraId="528EC1D0" w14:textId="45423B74" w:rsidR="00F40093" w:rsidRDefault="00F40093" w:rsidP="00F769E3">
      <w:pPr>
        <w:spacing w:line="276" w:lineRule="auto"/>
        <w:jc w:val="both"/>
        <w:rPr>
          <w:rFonts w:ascii="Arial" w:hAnsi="Arial" w:cs="Arial"/>
          <w:lang w:val="es-ES"/>
        </w:rPr>
      </w:pPr>
      <w:r w:rsidRPr="00F40093">
        <w:rPr>
          <w:rFonts w:ascii="Arial" w:hAnsi="Arial" w:cs="Arial"/>
          <w:lang w:val="es-ES"/>
        </w:rPr>
        <w:t>Un método de entrenamiento más eficiente para redes neuronales podría proporcionar una ventaja decisiva en el mundo altamente competitivo de la conducción automatizada.</w:t>
      </w:r>
      <w:r>
        <w:rPr>
          <w:rFonts w:ascii="Arial" w:hAnsi="Arial" w:cs="Arial"/>
          <w:lang w:val="es-ES"/>
        </w:rPr>
        <w:t xml:space="preserve"> El </w:t>
      </w:r>
      <w:r w:rsidR="00A10394">
        <w:rPr>
          <w:rFonts w:ascii="Arial" w:hAnsi="Arial" w:cs="Arial"/>
          <w:lang w:val="es-ES"/>
        </w:rPr>
        <w:t>PBT ofrece</w:t>
      </w:r>
      <w:r>
        <w:rPr>
          <w:rFonts w:ascii="Arial" w:hAnsi="Arial" w:cs="Arial"/>
          <w:lang w:val="es-ES"/>
        </w:rPr>
        <w:t xml:space="preserve"> actualmente una solución efectiva.</w:t>
      </w:r>
    </w:p>
    <w:p w14:paraId="670469F5" w14:textId="77777777" w:rsidR="00BA7F11" w:rsidRDefault="00553A26" w:rsidP="00126547">
      <w:pPr>
        <w:spacing w:line="276" w:lineRule="auto"/>
        <w:jc w:val="both"/>
        <w:rPr>
          <w:rFonts w:ascii="Arial" w:hAnsi="Arial" w:cs="Arial"/>
          <w:lang w:val="es-ES"/>
        </w:rPr>
      </w:pPr>
      <w:r>
        <w:rPr>
          <w:rFonts w:ascii="Arial" w:hAnsi="Arial" w:cs="Arial"/>
          <w:lang w:val="es-ES"/>
        </w:rPr>
        <w:t>I</w:t>
      </w:r>
      <w:r w:rsidRPr="00553A26">
        <w:rPr>
          <w:rFonts w:ascii="Arial" w:hAnsi="Arial" w:cs="Arial"/>
          <w:lang w:val="es-ES"/>
        </w:rPr>
        <w:t>dea principal: el entrenamiento basado en la población es una técnica de optimización de hiperparámetros similar a los algoritmos genéticos que aprende un programa de hiperparámetros en lugar de valores fijos.</w:t>
      </w:r>
      <w:r>
        <w:rPr>
          <w:rFonts w:ascii="Arial" w:hAnsi="Arial" w:cs="Arial"/>
          <w:lang w:val="es-ES"/>
        </w:rPr>
        <w:t xml:space="preserve"> </w:t>
      </w:r>
      <w:r w:rsidRPr="00553A26">
        <w:rPr>
          <w:rFonts w:ascii="Arial" w:hAnsi="Arial" w:cs="Arial"/>
          <w:lang w:val="es-ES"/>
        </w:rPr>
        <w:t>Optimiza de forma conjunta parámetros e hiperparámetros.</w:t>
      </w:r>
      <w:r w:rsidR="000804AF">
        <w:rPr>
          <w:rFonts w:ascii="Arial" w:hAnsi="Arial" w:cs="Arial"/>
          <w:lang w:val="es-ES"/>
        </w:rPr>
        <w:t xml:space="preserve"> </w:t>
      </w:r>
    </w:p>
    <w:p w14:paraId="5978B465" w14:textId="28051BB3" w:rsidR="000B45FE" w:rsidRDefault="000804AF" w:rsidP="00126547">
      <w:pPr>
        <w:spacing w:line="276" w:lineRule="auto"/>
        <w:jc w:val="both"/>
        <w:rPr>
          <w:rFonts w:ascii="Arial" w:hAnsi="Arial" w:cs="Arial"/>
          <w:lang w:val="es-ES"/>
        </w:rPr>
      </w:pPr>
      <w:r>
        <w:rPr>
          <w:rFonts w:ascii="Arial" w:hAnsi="Arial" w:cs="Arial"/>
          <w:lang w:val="es-ES"/>
        </w:rPr>
        <w:t>¿Pero qué significa programa de hiperparametros? Por ejemplo: programa de factor o tasa de aprendizaje (</w:t>
      </w:r>
      <w:r w:rsidR="00611A82" w:rsidRPr="00611A82">
        <w:rPr>
          <w:rFonts w:ascii="Arial" w:hAnsi="Arial" w:cs="Arial"/>
          <w:i/>
          <w:iCs/>
          <w:lang w:val="es-ES"/>
        </w:rPr>
        <w:t xml:space="preserve">ingl. </w:t>
      </w:r>
      <w:r w:rsidRPr="00611A82">
        <w:rPr>
          <w:rFonts w:ascii="Arial" w:hAnsi="Arial" w:cs="Arial"/>
          <w:i/>
          <w:iCs/>
          <w:lang w:val="es-ES"/>
        </w:rPr>
        <w:t>learning rate</w:t>
      </w:r>
      <w:r>
        <w:rPr>
          <w:rFonts w:ascii="Arial" w:hAnsi="Arial" w:cs="Arial"/>
          <w:lang w:val="es-ES"/>
        </w:rPr>
        <w:t xml:space="preserve">) o de </w:t>
      </w:r>
      <w:r w:rsidRPr="000804AF">
        <w:rPr>
          <w:rFonts w:ascii="Arial" w:hAnsi="Arial" w:cs="Arial"/>
          <w:lang w:val="es-ES"/>
        </w:rPr>
        <w:t>conexiones celulares de arquitectura neuronal</w:t>
      </w:r>
      <w:r>
        <w:rPr>
          <w:rFonts w:ascii="Arial" w:hAnsi="Arial" w:cs="Arial"/>
          <w:lang w:val="es-ES"/>
        </w:rPr>
        <w:t xml:space="preserve"> (</w:t>
      </w:r>
      <w:r w:rsidR="00611A82" w:rsidRPr="00611A82">
        <w:rPr>
          <w:rFonts w:ascii="Arial" w:hAnsi="Arial" w:cs="Arial"/>
          <w:i/>
          <w:iCs/>
          <w:lang w:val="es-ES"/>
        </w:rPr>
        <w:t xml:space="preserve">ingl. </w:t>
      </w:r>
      <w:r w:rsidRPr="00611A82">
        <w:rPr>
          <w:rFonts w:ascii="Arial" w:hAnsi="Arial" w:cs="Arial"/>
          <w:i/>
          <w:iCs/>
          <w:lang w:val="es-ES"/>
        </w:rPr>
        <w:t>Neural Architecture Cell Connections</w:t>
      </w:r>
      <w:r>
        <w:rPr>
          <w:rFonts w:ascii="Arial" w:hAnsi="Arial" w:cs="Arial"/>
          <w:lang w:val="es-ES"/>
        </w:rPr>
        <w:t>)</w:t>
      </w:r>
      <w:r w:rsidRPr="000804AF">
        <w:rPr>
          <w:rFonts w:ascii="Arial" w:hAnsi="Arial" w:cs="Arial"/>
          <w:lang w:val="es-ES"/>
        </w:rPr>
        <w:t>.</w:t>
      </w:r>
      <w:r>
        <w:rPr>
          <w:rFonts w:ascii="Arial" w:hAnsi="Arial" w:cs="Arial"/>
          <w:lang w:val="es-ES"/>
        </w:rPr>
        <w:t xml:space="preserve"> </w:t>
      </w:r>
      <w:r w:rsidR="00AE2733" w:rsidRPr="00210567">
        <w:rPr>
          <w:rFonts w:ascii="Arial" w:hAnsi="Arial" w:cs="Arial"/>
          <w:lang w:val="es-ES"/>
        </w:rPr>
        <w:t>A continuación, se describen los problemas técnicos para que se implementaba PBT.</w:t>
      </w:r>
    </w:p>
    <w:p w14:paraId="3418F135" w14:textId="77777777" w:rsidR="00126547" w:rsidRDefault="00126547" w:rsidP="00126547">
      <w:pPr>
        <w:spacing w:line="276" w:lineRule="auto"/>
        <w:jc w:val="both"/>
        <w:rPr>
          <w:rFonts w:ascii="Arial" w:hAnsi="Arial" w:cs="Arial"/>
          <w:lang w:val="es-ES"/>
        </w:rPr>
      </w:pPr>
    </w:p>
    <w:p w14:paraId="7505781C" w14:textId="55C7A263" w:rsidR="00D47B9D" w:rsidRDefault="004F3DFF" w:rsidP="009B1EBF">
      <w:pPr>
        <w:pStyle w:val="berschrift2"/>
        <w:spacing w:line="360" w:lineRule="auto"/>
        <w:ind w:firstLine="426"/>
        <w:rPr>
          <w:rFonts w:ascii="Arial" w:hAnsi="Arial" w:cs="Arial"/>
          <w:color w:val="000000" w:themeColor="text1"/>
          <w:lang w:val="es-ES"/>
        </w:rPr>
      </w:pPr>
      <w:bookmarkStart w:id="2" w:name="_Toc25929097"/>
      <w:r w:rsidRPr="004F3DFF">
        <w:rPr>
          <w:rFonts w:ascii="Arial" w:hAnsi="Arial" w:cs="Arial"/>
          <w:color w:val="000000" w:themeColor="text1"/>
          <w:lang w:val="es-ES"/>
        </w:rPr>
        <w:t xml:space="preserve">2.1 </w:t>
      </w:r>
      <w:r w:rsidR="00D47B9D" w:rsidRPr="004F3DFF">
        <w:rPr>
          <w:rFonts w:ascii="Arial" w:hAnsi="Arial" w:cs="Arial"/>
          <w:color w:val="000000" w:themeColor="text1"/>
          <w:lang w:val="es-ES"/>
        </w:rPr>
        <w:t>Descripción técnica del problema</w:t>
      </w:r>
      <w:bookmarkEnd w:id="2"/>
    </w:p>
    <w:p w14:paraId="2B612BF0" w14:textId="54B1D84F" w:rsidR="009B1EBF" w:rsidRDefault="009B1EBF" w:rsidP="00F769E3">
      <w:pPr>
        <w:spacing w:line="276" w:lineRule="auto"/>
        <w:jc w:val="both"/>
        <w:rPr>
          <w:rFonts w:ascii="Arial" w:hAnsi="Arial" w:cs="Arial"/>
          <w:lang w:val="es-ES"/>
        </w:rPr>
      </w:pPr>
      <w:r w:rsidRPr="00E703FF">
        <w:rPr>
          <w:rFonts w:ascii="Arial" w:hAnsi="Arial" w:cs="Arial"/>
          <w:lang w:val="es-ES"/>
        </w:rPr>
        <w:t xml:space="preserve">Encontrar el mejor régimen de entrenamiento o </w:t>
      </w:r>
      <w:r w:rsidR="00BA7F11">
        <w:rPr>
          <w:rFonts w:ascii="Arial" w:hAnsi="Arial" w:cs="Arial"/>
          <w:lang w:val="es-ES"/>
        </w:rPr>
        <w:t>(</w:t>
      </w:r>
      <w:r w:rsidRPr="00E703FF">
        <w:rPr>
          <w:rFonts w:ascii="Arial" w:hAnsi="Arial" w:cs="Arial"/>
          <w:lang w:val="es-ES"/>
        </w:rPr>
        <w:t>"</w:t>
      </w:r>
      <w:r>
        <w:rPr>
          <w:rFonts w:ascii="Arial" w:hAnsi="Arial" w:cs="Arial"/>
          <w:lang w:val="es-ES"/>
        </w:rPr>
        <w:t>scheduling</w:t>
      </w:r>
      <w:r w:rsidRPr="00E703FF">
        <w:rPr>
          <w:rFonts w:ascii="Arial" w:hAnsi="Arial" w:cs="Arial"/>
          <w:lang w:val="es-ES"/>
        </w:rPr>
        <w:t xml:space="preserve"> de hiperparámetros") se logra comúnmente a través de la experiencia e intuición de un ingeniero, o mediante una búsqueda exhaustiva</w:t>
      </w:r>
      <w:r w:rsidR="007A4FF8">
        <w:rPr>
          <w:rFonts w:ascii="Arial" w:hAnsi="Arial" w:cs="Arial"/>
          <w:lang w:val="es-ES"/>
        </w:rPr>
        <w:t xml:space="preserve"> (</w:t>
      </w:r>
      <w:r w:rsidR="007A4FF8" w:rsidRPr="007A4FF8">
        <w:rPr>
          <w:rFonts w:ascii="Arial" w:hAnsi="Arial" w:cs="Arial"/>
          <w:i/>
          <w:iCs/>
          <w:lang w:val="es-ES"/>
        </w:rPr>
        <w:t>ingl. brute-force</w:t>
      </w:r>
      <w:r w:rsidR="007A4FF8">
        <w:rPr>
          <w:rFonts w:ascii="Arial" w:hAnsi="Arial" w:cs="Arial"/>
          <w:lang w:val="es-ES"/>
        </w:rPr>
        <w:t>)</w:t>
      </w:r>
      <w:r w:rsidRPr="00E703FF">
        <w:rPr>
          <w:rFonts w:ascii="Arial" w:hAnsi="Arial" w:cs="Arial"/>
          <w:lang w:val="es-ES"/>
        </w:rPr>
        <w:t>.</w:t>
      </w:r>
      <w:r>
        <w:rPr>
          <w:rFonts w:ascii="Arial" w:hAnsi="Arial" w:cs="Arial"/>
          <w:lang w:val="es-ES"/>
        </w:rPr>
        <w:t xml:space="preserve"> Actualmente e</w:t>
      </w:r>
      <w:r w:rsidRPr="00E703FF">
        <w:rPr>
          <w:rFonts w:ascii="Arial" w:hAnsi="Arial" w:cs="Arial"/>
          <w:lang w:val="es-ES"/>
        </w:rPr>
        <w:t xml:space="preserve">xisten dos </w:t>
      </w:r>
      <w:r>
        <w:rPr>
          <w:rFonts w:ascii="Arial" w:hAnsi="Arial" w:cs="Arial"/>
          <w:lang w:val="es-ES"/>
        </w:rPr>
        <w:t>modelos</w:t>
      </w:r>
      <w:r w:rsidRPr="00E703FF">
        <w:rPr>
          <w:rFonts w:ascii="Arial" w:hAnsi="Arial" w:cs="Arial"/>
          <w:lang w:val="es-ES"/>
        </w:rPr>
        <w:t xml:space="preserve"> comunes para la sintonización de h</w:t>
      </w:r>
      <w:r>
        <w:rPr>
          <w:rFonts w:ascii="Arial" w:hAnsi="Arial" w:cs="Arial"/>
          <w:lang w:val="es-ES"/>
        </w:rPr>
        <w:t>i</w:t>
      </w:r>
      <w:r w:rsidRPr="00E703FF">
        <w:rPr>
          <w:rFonts w:ascii="Arial" w:hAnsi="Arial" w:cs="Arial"/>
          <w:lang w:val="es-ES"/>
        </w:rPr>
        <w:t xml:space="preserve">perparámetros: </w:t>
      </w:r>
      <w:r w:rsidRPr="009B1EBF">
        <w:rPr>
          <w:rFonts w:ascii="Arial" w:hAnsi="Arial" w:cs="Arial"/>
          <w:i/>
          <w:iCs/>
          <w:lang w:val="es-ES"/>
        </w:rPr>
        <w:t xml:space="preserve">búsqueda </w:t>
      </w:r>
      <w:r w:rsidR="00D00FD9" w:rsidRPr="009B1EBF">
        <w:rPr>
          <w:rFonts w:ascii="Arial" w:hAnsi="Arial" w:cs="Arial"/>
          <w:i/>
          <w:iCs/>
          <w:lang w:val="es-ES"/>
        </w:rPr>
        <w:t>aleatoria</w:t>
      </w:r>
      <w:r w:rsidR="00D00FD9">
        <w:rPr>
          <w:rFonts w:ascii="Arial" w:hAnsi="Arial" w:cs="Arial"/>
          <w:i/>
          <w:iCs/>
          <w:lang w:val="es-ES"/>
        </w:rPr>
        <w:t xml:space="preserve"> (</w:t>
      </w:r>
      <w:r w:rsidR="007A4FF8">
        <w:rPr>
          <w:rFonts w:ascii="Arial" w:hAnsi="Arial" w:cs="Arial"/>
          <w:i/>
          <w:iCs/>
          <w:lang w:val="es-ES"/>
        </w:rPr>
        <w:t xml:space="preserve">ingl. </w:t>
      </w:r>
      <w:r w:rsidR="00D42479">
        <w:rPr>
          <w:rFonts w:ascii="Arial" w:hAnsi="Arial" w:cs="Arial"/>
          <w:i/>
          <w:iCs/>
          <w:lang w:val="es-ES"/>
        </w:rPr>
        <w:t>Random/Grid Search Optimisation)</w:t>
      </w:r>
      <w:r w:rsidRPr="009B1EBF">
        <w:rPr>
          <w:rFonts w:ascii="Arial" w:hAnsi="Arial" w:cs="Arial"/>
          <w:i/>
          <w:iCs/>
          <w:lang w:val="es-ES"/>
        </w:rPr>
        <w:t xml:space="preserve"> y ajuste manual</w:t>
      </w:r>
      <w:r w:rsidR="00C1379B">
        <w:rPr>
          <w:rFonts w:ascii="Arial" w:hAnsi="Arial" w:cs="Arial"/>
          <w:i/>
          <w:iCs/>
          <w:lang w:val="es-ES"/>
        </w:rPr>
        <w:t xml:space="preserve"> (</w:t>
      </w:r>
      <w:r w:rsidR="007A4FF8">
        <w:rPr>
          <w:rFonts w:ascii="Arial" w:hAnsi="Arial" w:cs="Arial"/>
          <w:i/>
          <w:iCs/>
          <w:lang w:val="es-ES"/>
        </w:rPr>
        <w:t xml:space="preserve">ingl. </w:t>
      </w:r>
      <w:r w:rsidR="00D42479">
        <w:rPr>
          <w:rFonts w:ascii="Arial" w:hAnsi="Arial" w:cs="Arial"/>
          <w:i/>
          <w:iCs/>
          <w:lang w:val="es-ES"/>
        </w:rPr>
        <w:t>Sequential Optimisation</w:t>
      </w:r>
      <w:r w:rsidR="00C1379B">
        <w:rPr>
          <w:rFonts w:ascii="Arial" w:hAnsi="Arial" w:cs="Arial"/>
          <w:i/>
          <w:iCs/>
          <w:lang w:val="es-ES"/>
        </w:rPr>
        <w:t>)</w:t>
      </w:r>
      <w:r>
        <w:rPr>
          <w:rFonts w:ascii="Arial" w:hAnsi="Arial" w:cs="Arial"/>
          <w:lang w:val="es-ES"/>
        </w:rPr>
        <w:t>.</w:t>
      </w:r>
      <w:r w:rsidRPr="00E703FF">
        <w:rPr>
          <w:rFonts w:ascii="Arial" w:hAnsi="Arial" w:cs="Arial"/>
          <w:lang w:val="es-ES"/>
        </w:rPr>
        <w:t xml:space="preserve"> </w:t>
      </w:r>
    </w:p>
    <w:p w14:paraId="49DF7186" w14:textId="77777777" w:rsidR="009B1EBF" w:rsidRDefault="009B1EBF" w:rsidP="00F769E3">
      <w:pPr>
        <w:spacing w:line="276" w:lineRule="auto"/>
        <w:jc w:val="both"/>
        <w:rPr>
          <w:rFonts w:ascii="Arial" w:hAnsi="Arial" w:cs="Arial"/>
          <w:lang w:val="es-ES"/>
        </w:rPr>
      </w:pPr>
      <w:r w:rsidRPr="00E703FF">
        <w:rPr>
          <w:rFonts w:ascii="Arial" w:hAnsi="Arial" w:cs="Arial"/>
          <w:lang w:val="es-ES"/>
        </w:rPr>
        <w:t xml:space="preserve">En la </w:t>
      </w:r>
      <w:r w:rsidRPr="009B1EBF">
        <w:rPr>
          <w:rFonts w:ascii="Arial" w:hAnsi="Arial" w:cs="Arial"/>
          <w:i/>
          <w:iCs/>
          <w:lang w:val="es-ES"/>
        </w:rPr>
        <w:t>búsqueda aleatoria</w:t>
      </w:r>
      <w:r w:rsidRPr="00E703FF">
        <w:rPr>
          <w:rFonts w:ascii="Arial" w:hAnsi="Arial" w:cs="Arial"/>
          <w:lang w:val="es-ES"/>
        </w:rPr>
        <w:t>, los investigadores aplican muchos programas de hiperparámetros aleatorios sobre múltiples tipos de hiperparámetros para entrenar diferentes redes de forma independiente y en paralelo, después de lo cual es posible establecer el modelo de mejor rendimiento.</w:t>
      </w:r>
      <w:r>
        <w:rPr>
          <w:rFonts w:ascii="Arial" w:hAnsi="Arial" w:cs="Arial"/>
          <w:lang w:val="es-ES"/>
        </w:rPr>
        <w:t xml:space="preserve"> </w:t>
      </w:r>
    </w:p>
    <w:p w14:paraId="1C130BA1" w14:textId="77777777" w:rsidR="009B1EBF" w:rsidRDefault="009B1EBF" w:rsidP="00F769E3">
      <w:pPr>
        <w:spacing w:line="276" w:lineRule="auto"/>
        <w:jc w:val="both"/>
        <w:rPr>
          <w:rFonts w:ascii="Arial" w:hAnsi="Arial" w:cs="Arial"/>
          <w:lang w:val="es-ES"/>
        </w:rPr>
      </w:pPr>
      <w:r w:rsidRPr="00520814">
        <w:rPr>
          <w:rFonts w:ascii="Arial" w:hAnsi="Arial" w:cs="Arial"/>
          <w:lang w:val="es-ES"/>
        </w:rPr>
        <w:t xml:space="preserve">Con el </w:t>
      </w:r>
      <w:r w:rsidRPr="009B1EBF">
        <w:rPr>
          <w:rFonts w:ascii="Arial" w:hAnsi="Arial" w:cs="Arial"/>
          <w:i/>
          <w:iCs/>
          <w:lang w:val="es-ES"/>
        </w:rPr>
        <w:t>ajuste manual</w:t>
      </w:r>
      <w:r w:rsidRPr="00520814">
        <w:rPr>
          <w:rFonts w:ascii="Arial" w:hAnsi="Arial" w:cs="Arial"/>
          <w:lang w:val="es-ES"/>
        </w:rPr>
        <w:t xml:space="preserve">, los investigadores deben adivinar los mejores hiperparámetros, entrenar a sus modelos con ellos y luego evaluar el rendimiento. Esto se hace una y otra vez, hasta que el investigador esté contento con el rendimiento de la red. Aunque esto puede resultar en un mejor rendimiento, la desventaja es que esto lleva mucho tiempo, a veces toma </w:t>
      </w:r>
      <w:r w:rsidRPr="00520814">
        <w:rPr>
          <w:rFonts w:ascii="Arial" w:hAnsi="Arial" w:cs="Arial"/>
          <w:lang w:val="es-ES"/>
        </w:rPr>
        <w:lastRenderedPageBreak/>
        <w:t>semanas o incluso meses para encontrar la configuración perfecta. Y si bien hay formas de automatizar este proceso, como la optimización bayesiana, todavía lleva mucho tiempo y requiere muchas sesiones de entrenamiento secuenciales para encontrar los mejores hiperparámetros.</w:t>
      </w:r>
    </w:p>
    <w:p w14:paraId="479904D6" w14:textId="27BD400B" w:rsidR="000B45FE" w:rsidRDefault="009B1EBF" w:rsidP="00126547">
      <w:pPr>
        <w:spacing w:line="276" w:lineRule="auto"/>
        <w:jc w:val="both"/>
        <w:rPr>
          <w:rFonts w:ascii="Arial" w:hAnsi="Arial" w:cs="Arial"/>
          <w:lang w:val="es-ES"/>
        </w:rPr>
      </w:pPr>
      <w:r w:rsidRPr="00520814">
        <w:rPr>
          <w:rFonts w:ascii="Arial" w:hAnsi="Arial" w:cs="Arial"/>
          <w:lang w:val="es-ES"/>
        </w:rPr>
        <w:t xml:space="preserve">PBT </w:t>
      </w:r>
      <w:r w:rsidR="000B45FE">
        <w:rPr>
          <w:rFonts w:ascii="Arial" w:hAnsi="Arial" w:cs="Arial"/>
          <w:lang w:val="es-ES"/>
        </w:rPr>
        <w:t xml:space="preserve">se puede ver como </w:t>
      </w:r>
      <w:r w:rsidRPr="00520814">
        <w:rPr>
          <w:rFonts w:ascii="Arial" w:hAnsi="Arial" w:cs="Arial"/>
          <w:lang w:val="es-ES"/>
        </w:rPr>
        <w:t>un híbrido de ambos modelos</w:t>
      </w:r>
      <w:r w:rsidR="000B45FE">
        <w:rPr>
          <w:rFonts w:ascii="Arial" w:hAnsi="Arial" w:cs="Arial"/>
          <w:lang w:val="es-ES"/>
        </w:rPr>
        <w:t xml:space="preserve"> que </w:t>
      </w:r>
      <w:r w:rsidR="00A10394" w:rsidRPr="00A10394">
        <w:rPr>
          <w:rFonts w:ascii="Arial" w:hAnsi="Arial" w:cs="Arial"/>
          <w:lang w:val="es-ES"/>
        </w:rPr>
        <w:t>es un método de ajuste de hiperparámetros que, si bien es muy simple, resulta en un aprendizaje más rápido, menores recursos de cómputo y, a menudo, una mejor solución</w:t>
      </w:r>
      <w:r w:rsidR="00A10394">
        <w:rPr>
          <w:rFonts w:ascii="Arial" w:hAnsi="Arial" w:cs="Arial"/>
          <w:lang w:val="es-ES"/>
        </w:rPr>
        <w:t>.</w:t>
      </w:r>
    </w:p>
    <w:p w14:paraId="224EA982" w14:textId="77777777" w:rsidR="00126547" w:rsidRPr="00A10394" w:rsidRDefault="00126547" w:rsidP="00126547">
      <w:pPr>
        <w:spacing w:line="276" w:lineRule="auto"/>
        <w:jc w:val="both"/>
        <w:rPr>
          <w:rFonts w:ascii="Arial" w:hAnsi="Arial" w:cs="Arial"/>
          <w:lang w:val="es-ES"/>
        </w:rPr>
      </w:pPr>
    </w:p>
    <w:p w14:paraId="129FEF32" w14:textId="0F6634FE" w:rsidR="00D47B9D" w:rsidRDefault="00D47B9D" w:rsidP="000B45FE">
      <w:pPr>
        <w:pStyle w:val="berschrift2"/>
        <w:numPr>
          <w:ilvl w:val="1"/>
          <w:numId w:val="2"/>
        </w:numPr>
        <w:tabs>
          <w:tab w:val="left" w:pos="851"/>
        </w:tabs>
        <w:spacing w:line="360" w:lineRule="auto"/>
        <w:rPr>
          <w:rFonts w:ascii="Arial" w:hAnsi="Arial" w:cs="Arial"/>
          <w:color w:val="000000" w:themeColor="text1"/>
          <w:lang w:val="es-ES"/>
        </w:rPr>
      </w:pPr>
      <w:bookmarkStart w:id="3" w:name="_Toc25929098"/>
      <w:r w:rsidRPr="004F3DFF">
        <w:rPr>
          <w:rFonts w:ascii="Arial" w:hAnsi="Arial" w:cs="Arial"/>
          <w:color w:val="000000" w:themeColor="text1"/>
          <w:lang w:val="es-ES"/>
        </w:rPr>
        <w:t>Descripción de</w:t>
      </w:r>
      <w:r w:rsidR="00D42479">
        <w:rPr>
          <w:rFonts w:ascii="Arial" w:hAnsi="Arial" w:cs="Arial"/>
          <w:color w:val="000000" w:themeColor="text1"/>
          <w:lang w:val="es-ES"/>
        </w:rPr>
        <w:t>l</w:t>
      </w:r>
      <w:r w:rsidRPr="004F3DFF">
        <w:rPr>
          <w:rFonts w:ascii="Arial" w:hAnsi="Arial" w:cs="Arial"/>
          <w:color w:val="000000" w:themeColor="text1"/>
          <w:lang w:val="es-ES"/>
        </w:rPr>
        <w:t xml:space="preserve"> algoritmo</w:t>
      </w:r>
      <w:bookmarkEnd w:id="3"/>
    </w:p>
    <w:p w14:paraId="1BBE7842" w14:textId="18E56826" w:rsidR="00585A79" w:rsidRDefault="00F86D2E" w:rsidP="00F769E3">
      <w:pPr>
        <w:spacing w:line="276" w:lineRule="auto"/>
        <w:jc w:val="both"/>
        <w:rPr>
          <w:rFonts w:ascii="Arial" w:hAnsi="Arial" w:cs="Arial"/>
          <w:lang w:val="es-ES"/>
        </w:rPr>
      </w:pPr>
      <w:r w:rsidRPr="00F86D2E">
        <w:rPr>
          <w:rFonts w:ascii="Arial" w:hAnsi="Arial" w:cs="Arial"/>
          <w:lang w:val="es-ES"/>
        </w:rPr>
        <w:t xml:space="preserve">Antes de llegar al algoritmo real, </w:t>
      </w:r>
      <w:r w:rsidR="00BA7F11">
        <w:rPr>
          <w:rFonts w:ascii="Arial" w:hAnsi="Arial" w:cs="Arial"/>
          <w:lang w:val="es-ES"/>
        </w:rPr>
        <w:t>nos</w:t>
      </w:r>
      <w:r w:rsidRPr="00F86D2E">
        <w:rPr>
          <w:rFonts w:ascii="Arial" w:hAnsi="Arial" w:cs="Arial"/>
          <w:lang w:val="es-ES"/>
        </w:rPr>
        <w:t xml:space="preserve"> gustaría explicar la idea de cómo</w:t>
      </w:r>
      <w:r>
        <w:rPr>
          <w:rFonts w:ascii="Arial" w:hAnsi="Arial" w:cs="Arial"/>
          <w:lang w:val="es-ES"/>
        </w:rPr>
        <w:t xml:space="preserve"> el </w:t>
      </w:r>
      <w:r w:rsidRPr="00F86D2E">
        <w:rPr>
          <w:rFonts w:ascii="Arial" w:hAnsi="Arial" w:cs="Arial"/>
          <w:lang w:val="es-ES"/>
        </w:rPr>
        <w:t>PBT</w:t>
      </w:r>
      <w:r>
        <w:rPr>
          <w:rFonts w:ascii="Arial" w:hAnsi="Arial" w:cs="Arial"/>
          <w:lang w:val="es-ES"/>
        </w:rPr>
        <w:t>-algoritmo</w:t>
      </w:r>
      <w:r w:rsidRPr="00F86D2E">
        <w:rPr>
          <w:rFonts w:ascii="Arial" w:hAnsi="Arial" w:cs="Arial"/>
          <w:lang w:val="es-ES"/>
        </w:rPr>
        <w:t xml:space="preserve"> estaba desarrollada.</w:t>
      </w:r>
      <w:r w:rsidR="00D23573">
        <w:rPr>
          <w:rFonts w:ascii="Arial" w:hAnsi="Arial" w:cs="Arial"/>
          <w:lang w:val="es-ES"/>
        </w:rPr>
        <w:t xml:space="preserve"> </w:t>
      </w:r>
    </w:p>
    <w:p w14:paraId="0CBD4C9F" w14:textId="55FB14E3" w:rsidR="002A025C" w:rsidRPr="00176537" w:rsidRDefault="00E16CDC" w:rsidP="00F769E3">
      <w:pPr>
        <w:spacing w:line="276" w:lineRule="auto"/>
        <w:jc w:val="both"/>
        <w:rPr>
          <w:rFonts w:ascii="Arial" w:hAnsi="Arial" w:cs="Arial"/>
          <w:lang w:val="es-ES"/>
        </w:rPr>
      </w:pPr>
      <w:r>
        <w:rPr>
          <w:rFonts w:ascii="Arial" w:hAnsi="Arial" w:cs="Arial"/>
          <w:lang w:val="es-ES"/>
        </w:rPr>
        <w:t>En la ilustración</w:t>
      </w:r>
      <w:r w:rsidR="00BA7F11">
        <w:rPr>
          <w:rFonts w:ascii="Arial" w:hAnsi="Arial" w:cs="Arial"/>
          <w:lang w:val="es-ES"/>
        </w:rPr>
        <w:t xml:space="preserve"> 1 se</w:t>
      </w:r>
      <w:r>
        <w:rPr>
          <w:rFonts w:ascii="Arial" w:hAnsi="Arial" w:cs="Arial"/>
          <w:lang w:val="es-ES"/>
        </w:rPr>
        <w:t xml:space="preserve"> puede observar como la optimización secuencial funciona. </w:t>
      </w:r>
      <w:r w:rsidRPr="00E16CDC">
        <w:rPr>
          <w:rFonts w:ascii="Arial" w:hAnsi="Arial" w:cs="Arial"/>
          <w:lang w:val="es-ES"/>
        </w:rPr>
        <w:t>Métodos como el ajuste manual y la optimización bayesiana realizan cambios en los hiperparámetros al observar muchas sesiones de entrenamiento secuencialmente, lo que hace que estos métodos sean lentos</w:t>
      </w:r>
      <w:r>
        <w:rPr>
          <w:rFonts w:ascii="Arial" w:hAnsi="Arial" w:cs="Arial"/>
          <w:lang w:val="es-ES"/>
        </w:rPr>
        <w:t xml:space="preserve">. </w:t>
      </w:r>
      <w:r w:rsidR="00CA09B2" w:rsidRPr="00CA09B2">
        <w:rPr>
          <w:rFonts w:ascii="Arial" w:hAnsi="Arial" w:cs="Arial"/>
          <w:lang w:val="es-ES"/>
        </w:rPr>
        <w:t>Con el ajuste manual, los investigadores deben adivinar los mejores hiperparámetros, entrenar a sus modelos con ellos y luego evaluar el rendimiento.</w:t>
      </w:r>
      <w:r w:rsidR="00CA09B2">
        <w:rPr>
          <w:rFonts w:ascii="Arial" w:hAnsi="Arial" w:cs="Arial"/>
          <w:lang w:val="es-ES"/>
        </w:rPr>
        <w:t xml:space="preserve"> </w:t>
      </w:r>
      <w:r w:rsidRPr="00E16CDC">
        <w:rPr>
          <w:rFonts w:ascii="Arial" w:hAnsi="Arial" w:cs="Arial"/>
          <w:lang w:val="es-ES"/>
        </w:rPr>
        <w:t xml:space="preserve">Es decir, después de cada entrenamiento los resultados se </w:t>
      </w:r>
      <w:r w:rsidR="00176537" w:rsidRPr="00E16CDC">
        <w:rPr>
          <w:rFonts w:ascii="Arial" w:hAnsi="Arial" w:cs="Arial"/>
          <w:lang w:val="es-ES"/>
        </w:rPr>
        <w:t>evalúan</w:t>
      </w:r>
      <w:r w:rsidRPr="00E16CDC">
        <w:rPr>
          <w:rFonts w:ascii="Arial" w:hAnsi="Arial" w:cs="Arial"/>
          <w:lang w:val="es-ES"/>
        </w:rPr>
        <w:t xml:space="preserve"> y de </w:t>
      </w:r>
      <w:r w:rsidR="00176537" w:rsidRPr="00E16CDC">
        <w:rPr>
          <w:rFonts w:ascii="Arial" w:hAnsi="Arial" w:cs="Arial"/>
          <w:lang w:val="es-ES"/>
        </w:rPr>
        <w:t>esta manera</w:t>
      </w:r>
      <w:r w:rsidRPr="00E16CDC">
        <w:rPr>
          <w:rFonts w:ascii="Arial" w:hAnsi="Arial" w:cs="Arial"/>
          <w:lang w:val="es-ES"/>
        </w:rPr>
        <w:t xml:space="preserve"> los nuevos hiperparametros se eligen y se ajusten.</w:t>
      </w:r>
      <w:r w:rsidR="00176537">
        <w:rPr>
          <w:rFonts w:ascii="Arial" w:hAnsi="Arial" w:cs="Arial"/>
          <w:lang w:val="es-ES"/>
        </w:rPr>
        <w:t xml:space="preserve"> </w:t>
      </w:r>
      <w:r w:rsidR="00176537" w:rsidRPr="00176537">
        <w:rPr>
          <w:rFonts w:ascii="Arial" w:hAnsi="Arial" w:cs="Arial"/>
          <w:lang w:val="es-ES"/>
        </w:rPr>
        <w:t>La optimización secuencial requiere que se completen múltiples ejecuciones de entrenamiento (potencialmente con una detención temprana), después de lo cual se seleccionan nuevos hiperparámetros y el modelo se vuelve a entrenar desde cero con los nuevos hiperparámetros. Este es un proceso inherentemente secuencial y conduce a tiempos de optimización de parámetros largos, aunque utiliza recursos computacionales mínimos</w:t>
      </w:r>
      <w:r w:rsidR="00176537">
        <w:rPr>
          <w:rFonts w:ascii="Arial" w:hAnsi="Arial" w:cs="Arial"/>
          <w:lang w:val="es-ES"/>
        </w:rPr>
        <w:t xml:space="preserve">. </w:t>
      </w:r>
    </w:p>
    <w:p w14:paraId="526035AE" w14:textId="77777777" w:rsidR="002A025C" w:rsidRDefault="002A025C" w:rsidP="002A025C">
      <w:pPr>
        <w:keepNext/>
      </w:pPr>
      <w:r>
        <w:rPr>
          <w:rFonts w:ascii="Arial" w:hAnsi="Arial" w:cs="Arial"/>
          <w:noProof/>
          <w:lang w:val="es-ES"/>
        </w:rPr>
        <w:drawing>
          <wp:inline distT="0" distB="0" distL="0" distR="0" wp14:anchorId="733BC81F" wp14:editId="27B1A7B8">
            <wp:extent cx="5760720" cy="850900"/>
            <wp:effectExtent l="0" t="0" r="0" b="6350"/>
            <wp:docPr id="3" name="Grafik 3" descr="Ein Bild, das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equentialOptimisation.PNG"/>
                    <pic:cNvPicPr/>
                  </pic:nvPicPr>
                  <pic:blipFill>
                    <a:blip r:embed="rId11">
                      <a:extLst>
                        <a:ext uri="{28A0092B-C50C-407E-A947-70E740481C1C}">
                          <a14:useLocalDpi xmlns:a14="http://schemas.microsoft.com/office/drawing/2010/main" val="0"/>
                        </a:ext>
                      </a:extLst>
                    </a:blip>
                    <a:stretch>
                      <a:fillRect/>
                    </a:stretch>
                  </pic:blipFill>
                  <pic:spPr>
                    <a:xfrm>
                      <a:off x="0" y="0"/>
                      <a:ext cx="5760720" cy="850900"/>
                    </a:xfrm>
                    <a:prstGeom prst="rect">
                      <a:avLst/>
                    </a:prstGeom>
                  </pic:spPr>
                </pic:pic>
              </a:graphicData>
            </a:graphic>
          </wp:inline>
        </w:drawing>
      </w:r>
    </w:p>
    <w:p w14:paraId="59040A0C" w14:textId="438D8BBA" w:rsidR="000B45FE" w:rsidRDefault="002A025C" w:rsidP="002A025C">
      <w:pPr>
        <w:pStyle w:val="Beschriftung"/>
        <w:rPr>
          <w:rFonts w:ascii="Arial" w:hAnsi="Arial" w:cs="Arial"/>
          <w:lang w:val="es-ES"/>
        </w:rPr>
      </w:pPr>
      <w:bookmarkStart w:id="4" w:name="_Toc25929103"/>
      <w:r w:rsidRPr="00E56F84">
        <w:rPr>
          <w:lang w:val="es-ES"/>
        </w:rPr>
        <w:t xml:space="preserve">Ilustración </w:t>
      </w:r>
      <w:r>
        <w:fldChar w:fldCharType="begin"/>
      </w:r>
      <w:r w:rsidRPr="00E56F84">
        <w:rPr>
          <w:lang w:val="es-ES"/>
        </w:rPr>
        <w:instrText xml:space="preserve"> SEQ Ilustración \* ARABIC </w:instrText>
      </w:r>
      <w:r>
        <w:fldChar w:fldCharType="separate"/>
      </w:r>
      <w:r w:rsidR="00530371">
        <w:rPr>
          <w:noProof/>
          <w:lang w:val="es-ES"/>
        </w:rPr>
        <w:t>1</w:t>
      </w:r>
      <w:r>
        <w:fldChar w:fldCharType="end"/>
      </w:r>
      <w:r w:rsidRPr="00E56F84">
        <w:rPr>
          <w:lang w:val="es-ES"/>
        </w:rPr>
        <w:t>: Sequential Optimisation</w:t>
      </w:r>
      <w:bookmarkEnd w:id="4"/>
    </w:p>
    <w:p w14:paraId="61556C65" w14:textId="5D5A115A" w:rsidR="002A025C" w:rsidRDefault="002A025C" w:rsidP="00DE7E41">
      <w:pPr>
        <w:jc w:val="both"/>
        <w:rPr>
          <w:rFonts w:ascii="Arial" w:hAnsi="Arial" w:cs="Arial"/>
          <w:lang w:val="es-ES"/>
        </w:rPr>
      </w:pPr>
    </w:p>
    <w:p w14:paraId="021B4C14" w14:textId="07F5BB31" w:rsidR="00DE7E41" w:rsidRPr="00DE7E41" w:rsidRDefault="003B0F98" w:rsidP="00F769E3">
      <w:pPr>
        <w:spacing w:line="276" w:lineRule="auto"/>
        <w:jc w:val="both"/>
        <w:rPr>
          <w:rFonts w:ascii="Arial" w:hAnsi="Arial" w:cs="Arial"/>
          <w:lang w:val="es-ES"/>
        </w:rPr>
      </w:pPr>
      <w:r>
        <w:rPr>
          <w:rFonts w:ascii="Arial" w:hAnsi="Arial" w:cs="Arial"/>
          <w:lang w:val="es-ES"/>
        </w:rPr>
        <w:t xml:space="preserve">En comparación con optimización secuencial la búsqueda aleatoria se ejecutan varios modelos </w:t>
      </w:r>
      <w:r w:rsidRPr="003B0F98">
        <w:rPr>
          <w:rFonts w:ascii="Arial" w:hAnsi="Arial" w:cs="Arial"/>
          <w:lang w:val="es-ES"/>
        </w:rPr>
        <w:t>donde se prueban muchos hiperparámetros en paralelo, pero de forma independiente</w:t>
      </w:r>
      <w:r>
        <w:rPr>
          <w:rFonts w:ascii="Arial" w:hAnsi="Arial" w:cs="Arial"/>
          <w:lang w:val="es-ES"/>
        </w:rPr>
        <w:t xml:space="preserve"> </w:t>
      </w:r>
      <w:r w:rsidRPr="003B0F98">
        <w:rPr>
          <w:rFonts w:ascii="Arial" w:hAnsi="Arial" w:cs="Arial"/>
          <w:lang w:val="es-ES"/>
        </w:rPr>
        <w:t>con la vista de que uno de los modelos se optimizará mejor.</w:t>
      </w:r>
      <w:r w:rsidR="007D4443">
        <w:rPr>
          <w:rFonts w:ascii="Arial" w:hAnsi="Arial" w:cs="Arial"/>
          <w:lang w:val="es-ES"/>
        </w:rPr>
        <w:t xml:space="preserve"> En otras palabras, </w:t>
      </w:r>
      <w:r w:rsidR="007D4443" w:rsidRPr="007D4443">
        <w:rPr>
          <w:rFonts w:ascii="Arial" w:hAnsi="Arial" w:cs="Arial"/>
          <w:lang w:val="es-ES"/>
        </w:rPr>
        <w:t>se define diferentes modelos con diferentes hiperparámetros y los ejecuta en paralelo</w:t>
      </w:r>
      <w:r w:rsidR="007D4443">
        <w:rPr>
          <w:rFonts w:ascii="Arial" w:hAnsi="Arial" w:cs="Arial"/>
          <w:lang w:val="es-ES"/>
        </w:rPr>
        <w:t xml:space="preserve"> </w:t>
      </w:r>
      <w:r w:rsidR="007E161C">
        <w:rPr>
          <w:rFonts w:ascii="Arial" w:hAnsi="Arial" w:cs="Arial"/>
          <w:lang w:val="es-ES"/>
        </w:rPr>
        <w:t>y</w:t>
      </w:r>
      <w:r w:rsidR="007D4443" w:rsidRPr="007D4443">
        <w:rPr>
          <w:rFonts w:ascii="Arial" w:hAnsi="Arial" w:cs="Arial"/>
          <w:lang w:val="es-ES"/>
        </w:rPr>
        <w:t xml:space="preserve"> se selecciona el modelo que dio los mejores resultados.</w:t>
      </w:r>
      <w:r w:rsidRPr="003B0F98">
        <w:rPr>
          <w:rFonts w:ascii="Arial" w:hAnsi="Arial" w:cs="Arial"/>
          <w:lang w:val="es-ES"/>
        </w:rPr>
        <w:t xml:space="preserve"> </w:t>
      </w:r>
      <w:r w:rsidR="00DE7E41" w:rsidRPr="00DE7E41">
        <w:rPr>
          <w:rFonts w:ascii="Arial" w:hAnsi="Arial" w:cs="Arial"/>
          <w:lang w:val="es-ES"/>
        </w:rPr>
        <w:t>Esto solo requiere el tiempo para un entrenamiento, pero requiere el uso de más recursos computacionales para entrenar muchos modelos en paralelo</w:t>
      </w:r>
      <w:r w:rsidR="00DE7E41">
        <w:rPr>
          <w:rFonts w:ascii="Arial" w:hAnsi="Arial" w:cs="Arial"/>
          <w:lang w:val="es-ES"/>
        </w:rPr>
        <w:t xml:space="preserve"> (Véase la Ilustración 2).</w:t>
      </w:r>
      <w:r w:rsidR="00CA09B2">
        <w:rPr>
          <w:rFonts w:ascii="Arial" w:hAnsi="Arial" w:cs="Arial"/>
          <w:lang w:val="es-ES"/>
        </w:rPr>
        <w:t xml:space="preserve"> </w:t>
      </w:r>
    </w:p>
    <w:p w14:paraId="0FDCBFFB" w14:textId="25A379B4" w:rsidR="007E161C" w:rsidRPr="007E161C" w:rsidRDefault="002A025C" w:rsidP="00DE7E41">
      <w:pPr>
        <w:jc w:val="both"/>
      </w:pPr>
      <w:r>
        <w:rPr>
          <w:rFonts w:ascii="Arial" w:hAnsi="Arial" w:cs="Arial"/>
          <w:noProof/>
          <w:lang w:val="es-ES"/>
        </w:rPr>
        <w:lastRenderedPageBreak/>
        <w:drawing>
          <wp:inline distT="0" distB="0" distL="0" distR="0" wp14:anchorId="4A61652C" wp14:editId="4A3E4C37">
            <wp:extent cx="3003704" cy="2476627"/>
            <wp:effectExtent l="0" t="0" r="6350" b="0"/>
            <wp:docPr id="4" name="Grafik 4" descr="Ein Bild, das Karte,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andomGridSearch.PNG"/>
                    <pic:cNvPicPr/>
                  </pic:nvPicPr>
                  <pic:blipFill>
                    <a:blip r:embed="rId12">
                      <a:extLst>
                        <a:ext uri="{28A0092B-C50C-407E-A947-70E740481C1C}">
                          <a14:useLocalDpi xmlns:a14="http://schemas.microsoft.com/office/drawing/2010/main" val="0"/>
                        </a:ext>
                      </a:extLst>
                    </a:blip>
                    <a:stretch>
                      <a:fillRect/>
                    </a:stretch>
                  </pic:blipFill>
                  <pic:spPr>
                    <a:xfrm>
                      <a:off x="0" y="0"/>
                      <a:ext cx="3003704" cy="2476627"/>
                    </a:xfrm>
                    <a:prstGeom prst="rect">
                      <a:avLst/>
                    </a:prstGeom>
                  </pic:spPr>
                </pic:pic>
              </a:graphicData>
            </a:graphic>
          </wp:inline>
        </w:drawing>
      </w:r>
    </w:p>
    <w:p w14:paraId="6F195E93" w14:textId="17F1B3E9" w:rsidR="009C3ED3" w:rsidRPr="009C3ED3" w:rsidRDefault="002A025C" w:rsidP="00126547">
      <w:pPr>
        <w:pStyle w:val="Beschriftung"/>
        <w:rPr>
          <w:lang w:val="es-ES"/>
        </w:rPr>
      </w:pPr>
      <w:bookmarkStart w:id="5" w:name="_Toc25929104"/>
      <w:r w:rsidRPr="0098442A">
        <w:rPr>
          <w:lang w:val="es-ES"/>
        </w:rPr>
        <w:t xml:space="preserve">Ilustración </w:t>
      </w:r>
      <w:r>
        <w:fldChar w:fldCharType="begin"/>
      </w:r>
      <w:r w:rsidRPr="0098442A">
        <w:rPr>
          <w:lang w:val="es-ES"/>
        </w:rPr>
        <w:instrText xml:space="preserve"> SEQ Ilustración \* ARABIC </w:instrText>
      </w:r>
      <w:r>
        <w:fldChar w:fldCharType="separate"/>
      </w:r>
      <w:r w:rsidR="00530371">
        <w:rPr>
          <w:noProof/>
          <w:lang w:val="es-ES"/>
        </w:rPr>
        <w:t>2</w:t>
      </w:r>
      <w:r>
        <w:fldChar w:fldCharType="end"/>
      </w:r>
      <w:r w:rsidRPr="0098442A">
        <w:rPr>
          <w:lang w:val="es-ES"/>
        </w:rPr>
        <w:t>: Parallel Random/Grid Search</w:t>
      </w:r>
      <w:bookmarkEnd w:id="5"/>
    </w:p>
    <w:p w14:paraId="44888390" w14:textId="7CD96DB1" w:rsidR="009C3ED3" w:rsidRPr="009C3ED3" w:rsidRDefault="009C3ED3" w:rsidP="00126547">
      <w:pPr>
        <w:spacing w:line="276" w:lineRule="auto"/>
        <w:jc w:val="both"/>
        <w:rPr>
          <w:rFonts w:ascii="Arial" w:hAnsi="Arial" w:cs="Arial"/>
          <w:lang w:val="es-ES"/>
        </w:rPr>
      </w:pPr>
      <w:r w:rsidRPr="009C3ED3">
        <w:rPr>
          <w:rFonts w:ascii="Arial" w:hAnsi="Arial" w:cs="Arial"/>
          <w:lang w:val="es-ES"/>
        </w:rPr>
        <w:t>Como hemos visto</w:t>
      </w:r>
      <w:r w:rsidR="00BA7F11">
        <w:rPr>
          <w:rFonts w:ascii="Arial" w:hAnsi="Arial" w:cs="Arial"/>
          <w:lang w:val="es-ES"/>
        </w:rPr>
        <w:t xml:space="preserve"> anterior</w:t>
      </w:r>
      <w:r w:rsidRPr="009C3ED3">
        <w:rPr>
          <w:rFonts w:ascii="Arial" w:hAnsi="Arial" w:cs="Arial"/>
          <w:lang w:val="es-ES"/>
        </w:rPr>
        <w:t xml:space="preserve">, hay dos procesos separados básicos en el aprendizaje </w:t>
      </w:r>
      <w:r>
        <w:rPr>
          <w:rFonts w:ascii="Arial" w:hAnsi="Arial" w:cs="Arial"/>
          <w:lang w:val="es-ES"/>
        </w:rPr>
        <w:t>profundo</w:t>
      </w:r>
      <w:r w:rsidR="00BA7F11">
        <w:rPr>
          <w:rFonts w:ascii="Arial" w:hAnsi="Arial" w:cs="Arial"/>
          <w:lang w:val="es-ES"/>
        </w:rPr>
        <w:t>: el entrenamiento de modelo y el tuneo de hiperpar</w:t>
      </w:r>
      <w:r w:rsidR="00586E8E">
        <w:rPr>
          <w:rFonts w:ascii="Arial" w:hAnsi="Arial" w:cs="Arial"/>
          <w:lang w:val="es-ES"/>
        </w:rPr>
        <w:t>á</w:t>
      </w:r>
      <w:r w:rsidR="00BA7F11">
        <w:rPr>
          <w:rFonts w:ascii="Arial" w:hAnsi="Arial" w:cs="Arial"/>
          <w:lang w:val="es-ES"/>
        </w:rPr>
        <w:t>metros</w:t>
      </w:r>
      <w:r w:rsidR="00122C44">
        <w:rPr>
          <w:rFonts w:ascii="Arial" w:hAnsi="Arial" w:cs="Arial"/>
          <w:lang w:val="es-ES"/>
        </w:rPr>
        <w:t xml:space="preserve"> (Ilustración 3)</w:t>
      </w:r>
      <w:r w:rsidRPr="009C3ED3">
        <w:rPr>
          <w:rFonts w:ascii="Arial" w:hAnsi="Arial" w:cs="Arial"/>
          <w:lang w:val="es-ES"/>
        </w:rPr>
        <w:t>. Los investigadores se preguntaban si sería posible combinar estos dos procesos separados para lograr un rendimiento mejor y más rápido.</w:t>
      </w:r>
      <w:r>
        <w:rPr>
          <w:rFonts w:ascii="Arial" w:hAnsi="Arial" w:cs="Arial"/>
          <w:lang w:val="es-ES"/>
        </w:rPr>
        <w:t xml:space="preserve"> D</w:t>
      </w:r>
      <w:r w:rsidRPr="009C3ED3">
        <w:rPr>
          <w:rFonts w:ascii="Arial" w:hAnsi="Arial" w:cs="Arial"/>
          <w:lang w:val="es-ES"/>
        </w:rPr>
        <w:t>e este modo se formaba la idea del entrenamiento basado en la población</w:t>
      </w:r>
      <w:r w:rsidR="004C77F9">
        <w:rPr>
          <w:rFonts w:ascii="Arial" w:hAnsi="Arial" w:cs="Arial"/>
          <w:lang w:val="es-ES"/>
        </w:rPr>
        <w:t xml:space="preserve"> que puede hacerlo</w:t>
      </w:r>
      <w:r w:rsidRPr="009C3ED3">
        <w:rPr>
          <w:rFonts w:ascii="Arial" w:hAnsi="Arial" w:cs="Arial"/>
          <w:lang w:val="es-ES"/>
        </w:rPr>
        <w:t>.</w:t>
      </w:r>
    </w:p>
    <w:p w14:paraId="4625CE55" w14:textId="77777777" w:rsidR="009C3ED3" w:rsidRDefault="00D23573" w:rsidP="009C3ED3">
      <w:pPr>
        <w:keepNext/>
        <w:jc w:val="both"/>
      </w:pPr>
      <w:r>
        <w:rPr>
          <w:rFonts w:ascii="Arial" w:hAnsi="Arial" w:cs="Arial"/>
          <w:noProof/>
          <w:lang w:val="es-ES"/>
        </w:rPr>
        <w:drawing>
          <wp:inline distT="0" distB="0" distL="0" distR="0" wp14:anchorId="210951A6" wp14:editId="7D8E21F8">
            <wp:extent cx="4311650" cy="1772457"/>
            <wp:effectExtent l="0" t="0" r="0" b="0"/>
            <wp:docPr id="1" name="Grafik 1" descr="Ein Bild, das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eepLearningLifecycle.PNG"/>
                    <pic:cNvPicPr/>
                  </pic:nvPicPr>
                  <pic:blipFill>
                    <a:blip r:embed="rId13">
                      <a:extLst>
                        <a:ext uri="{28A0092B-C50C-407E-A947-70E740481C1C}">
                          <a14:useLocalDpi xmlns:a14="http://schemas.microsoft.com/office/drawing/2010/main" val="0"/>
                        </a:ext>
                      </a:extLst>
                    </a:blip>
                    <a:stretch>
                      <a:fillRect/>
                    </a:stretch>
                  </pic:blipFill>
                  <pic:spPr>
                    <a:xfrm>
                      <a:off x="0" y="0"/>
                      <a:ext cx="4370342" cy="1796584"/>
                    </a:xfrm>
                    <a:prstGeom prst="rect">
                      <a:avLst/>
                    </a:prstGeom>
                  </pic:spPr>
                </pic:pic>
              </a:graphicData>
            </a:graphic>
          </wp:inline>
        </w:drawing>
      </w:r>
    </w:p>
    <w:p w14:paraId="4B30CBAE" w14:textId="2E8FA2E0" w:rsidR="009C3ED3" w:rsidRPr="00BA7F11" w:rsidRDefault="009C3ED3" w:rsidP="00126547">
      <w:pPr>
        <w:pStyle w:val="Beschriftung"/>
        <w:jc w:val="both"/>
        <w:rPr>
          <w:lang w:val="es-ES"/>
        </w:rPr>
      </w:pPr>
      <w:bookmarkStart w:id="6" w:name="_Toc25929105"/>
      <w:r w:rsidRPr="00BA7F11">
        <w:rPr>
          <w:lang w:val="es-ES"/>
        </w:rPr>
        <w:t xml:space="preserve">Ilustración </w:t>
      </w:r>
      <w:r>
        <w:fldChar w:fldCharType="begin"/>
      </w:r>
      <w:r w:rsidRPr="00BA7F11">
        <w:rPr>
          <w:lang w:val="es-ES"/>
        </w:rPr>
        <w:instrText xml:space="preserve"> SEQ Ilustración \* ARABIC </w:instrText>
      </w:r>
      <w:r>
        <w:fldChar w:fldCharType="separate"/>
      </w:r>
      <w:r w:rsidR="00530371" w:rsidRPr="00BA7F11">
        <w:rPr>
          <w:noProof/>
          <w:lang w:val="es-ES"/>
        </w:rPr>
        <w:t>3</w:t>
      </w:r>
      <w:r>
        <w:fldChar w:fldCharType="end"/>
      </w:r>
      <w:r w:rsidRPr="00BA7F11">
        <w:rPr>
          <w:lang w:val="es-ES"/>
        </w:rPr>
        <w:t>: Deap Learning Lifecycle</w:t>
      </w:r>
      <w:bookmarkEnd w:id="6"/>
    </w:p>
    <w:p w14:paraId="64272CC7" w14:textId="4B31AE3F" w:rsidR="00625AC9" w:rsidRPr="00625AC9" w:rsidRDefault="00625AC9" w:rsidP="00126547">
      <w:pPr>
        <w:spacing w:line="276" w:lineRule="auto"/>
        <w:jc w:val="both"/>
        <w:rPr>
          <w:lang w:val="es-ES"/>
        </w:rPr>
      </w:pPr>
      <w:r w:rsidRPr="00625AC9">
        <w:rPr>
          <w:rFonts w:ascii="Arial" w:hAnsi="Arial" w:cs="Arial"/>
          <w:lang w:val="es-ES"/>
        </w:rPr>
        <w:t>El entrenamiento basado en la población</w:t>
      </w:r>
      <w:r>
        <w:rPr>
          <w:rFonts w:ascii="Arial" w:hAnsi="Arial" w:cs="Arial"/>
          <w:lang w:val="es-ES"/>
        </w:rPr>
        <w:t xml:space="preserve"> PBT</w:t>
      </w:r>
      <w:r w:rsidRPr="00625AC9">
        <w:rPr>
          <w:rFonts w:ascii="Arial" w:hAnsi="Arial" w:cs="Arial"/>
          <w:lang w:val="es-ES"/>
        </w:rPr>
        <w:t xml:space="preserve"> de redes neuronales comienza como una búsqueda aleatoria, pero permite a los trabajadores</w:t>
      </w:r>
      <w:r>
        <w:rPr>
          <w:rFonts w:ascii="Arial" w:hAnsi="Arial" w:cs="Arial"/>
          <w:lang w:val="es-ES"/>
        </w:rPr>
        <w:t xml:space="preserve"> (</w:t>
      </w:r>
      <w:r w:rsidRPr="009C3ED3">
        <w:rPr>
          <w:rFonts w:ascii="Arial" w:hAnsi="Arial" w:cs="Arial"/>
          <w:i/>
          <w:iCs/>
          <w:lang w:val="es-ES"/>
        </w:rPr>
        <w:t>ingl. Workers</w:t>
      </w:r>
      <w:r>
        <w:rPr>
          <w:rFonts w:ascii="Arial" w:hAnsi="Arial" w:cs="Arial"/>
          <w:lang w:val="es-ES"/>
        </w:rPr>
        <w:t>)</w:t>
      </w:r>
      <w:r w:rsidRPr="00625AC9">
        <w:rPr>
          <w:rFonts w:ascii="Arial" w:hAnsi="Arial" w:cs="Arial"/>
          <w:lang w:val="es-ES"/>
        </w:rPr>
        <w:t xml:space="preserve"> explotar los resultados parciales de otros trabajadores y explorar nuevos hiperparámetros a medida que avanza el entrenamiento</w:t>
      </w:r>
      <w:r>
        <w:rPr>
          <w:rFonts w:ascii="Arial" w:hAnsi="Arial" w:cs="Arial"/>
          <w:lang w:val="es-ES"/>
        </w:rPr>
        <w:t xml:space="preserve"> (Véase la Ilustración </w:t>
      </w:r>
      <w:r w:rsidR="009C3ED3">
        <w:rPr>
          <w:rFonts w:ascii="Arial" w:hAnsi="Arial" w:cs="Arial"/>
          <w:lang w:val="es-ES"/>
        </w:rPr>
        <w:t>4</w:t>
      </w:r>
      <w:r>
        <w:rPr>
          <w:rFonts w:ascii="Arial" w:hAnsi="Arial" w:cs="Arial"/>
          <w:lang w:val="es-ES"/>
        </w:rPr>
        <w:t xml:space="preserve">). </w:t>
      </w:r>
      <w:r w:rsidR="00585A79">
        <w:rPr>
          <w:rFonts w:ascii="Arial" w:hAnsi="Arial" w:cs="Arial"/>
          <w:lang w:val="es-ES"/>
        </w:rPr>
        <w:t>D</w:t>
      </w:r>
      <w:r w:rsidR="00585A79" w:rsidRPr="00585A79">
        <w:rPr>
          <w:rFonts w:ascii="Arial" w:hAnsi="Arial" w:cs="Arial"/>
          <w:lang w:val="es-ES"/>
        </w:rPr>
        <w:t>urante</w:t>
      </w:r>
      <w:r w:rsidR="00585A79">
        <w:rPr>
          <w:rFonts w:ascii="Arial" w:hAnsi="Arial" w:cs="Arial"/>
          <w:lang w:val="es-ES"/>
        </w:rPr>
        <w:t xml:space="preserve"> </w:t>
      </w:r>
      <w:r w:rsidR="00585A79" w:rsidRPr="00585A79">
        <w:rPr>
          <w:rFonts w:ascii="Arial" w:hAnsi="Arial" w:cs="Arial"/>
          <w:lang w:val="es-ES"/>
        </w:rPr>
        <w:t>la capacitación de la población de redes neuronales</w:t>
      </w:r>
      <w:r w:rsidR="00585A79">
        <w:rPr>
          <w:rFonts w:ascii="Arial" w:hAnsi="Arial" w:cs="Arial"/>
          <w:lang w:val="es-ES"/>
        </w:rPr>
        <w:t xml:space="preserve"> </w:t>
      </w:r>
      <w:r w:rsidR="00585A79" w:rsidRPr="00585A79">
        <w:rPr>
          <w:rFonts w:ascii="Arial" w:hAnsi="Arial" w:cs="Arial"/>
          <w:lang w:val="es-ES"/>
        </w:rPr>
        <w:t xml:space="preserve">avanza, este proceso de </w:t>
      </w:r>
      <w:r w:rsidR="00585A79" w:rsidRPr="00BA7F11">
        <w:rPr>
          <w:rFonts w:ascii="Arial" w:hAnsi="Arial" w:cs="Arial"/>
          <w:b/>
          <w:bCs/>
          <w:lang w:val="es-ES"/>
        </w:rPr>
        <w:t>explotación</w:t>
      </w:r>
      <w:r w:rsidR="00585A79" w:rsidRPr="00585A79">
        <w:rPr>
          <w:rFonts w:ascii="Arial" w:hAnsi="Arial" w:cs="Arial"/>
          <w:lang w:val="es-ES"/>
        </w:rPr>
        <w:t xml:space="preserve"> y </w:t>
      </w:r>
      <w:r w:rsidR="00585A79" w:rsidRPr="00BA7F11">
        <w:rPr>
          <w:rFonts w:ascii="Arial" w:hAnsi="Arial" w:cs="Arial"/>
          <w:b/>
          <w:bCs/>
          <w:lang w:val="es-ES"/>
        </w:rPr>
        <w:t>exploración</w:t>
      </w:r>
      <w:r w:rsidR="00585A79" w:rsidRPr="00585A79">
        <w:rPr>
          <w:rFonts w:ascii="Arial" w:hAnsi="Arial" w:cs="Arial"/>
          <w:lang w:val="es-ES"/>
        </w:rPr>
        <w:t xml:space="preserve"> se realiza periódicamente, asegurando que todos los trabajadores de la población tengan un buen nivel base de rendimiento y también que se exploren constantemente nuevos hiperparámetros. Esto significa que PBT puede explotar rápidamente buenos hiperparámetros, puede dedicar más tiempo de entrenamiento a modelos prometedores y, crucialmente, puede adaptar los valores de hiperparámetros durante todo el entrenamiento, lo que lleva al aprendizaje automático de las mejores configuraciones.</w:t>
      </w:r>
    </w:p>
    <w:p w14:paraId="0A4C6E10" w14:textId="77777777" w:rsidR="002A025C" w:rsidRDefault="002A025C" w:rsidP="002A025C">
      <w:pPr>
        <w:keepNext/>
      </w:pPr>
      <w:r>
        <w:rPr>
          <w:rFonts w:ascii="Arial" w:hAnsi="Arial" w:cs="Arial"/>
          <w:noProof/>
          <w:lang w:val="es-ES"/>
        </w:rPr>
        <w:lastRenderedPageBreak/>
        <w:drawing>
          <wp:inline distT="0" distB="0" distL="0" distR="0" wp14:anchorId="2A91FDEA" wp14:editId="0726FE3C">
            <wp:extent cx="3797495" cy="2406774"/>
            <wp:effectExtent l="0" t="0" r="0" b="0"/>
            <wp:docPr id="5" name="Grafik 5" descr="Ein Bild, das Kart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BT.PNG"/>
                    <pic:cNvPicPr/>
                  </pic:nvPicPr>
                  <pic:blipFill>
                    <a:blip r:embed="rId14">
                      <a:extLst>
                        <a:ext uri="{28A0092B-C50C-407E-A947-70E740481C1C}">
                          <a14:useLocalDpi xmlns:a14="http://schemas.microsoft.com/office/drawing/2010/main" val="0"/>
                        </a:ext>
                      </a:extLst>
                    </a:blip>
                    <a:stretch>
                      <a:fillRect/>
                    </a:stretch>
                  </pic:blipFill>
                  <pic:spPr>
                    <a:xfrm>
                      <a:off x="0" y="0"/>
                      <a:ext cx="3797495" cy="2406774"/>
                    </a:xfrm>
                    <a:prstGeom prst="rect">
                      <a:avLst/>
                    </a:prstGeom>
                  </pic:spPr>
                </pic:pic>
              </a:graphicData>
            </a:graphic>
          </wp:inline>
        </w:drawing>
      </w:r>
    </w:p>
    <w:p w14:paraId="107ECE61" w14:textId="422A37D2" w:rsidR="002A025C" w:rsidRDefault="002A025C" w:rsidP="002A025C">
      <w:pPr>
        <w:pStyle w:val="Beschriftung"/>
        <w:rPr>
          <w:lang w:val="es-ES"/>
        </w:rPr>
      </w:pPr>
      <w:bookmarkStart w:id="7" w:name="_Toc25929106"/>
      <w:r w:rsidRPr="0098442A">
        <w:rPr>
          <w:lang w:val="es-ES"/>
        </w:rPr>
        <w:t xml:space="preserve">Ilustración </w:t>
      </w:r>
      <w:r>
        <w:fldChar w:fldCharType="begin"/>
      </w:r>
      <w:r w:rsidRPr="0098442A">
        <w:rPr>
          <w:lang w:val="es-ES"/>
        </w:rPr>
        <w:instrText xml:space="preserve"> SEQ Ilustración \* ARABIC </w:instrText>
      </w:r>
      <w:r>
        <w:fldChar w:fldCharType="separate"/>
      </w:r>
      <w:r w:rsidR="00530371">
        <w:rPr>
          <w:noProof/>
          <w:lang w:val="es-ES"/>
        </w:rPr>
        <w:t>4</w:t>
      </w:r>
      <w:r>
        <w:fldChar w:fldCharType="end"/>
      </w:r>
      <w:r w:rsidRPr="0098442A">
        <w:rPr>
          <w:lang w:val="es-ES"/>
        </w:rPr>
        <w:t>: PBT</w:t>
      </w:r>
      <w:bookmarkEnd w:id="7"/>
    </w:p>
    <w:p w14:paraId="68AC4DE0" w14:textId="77777777" w:rsidR="00E5196D" w:rsidRPr="00E5196D" w:rsidRDefault="00E5196D" w:rsidP="00E5196D">
      <w:pPr>
        <w:rPr>
          <w:lang w:val="es-ES"/>
        </w:rPr>
      </w:pPr>
    </w:p>
    <w:p w14:paraId="66752AD4" w14:textId="35347B5E" w:rsidR="001A384E" w:rsidRPr="00E5196D" w:rsidRDefault="001A384E" w:rsidP="00E5196D">
      <w:pPr>
        <w:spacing w:line="276" w:lineRule="auto"/>
        <w:jc w:val="both"/>
        <w:rPr>
          <w:rFonts w:ascii="Arial" w:hAnsi="Arial" w:cs="Arial"/>
          <w:lang w:val="es-ES"/>
        </w:rPr>
      </w:pPr>
      <w:r w:rsidRPr="001A384E">
        <w:rPr>
          <w:rFonts w:ascii="Arial" w:hAnsi="Arial" w:cs="Arial"/>
          <w:lang w:val="es-ES"/>
        </w:rPr>
        <w:t xml:space="preserve">El entrenamiento se divide en generaciones. Después de cada generación, hay </w:t>
      </w:r>
      <w:r w:rsidR="00E91371">
        <w:rPr>
          <w:rFonts w:ascii="Arial" w:hAnsi="Arial" w:cs="Arial"/>
          <w:lang w:val="es-ES"/>
        </w:rPr>
        <w:t>N-</w:t>
      </w:r>
      <w:r w:rsidRPr="001A384E">
        <w:rPr>
          <w:rFonts w:ascii="Arial" w:hAnsi="Arial" w:cs="Arial"/>
          <w:lang w:val="es-ES"/>
        </w:rPr>
        <w:t xml:space="preserve">modelos diferentes de </w:t>
      </w:r>
      <w:r w:rsidR="00E91371">
        <w:rPr>
          <w:rFonts w:ascii="Arial" w:hAnsi="Arial" w:cs="Arial"/>
          <w:lang w:val="es-ES"/>
        </w:rPr>
        <w:t>N-</w:t>
      </w:r>
      <w:r w:rsidRPr="001A384E">
        <w:rPr>
          <w:rFonts w:ascii="Arial" w:hAnsi="Arial" w:cs="Arial"/>
          <w:lang w:val="es-ES"/>
        </w:rPr>
        <w:t>trabajadores diferentes</w:t>
      </w:r>
      <w:r>
        <w:rPr>
          <w:rFonts w:ascii="Arial" w:hAnsi="Arial" w:cs="Arial"/>
          <w:lang w:val="es-ES"/>
        </w:rPr>
        <w:t>.</w:t>
      </w:r>
      <w:r w:rsidR="00E91371">
        <w:rPr>
          <w:rFonts w:ascii="Arial" w:hAnsi="Arial" w:cs="Arial"/>
          <w:lang w:val="es-ES"/>
        </w:rPr>
        <w:t xml:space="preserve"> Cada trabajador se confronta con otro para competir. Este proceso se llama</w:t>
      </w:r>
      <w:r w:rsidR="000427D3">
        <w:rPr>
          <w:rFonts w:ascii="Arial" w:hAnsi="Arial" w:cs="Arial"/>
          <w:lang w:val="es-ES"/>
        </w:rPr>
        <w:t xml:space="preserve"> torneo binario</w:t>
      </w:r>
      <w:r w:rsidR="00E91371">
        <w:rPr>
          <w:rFonts w:ascii="Arial" w:hAnsi="Arial" w:cs="Arial"/>
          <w:lang w:val="es-ES"/>
        </w:rPr>
        <w:t xml:space="preserve"> </w:t>
      </w:r>
      <w:r w:rsidR="000427D3">
        <w:rPr>
          <w:rFonts w:ascii="Arial" w:hAnsi="Arial" w:cs="Arial"/>
          <w:lang w:val="es-ES"/>
        </w:rPr>
        <w:t>(</w:t>
      </w:r>
      <w:r w:rsidR="000427D3" w:rsidRPr="000427D3">
        <w:rPr>
          <w:rFonts w:ascii="Arial" w:hAnsi="Arial" w:cs="Arial"/>
          <w:i/>
          <w:iCs/>
          <w:lang w:val="es-ES"/>
        </w:rPr>
        <w:t xml:space="preserve">ingl. </w:t>
      </w:r>
      <w:r w:rsidR="00E91371" w:rsidRPr="00E91371">
        <w:rPr>
          <w:rFonts w:ascii="Arial" w:hAnsi="Arial" w:cs="Arial"/>
          <w:i/>
          <w:iCs/>
          <w:lang w:val="es-ES"/>
        </w:rPr>
        <w:t>Binary Tournament</w:t>
      </w:r>
      <w:r w:rsidR="000427D3" w:rsidRPr="000427D3">
        <w:rPr>
          <w:rFonts w:ascii="Arial" w:hAnsi="Arial" w:cs="Arial"/>
          <w:lang w:val="es-ES"/>
        </w:rPr>
        <w:t>)</w:t>
      </w:r>
      <w:r w:rsidR="00E91371" w:rsidRPr="00E91371">
        <w:rPr>
          <w:rFonts w:ascii="Arial" w:hAnsi="Arial" w:cs="Arial"/>
          <w:i/>
          <w:iCs/>
          <w:lang w:val="es-ES"/>
        </w:rPr>
        <w:t xml:space="preserve"> </w:t>
      </w:r>
      <w:r w:rsidR="00E91371">
        <w:rPr>
          <w:rFonts w:ascii="Arial" w:hAnsi="Arial" w:cs="Arial"/>
          <w:lang w:val="es-ES"/>
        </w:rPr>
        <w:t>y se realiza en</w:t>
      </w:r>
      <w:r w:rsidR="002536AF">
        <w:rPr>
          <w:rFonts w:ascii="Arial" w:hAnsi="Arial" w:cs="Arial"/>
          <w:lang w:val="es-ES"/>
        </w:rPr>
        <w:t xml:space="preserve"> proceso de</w:t>
      </w:r>
      <w:r w:rsidR="00E91371">
        <w:rPr>
          <w:rFonts w:ascii="Arial" w:hAnsi="Arial" w:cs="Arial"/>
          <w:lang w:val="es-ES"/>
        </w:rPr>
        <w:t xml:space="preserve"> explotación.</w:t>
      </w:r>
      <w:r w:rsidR="00C82A95">
        <w:rPr>
          <w:rFonts w:ascii="Arial" w:hAnsi="Arial" w:cs="Arial"/>
          <w:lang w:val="es-ES"/>
        </w:rPr>
        <w:t xml:space="preserve"> </w:t>
      </w:r>
    </w:p>
    <w:p w14:paraId="0DE84D22" w14:textId="77777777" w:rsidR="009F1AAE" w:rsidRDefault="001A384E" w:rsidP="009F1AAE">
      <w:pPr>
        <w:keepNext/>
      </w:pPr>
      <w:r>
        <w:rPr>
          <w:noProof/>
          <w:lang w:val="es-ES"/>
        </w:rPr>
        <w:drawing>
          <wp:inline distT="0" distB="0" distL="0" distR="0" wp14:anchorId="5D9458D4" wp14:editId="75319232">
            <wp:extent cx="5410200" cy="2788591"/>
            <wp:effectExtent l="0" t="0" r="0" b="0"/>
            <wp:docPr id="6" name="Grafik 6" descr="Ein Bild, das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eneration1_Winner.PNG"/>
                    <pic:cNvPicPr/>
                  </pic:nvPicPr>
                  <pic:blipFill>
                    <a:blip r:embed="rId15">
                      <a:extLst>
                        <a:ext uri="{28A0092B-C50C-407E-A947-70E740481C1C}">
                          <a14:useLocalDpi xmlns:a14="http://schemas.microsoft.com/office/drawing/2010/main" val="0"/>
                        </a:ext>
                      </a:extLst>
                    </a:blip>
                    <a:stretch>
                      <a:fillRect/>
                    </a:stretch>
                  </pic:blipFill>
                  <pic:spPr>
                    <a:xfrm>
                      <a:off x="0" y="0"/>
                      <a:ext cx="5422088" cy="2794719"/>
                    </a:xfrm>
                    <a:prstGeom prst="rect">
                      <a:avLst/>
                    </a:prstGeom>
                  </pic:spPr>
                </pic:pic>
              </a:graphicData>
            </a:graphic>
          </wp:inline>
        </w:drawing>
      </w:r>
    </w:p>
    <w:p w14:paraId="642EE09C" w14:textId="44F427E1" w:rsidR="001A384E" w:rsidRDefault="009F1AAE" w:rsidP="009F1AAE">
      <w:pPr>
        <w:pStyle w:val="Beschriftung"/>
        <w:rPr>
          <w:lang w:val="es-ES"/>
        </w:rPr>
      </w:pPr>
      <w:bookmarkStart w:id="8" w:name="_Toc25929107"/>
      <w:r w:rsidRPr="00C82A95">
        <w:rPr>
          <w:lang w:val="es-ES"/>
        </w:rPr>
        <w:t xml:space="preserve">Ilustración </w:t>
      </w:r>
      <w:r>
        <w:fldChar w:fldCharType="begin"/>
      </w:r>
      <w:r w:rsidRPr="00C82A95">
        <w:rPr>
          <w:lang w:val="es-ES"/>
        </w:rPr>
        <w:instrText xml:space="preserve"> SEQ Ilustración \* ARABIC </w:instrText>
      </w:r>
      <w:r>
        <w:fldChar w:fldCharType="separate"/>
      </w:r>
      <w:r w:rsidR="00530371">
        <w:rPr>
          <w:noProof/>
          <w:lang w:val="es-ES"/>
        </w:rPr>
        <w:t>5</w:t>
      </w:r>
      <w:r>
        <w:fldChar w:fldCharType="end"/>
      </w:r>
      <w:r w:rsidRPr="00C82A95">
        <w:rPr>
          <w:lang w:val="es-ES"/>
        </w:rPr>
        <w:t>: Binary Tournament (Exploit)</w:t>
      </w:r>
      <w:bookmarkEnd w:id="8"/>
    </w:p>
    <w:p w14:paraId="4E62026B" w14:textId="77777777" w:rsidR="00790AB2" w:rsidRPr="00790AB2" w:rsidRDefault="00790AB2" w:rsidP="00790AB2">
      <w:pPr>
        <w:rPr>
          <w:lang w:val="es-ES"/>
        </w:rPr>
      </w:pPr>
    </w:p>
    <w:p w14:paraId="0E42174E" w14:textId="2C4220B6" w:rsidR="001A384E" w:rsidRPr="00C82A95" w:rsidRDefault="00C82A95" w:rsidP="00126547">
      <w:pPr>
        <w:spacing w:line="276" w:lineRule="auto"/>
        <w:jc w:val="both"/>
        <w:rPr>
          <w:rFonts w:ascii="Arial" w:hAnsi="Arial" w:cs="Arial"/>
          <w:lang w:val="es-ES"/>
        </w:rPr>
      </w:pPr>
      <w:r w:rsidRPr="00C82A95">
        <w:rPr>
          <w:rFonts w:ascii="Arial" w:hAnsi="Arial" w:cs="Arial"/>
          <w:lang w:val="es-ES"/>
        </w:rPr>
        <w:t>En este ejemplo, el Trabajador 2 pierde ante el Trabajador-N. Como siguiente paso,</w:t>
      </w:r>
      <w:r>
        <w:rPr>
          <w:rFonts w:ascii="Arial" w:hAnsi="Arial" w:cs="Arial"/>
          <w:lang w:val="es-ES"/>
        </w:rPr>
        <w:t xml:space="preserve"> en generación 2</w:t>
      </w:r>
      <w:r w:rsidRPr="00C82A95">
        <w:rPr>
          <w:rFonts w:ascii="Arial" w:hAnsi="Arial" w:cs="Arial"/>
          <w:lang w:val="es-ES"/>
        </w:rPr>
        <w:t xml:space="preserve"> el perdedor copia de los pesos y los hiperparámetros del ganador</w:t>
      </w:r>
      <w:r>
        <w:rPr>
          <w:rFonts w:ascii="Arial" w:hAnsi="Arial" w:cs="Arial"/>
          <w:lang w:val="es-ES"/>
        </w:rPr>
        <w:t xml:space="preserve"> que se realiza en el proceso de exploración</w:t>
      </w:r>
      <w:r w:rsidR="00BA7F11">
        <w:rPr>
          <w:rFonts w:ascii="Arial" w:hAnsi="Arial" w:cs="Arial"/>
          <w:lang w:val="es-ES"/>
        </w:rPr>
        <w:t xml:space="preserve"> (Véase </w:t>
      </w:r>
      <w:r w:rsidR="00A07283">
        <w:rPr>
          <w:rFonts w:ascii="Arial" w:hAnsi="Arial" w:cs="Arial"/>
          <w:lang w:val="es-ES"/>
        </w:rPr>
        <w:t>la ilustración 6</w:t>
      </w:r>
      <w:r w:rsidR="00BA7F11">
        <w:rPr>
          <w:rFonts w:ascii="Arial" w:hAnsi="Arial" w:cs="Arial"/>
          <w:lang w:val="es-ES"/>
        </w:rPr>
        <w:t>)</w:t>
      </w:r>
      <w:r>
        <w:rPr>
          <w:rFonts w:ascii="Arial" w:hAnsi="Arial" w:cs="Arial"/>
          <w:lang w:val="es-ES"/>
        </w:rPr>
        <w:t>.</w:t>
      </w:r>
    </w:p>
    <w:p w14:paraId="78C15F63" w14:textId="77777777" w:rsidR="009F1AAE" w:rsidRDefault="001A384E" w:rsidP="009F1AAE">
      <w:pPr>
        <w:keepNext/>
      </w:pPr>
      <w:r>
        <w:rPr>
          <w:noProof/>
          <w:lang w:val="es-ES"/>
        </w:rPr>
        <w:lastRenderedPageBreak/>
        <w:drawing>
          <wp:inline distT="0" distB="0" distL="0" distR="0" wp14:anchorId="2F34385C" wp14:editId="1991D4F7">
            <wp:extent cx="5346700" cy="2429354"/>
            <wp:effectExtent l="0" t="0" r="6350" b="9525"/>
            <wp:docPr id="8" name="Grafik 8" descr="Ein Bild, das Text, Kart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loneHP.PNG"/>
                    <pic:cNvPicPr/>
                  </pic:nvPicPr>
                  <pic:blipFill>
                    <a:blip r:embed="rId16">
                      <a:extLst>
                        <a:ext uri="{28A0092B-C50C-407E-A947-70E740481C1C}">
                          <a14:useLocalDpi xmlns:a14="http://schemas.microsoft.com/office/drawing/2010/main" val="0"/>
                        </a:ext>
                      </a:extLst>
                    </a:blip>
                    <a:stretch>
                      <a:fillRect/>
                    </a:stretch>
                  </pic:blipFill>
                  <pic:spPr>
                    <a:xfrm>
                      <a:off x="0" y="0"/>
                      <a:ext cx="5359274" cy="2435067"/>
                    </a:xfrm>
                    <a:prstGeom prst="rect">
                      <a:avLst/>
                    </a:prstGeom>
                  </pic:spPr>
                </pic:pic>
              </a:graphicData>
            </a:graphic>
          </wp:inline>
        </w:drawing>
      </w:r>
    </w:p>
    <w:p w14:paraId="701BDC07" w14:textId="5874E6D7" w:rsidR="001A384E" w:rsidRPr="001A384E" w:rsidRDefault="009F1AAE" w:rsidP="009F1AAE">
      <w:pPr>
        <w:pStyle w:val="Beschriftung"/>
        <w:rPr>
          <w:lang w:val="es-ES"/>
        </w:rPr>
      </w:pPr>
      <w:bookmarkStart w:id="9" w:name="_Toc25929108"/>
      <w:r w:rsidRPr="00BA7F11">
        <w:rPr>
          <w:lang w:val="es-ES"/>
        </w:rPr>
        <w:t xml:space="preserve">Ilustración </w:t>
      </w:r>
      <w:r>
        <w:fldChar w:fldCharType="begin"/>
      </w:r>
      <w:r w:rsidRPr="00BA7F11">
        <w:rPr>
          <w:lang w:val="es-ES"/>
        </w:rPr>
        <w:instrText xml:space="preserve"> SEQ Ilustración \* ARABIC </w:instrText>
      </w:r>
      <w:r>
        <w:fldChar w:fldCharType="separate"/>
      </w:r>
      <w:r w:rsidR="00530371" w:rsidRPr="00BA7F11">
        <w:rPr>
          <w:noProof/>
          <w:lang w:val="es-ES"/>
        </w:rPr>
        <w:t>6</w:t>
      </w:r>
      <w:r>
        <w:fldChar w:fldCharType="end"/>
      </w:r>
      <w:r w:rsidRPr="00BA7F11">
        <w:rPr>
          <w:lang w:val="es-ES"/>
        </w:rPr>
        <w:t>: Binary tournament (Explore)</w:t>
      </w:r>
      <w:bookmarkEnd w:id="9"/>
    </w:p>
    <w:p w14:paraId="6CCC1E60" w14:textId="184D0411" w:rsidR="000D17F9" w:rsidRDefault="000D17F9" w:rsidP="000B45FE">
      <w:pPr>
        <w:pStyle w:val="berschrift2"/>
        <w:tabs>
          <w:tab w:val="left" w:pos="851"/>
        </w:tabs>
        <w:ind w:firstLine="426"/>
        <w:rPr>
          <w:rFonts w:ascii="Arial" w:hAnsi="Arial" w:cs="Arial"/>
          <w:color w:val="000000" w:themeColor="text1"/>
          <w:lang w:val="es-ES"/>
        </w:rPr>
      </w:pPr>
    </w:p>
    <w:p w14:paraId="689EBC1E" w14:textId="5F3A18E1" w:rsidR="00777E78" w:rsidRDefault="00777E78" w:rsidP="00777E78">
      <w:pPr>
        <w:rPr>
          <w:rFonts w:ascii="Arial" w:hAnsi="Arial" w:cs="Arial"/>
          <w:lang w:val="es-ES"/>
        </w:rPr>
      </w:pPr>
      <w:r w:rsidRPr="00777E78">
        <w:rPr>
          <w:rFonts w:ascii="Arial" w:hAnsi="Arial" w:cs="Arial"/>
          <w:lang w:val="es-ES"/>
        </w:rPr>
        <w:t>La siguiente figura muestra el pseudocódigo del algoritmo PBT</w:t>
      </w:r>
      <w:r>
        <w:rPr>
          <w:rFonts w:ascii="Arial" w:hAnsi="Arial" w:cs="Arial"/>
          <w:lang w:val="es-ES"/>
        </w:rPr>
        <w:t xml:space="preserve">. </w:t>
      </w:r>
    </w:p>
    <w:p w14:paraId="1CCB4B89" w14:textId="77777777" w:rsidR="00530371" w:rsidRDefault="00777E78" w:rsidP="00530371">
      <w:pPr>
        <w:keepNext/>
      </w:pPr>
      <w:r>
        <w:rPr>
          <w:rFonts w:ascii="Arial" w:hAnsi="Arial" w:cs="Arial"/>
          <w:noProof/>
          <w:lang w:val="es-ES"/>
        </w:rPr>
        <w:drawing>
          <wp:inline distT="0" distB="0" distL="0" distR="0" wp14:anchorId="7663961B" wp14:editId="246D0278">
            <wp:extent cx="5760720" cy="2497455"/>
            <wp:effectExtent l="0" t="0" r="0" b="0"/>
            <wp:docPr id="9" name="Grafik 9" descr="Ein Bild, das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BT_Algorithm.PNG"/>
                    <pic:cNvPicPr/>
                  </pic:nvPicPr>
                  <pic:blipFill>
                    <a:blip r:embed="rId17">
                      <a:extLst>
                        <a:ext uri="{28A0092B-C50C-407E-A947-70E740481C1C}">
                          <a14:useLocalDpi xmlns:a14="http://schemas.microsoft.com/office/drawing/2010/main" val="0"/>
                        </a:ext>
                      </a:extLst>
                    </a:blip>
                    <a:stretch>
                      <a:fillRect/>
                    </a:stretch>
                  </pic:blipFill>
                  <pic:spPr>
                    <a:xfrm>
                      <a:off x="0" y="0"/>
                      <a:ext cx="5760720" cy="2497455"/>
                    </a:xfrm>
                    <a:prstGeom prst="rect">
                      <a:avLst/>
                    </a:prstGeom>
                  </pic:spPr>
                </pic:pic>
              </a:graphicData>
            </a:graphic>
          </wp:inline>
        </w:drawing>
      </w:r>
    </w:p>
    <w:p w14:paraId="602A1BD7" w14:textId="3C522952" w:rsidR="008F2D9D" w:rsidRDefault="00530371" w:rsidP="008F2D9D">
      <w:pPr>
        <w:pStyle w:val="Beschriftung"/>
      </w:pPr>
      <w:bookmarkStart w:id="10" w:name="_Toc25929109"/>
      <w:r>
        <w:t xml:space="preserve">Ilustración </w:t>
      </w:r>
      <w:r>
        <w:fldChar w:fldCharType="begin"/>
      </w:r>
      <w:r>
        <w:instrText xml:space="preserve"> SEQ Ilustración \* ARABIC </w:instrText>
      </w:r>
      <w:r>
        <w:fldChar w:fldCharType="separate"/>
      </w:r>
      <w:r>
        <w:rPr>
          <w:noProof/>
        </w:rPr>
        <w:t>7</w:t>
      </w:r>
      <w:r>
        <w:fldChar w:fldCharType="end"/>
      </w:r>
      <w:r>
        <w:t>: PBT Algoritmo</w:t>
      </w:r>
      <w:bookmarkEnd w:id="10"/>
    </w:p>
    <w:p w14:paraId="5878D233" w14:textId="30A95AF1" w:rsidR="00D7235D" w:rsidRPr="00127598" w:rsidRDefault="00D7235D" w:rsidP="00A34341">
      <w:pPr>
        <w:jc w:val="both"/>
        <w:rPr>
          <w:rFonts w:ascii="Arial" w:hAnsi="Arial" w:cs="Arial"/>
          <w:lang w:val="es-ES"/>
        </w:rPr>
      </w:pPr>
      <w:r w:rsidRPr="00127598">
        <w:rPr>
          <w:rFonts w:ascii="Arial" w:hAnsi="Arial" w:cs="Arial"/>
          <w:lang w:val="es-ES"/>
        </w:rPr>
        <w:t xml:space="preserve">El entrenamiento dura </w:t>
      </w:r>
      <w:r w:rsidRPr="00127598">
        <w:rPr>
          <w:rFonts w:ascii="Arial" w:hAnsi="Arial" w:cs="Arial"/>
          <w:b/>
          <w:bCs/>
          <w:lang w:val="es-ES"/>
        </w:rPr>
        <w:t>T</w:t>
      </w:r>
      <w:r w:rsidRPr="00127598">
        <w:rPr>
          <w:rFonts w:ascii="Arial" w:hAnsi="Arial" w:cs="Arial"/>
          <w:lang w:val="es-ES"/>
        </w:rPr>
        <w:t xml:space="preserve"> pasos en total (</w:t>
      </w:r>
      <w:r w:rsidR="00127598">
        <w:rPr>
          <w:rFonts w:ascii="Arial" w:hAnsi="Arial" w:cs="Arial"/>
          <w:lang w:val="es-ES"/>
        </w:rPr>
        <w:t xml:space="preserve">T está </w:t>
      </w:r>
      <w:r w:rsidRPr="00127598">
        <w:rPr>
          <w:rFonts w:ascii="Arial" w:hAnsi="Arial" w:cs="Arial"/>
          <w:lang w:val="es-ES"/>
        </w:rPr>
        <w:t>depende del dominio). La función</w:t>
      </w:r>
      <w:r w:rsidR="00127598">
        <w:rPr>
          <w:rFonts w:ascii="Arial" w:hAnsi="Arial" w:cs="Arial"/>
          <w:lang w:val="es-ES"/>
        </w:rPr>
        <w:t xml:space="preserve"> </w:t>
      </w:r>
      <w:r w:rsidRPr="00127598">
        <w:rPr>
          <w:rFonts w:ascii="Arial" w:hAnsi="Arial" w:cs="Arial"/>
          <w:b/>
          <w:bCs/>
          <w:lang w:val="es-ES"/>
        </w:rPr>
        <w:t>step()</w:t>
      </w:r>
      <w:r w:rsidRPr="00127598">
        <w:rPr>
          <w:rFonts w:ascii="Arial" w:hAnsi="Arial" w:cs="Arial"/>
          <w:lang w:val="es-ES"/>
        </w:rPr>
        <w:t xml:space="preserve"> realiza un paso de optimización, y la función de evaluación evalúa el modelo en el conjunto de validación y devuelve la métrica de evaluación. Aquí hay tres funciones específicas de PBT: </w:t>
      </w:r>
      <w:r w:rsidRPr="00127598">
        <w:rPr>
          <w:rFonts w:ascii="Arial" w:hAnsi="Arial" w:cs="Arial"/>
          <w:b/>
          <w:bCs/>
          <w:lang w:val="es-ES"/>
        </w:rPr>
        <w:t>ready(),</w:t>
      </w:r>
      <w:r w:rsidRPr="00127598">
        <w:rPr>
          <w:rFonts w:ascii="Arial" w:hAnsi="Arial" w:cs="Arial"/>
          <w:lang w:val="es-ES"/>
        </w:rPr>
        <w:t xml:space="preserve"> </w:t>
      </w:r>
      <w:r w:rsidRPr="00127598">
        <w:rPr>
          <w:rFonts w:ascii="Arial" w:hAnsi="Arial" w:cs="Arial"/>
          <w:b/>
          <w:bCs/>
          <w:lang w:val="es-ES"/>
        </w:rPr>
        <w:t>exploit()</w:t>
      </w:r>
      <w:r w:rsidRPr="00127598">
        <w:rPr>
          <w:rFonts w:ascii="Arial" w:hAnsi="Arial" w:cs="Arial"/>
          <w:lang w:val="es-ES"/>
        </w:rPr>
        <w:t xml:space="preserve"> y </w:t>
      </w:r>
      <w:r w:rsidRPr="00127598">
        <w:rPr>
          <w:rFonts w:ascii="Arial" w:hAnsi="Arial" w:cs="Arial"/>
          <w:b/>
          <w:bCs/>
          <w:lang w:val="es-ES"/>
        </w:rPr>
        <w:t>explore()</w:t>
      </w:r>
      <w:r w:rsidRPr="00127598">
        <w:rPr>
          <w:rFonts w:ascii="Arial" w:hAnsi="Arial" w:cs="Arial"/>
          <w:lang w:val="es-ES"/>
        </w:rPr>
        <w:t>, y esto es lo que hacen:</w:t>
      </w:r>
    </w:p>
    <w:p w14:paraId="3707F8BF" w14:textId="7B7380B4" w:rsidR="00586E8E" w:rsidRDefault="00D7235D" w:rsidP="00A34341">
      <w:pPr>
        <w:jc w:val="both"/>
        <w:rPr>
          <w:rFonts w:ascii="Arial" w:hAnsi="Arial" w:cs="Arial"/>
          <w:lang w:val="es-ES"/>
        </w:rPr>
      </w:pPr>
      <w:r w:rsidRPr="00127598">
        <w:rPr>
          <w:rFonts w:ascii="Arial" w:hAnsi="Arial" w:cs="Arial"/>
          <w:lang w:val="es-ES"/>
        </w:rPr>
        <w:t xml:space="preserve">El método </w:t>
      </w:r>
      <w:r w:rsidRPr="00127598">
        <w:rPr>
          <w:rFonts w:ascii="Arial" w:hAnsi="Arial" w:cs="Arial"/>
          <w:b/>
          <w:bCs/>
          <w:lang w:val="es-ES"/>
        </w:rPr>
        <w:t>ready()</w:t>
      </w:r>
      <w:r w:rsidRPr="00127598">
        <w:rPr>
          <w:rFonts w:ascii="Arial" w:hAnsi="Arial" w:cs="Arial"/>
          <w:lang w:val="es-ES"/>
        </w:rPr>
        <w:t xml:space="preserve"> toma el paso de tiempo actual t, y devuelve un bool si la ejecución del entrenamiento debe compararse con los otros agentes</w:t>
      </w:r>
      <w:r w:rsidR="00127598">
        <w:rPr>
          <w:rFonts w:ascii="Arial" w:hAnsi="Arial" w:cs="Arial"/>
          <w:lang w:val="es-ES"/>
        </w:rPr>
        <w:t xml:space="preserve"> (Workers)</w:t>
      </w:r>
      <w:r w:rsidRPr="00127598">
        <w:rPr>
          <w:rFonts w:ascii="Arial" w:hAnsi="Arial" w:cs="Arial"/>
          <w:lang w:val="es-ES"/>
        </w:rPr>
        <w:t xml:space="preserve"> en este paso de tiempo o no.</w:t>
      </w:r>
    </w:p>
    <w:p w14:paraId="2E91AE30" w14:textId="519B8B4A" w:rsidR="006923BA" w:rsidRDefault="00B73781" w:rsidP="00A34341">
      <w:pPr>
        <w:jc w:val="both"/>
        <w:rPr>
          <w:rFonts w:ascii="Arial" w:hAnsi="Arial" w:cs="Arial"/>
          <w:lang w:val="es-ES"/>
        </w:rPr>
      </w:pPr>
      <w:r w:rsidRPr="00B73781">
        <w:rPr>
          <w:rFonts w:ascii="Arial" w:hAnsi="Arial" w:cs="Arial"/>
          <w:lang w:val="es-ES"/>
        </w:rPr>
        <w:t>Si ready() devuelve True, el rendimiento del modelo se compara con el resto de la población, y si se cumple un criterio, se reemplaza con una copia de un modelo con mejor rendimiento y sus hiperparámetros</w:t>
      </w:r>
      <w:r>
        <w:rPr>
          <w:rFonts w:ascii="Arial" w:hAnsi="Arial" w:cs="Arial"/>
          <w:lang w:val="es-ES"/>
        </w:rPr>
        <w:t xml:space="preserve"> con la ayuda de </w:t>
      </w:r>
      <w:r w:rsidRPr="00D5096B">
        <w:rPr>
          <w:rFonts w:ascii="Arial" w:hAnsi="Arial" w:cs="Arial"/>
          <w:b/>
          <w:bCs/>
          <w:lang w:val="es-ES"/>
        </w:rPr>
        <w:t>exploit()-</w:t>
      </w:r>
      <w:r>
        <w:rPr>
          <w:rFonts w:ascii="Arial" w:hAnsi="Arial" w:cs="Arial"/>
          <w:lang w:val="es-ES"/>
        </w:rPr>
        <w:t>función</w:t>
      </w:r>
      <w:r w:rsidR="006923BA">
        <w:rPr>
          <w:rFonts w:ascii="Arial" w:hAnsi="Arial" w:cs="Arial"/>
          <w:lang w:val="es-ES"/>
        </w:rPr>
        <w:t>: en Python-&gt;</w:t>
      </w:r>
      <w:r w:rsidRPr="00B73781">
        <w:rPr>
          <w:rFonts w:ascii="Arial" w:hAnsi="Arial" w:cs="Arial"/>
          <w:lang w:val="es-ES"/>
        </w:rPr>
        <w:t xml:space="preserve"> </w:t>
      </w:r>
      <w:r w:rsidR="006923BA">
        <w:rPr>
          <w:rFonts w:ascii="Arial" w:hAnsi="Arial" w:cs="Arial"/>
          <w:lang w:val="es-ES"/>
        </w:rPr>
        <w:t>“</w:t>
      </w:r>
      <w:r w:rsidR="006923BA" w:rsidRPr="006923BA">
        <w:rPr>
          <w:rFonts w:ascii="Arial" w:hAnsi="Arial" w:cs="Arial"/>
          <w:i/>
          <w:iCs/>
          <w:lang w:val="es-ES"/>
        </w:rPr>
        <w:t xml:space="preserve">copied_hparams, copied_model, copied_performance = </w:t>
      </w:r>
      <w:r w:rsidR="006923BA" w:rsidRPr="006923BA">
        <w:rPr>
          <w:rFonts w:ascii="Arial" w:hAnsi="Arial" w:cs="Arial"/>
          <w:b/>
          <w:bCs/>
          <w:i/>
          <w:iCs/>
          <w:lang w:val="es-ES"/>
        </w:rPr>
        <w:t>exploit</w:t>
      </w:r>
      <w:r w:rsidR="006923BA" w:rsidRPr="006923BA">
        <w:rPr>
          <w:rFonts w:ascii="Arial" w:hAnsi="Arial" w:cs="Arial"/>
          <w:i/>
          <w:iCs/>
          <w:lang w:val="es-ES"/>
        </w:rPr>
        <w:t>(hparams, model, performance, population)</w:t>
      </w:r>
      <w:r w:rsidR="006923BA" w:rsidRPr="006923BA">
        <w:rPr>
          <w:rFonts w:ascii="Arial" w:hAnsi="Arial" w:cs="Arial"/>
          <w:i/>
          <w:iCs/>
          <w:lang w:val="es-ES"/>
        </w:rPr>
        <w:t>”</w:t>
      </w:r>
    </w:p>
    <w:p w14:paraId="75CB837E" w14:textId="4437DFCE" w:rsidR="00AB5481" w:rsidRDefault="00B73781" w:rsidP="00A34341">
      <w:pPr>
        <w:jc w:val="both"/>
        <w:rPr>
          <w:rStyle w:val="Fett"/>
          <w:i/>
          <w:iCs/>
          <w:lang w:val="es-ES"/>
        </w:rPr>
      </w:pPr>
      <w:r w:rsidRPr="00B73781">
        <w:rPr>
          <w:rFonts w:ascii="Arial" w:hAnsi="Arial" w:cs="Arial"/>
          <w:lang w:val="es-ES"/>
        </w:rPr>
        <w:t>El criterio exacto varía según el método que utilice</w:t>
      </w:r>
      <w:r w:rsidRPr="00D5096B">
        <w:rPr>
          <w:rFonts w:ascii="Arial" w:hAnsi="Arial" w:cs="Arial"/>
          <w:lang w:val="es-ES"/>
        </w:rPr>
        <w:t>;</w:t>
      </w:r>
      <w:r w:rsidRPr="00D5096B">
        <w:rPr>
          <w:rFonts w:ascii="Arial" w:hAnsi="Arial" w:cs="Arial"/>
          <w:lang w:val="es-ES"/>
        </w:rPr>
        <w:t xml:space="preserve"> </w:t>
      </w:r>
      <w:r w:rsidR="00345282" w:rsidRPr="00D5096B">
        <w:rPr>
          <w:rStyle w:val="Fett"/>
          <w:rFonts w:ascii="Arial" w:hAnsi="Arial" w:cs="Arial"/>
          <w:i/>
          <w:iCs/>
          <w:lang w:val="es-ES"/>
        </w:rPr>
        <w:t>Truncation Selection</w:t>
      </w:r>
      <w:r w:rsidR="00D5096B" w:rsidRPr="00D5096B">
        <w:rPr>
          <w:rStyle w:val="Fett"/>
          <w:rFonts w:ascii="Arial" w:hAnsi="Arial" w:cs="Arial"/>
          <w:i/>
          <w:iCs/>
          <w:lang w:val="es-ES"/>
        </w:rPr>
        <w:t xml:space="preserve">, </w:t>
      </w:r>
      <w:r w:rsidR="00D5096B" w:rsidRPr="00D5096B">
        <w:rPr>
          <w:rStyle w:val="Fett"/>
          <w:rFonts w:ascii="Arial" w:hAnsi="Arial" w:cs="Arial"/>
          <w:i/>
          <w:iCs/>
          <w:lang w:val="es-ES"/>
        </w:rPr>
        <w:t>T-test section</w:t>
      </w:r>
      <w:r w:rsidR="00D5096B" w:rsidRPr="00D5096B">
        <w:rPr>
          <w:rStyle w:val="Fett"/>
          <w:rFonts w:ascii="Arial" w:hAnsi="Arial" w:cs="Arial"/>
          <w:i/>
          <w:iCs/>
          <w:lang w:val="es-ES"/>
        </w:rPr>
        <w:t xml:space="preserve"> o </w:t>
      </w:r>
      <w:r w:rsidR="00D5096B" w:rsidRPr="00D5096B">
        <w:rPr>
          <w:rStyle w:val="Fett"/>
          <w:rFonts w:ascii="Arial" w:hAnsi="Arial" w:cs="Arial"/>
          <w:i/>
          <w:iCs/>
          <w:lang w:val="es-ES"/>
        </w:rPr>
        <w:t>Binary Tournament</w:t>
      </w:r>
      <w:r w:rsidR="00D5096B" w:rsidRPr="00D5096B">
        <w:rPr>
          <w:rStyle w:val="Fett"/>
          <w:rFonts w:ascii="Arial" w:hAnsi="Arial" w:cs="Arial"/>
          <w:i/>
          <w:iCs/>
          <w:lang w:val="es-ES"/>
        </w:rPr>
        <w:t>.</w:t>
      </w:r>
    </w:p>
    <w:p w14:paraId="6AEE9E71" w14:textId="0F91B686" w:rsidR="00D5096B" w:rsidRDefault="00D5096B" w:rsidP="00A34341">
      <w:pPr>
        <w:jc w:val="both"/>
        <w:rPr>
          <w:rFonts w:ascii="Arial" w:hAnsi="Arial" w:cs="Arial"/>
          <w:lang w:val="es-ES"/>
        </w:rPr>
      </w:pPr>
      <w:r>
        <w:rPr>
          <w:rFonts w:ascii="Arial" w:hAnsi="Arial" w:cs="Arial"/>
          <w:lang w:val="es-ES"/>
        </w:rPr>
        <w:lastRenderedPageBreak/>
        <w:t xml:space="preserve">La función </w:t>
      </w:r>
      <w:r w:rsidRPr="00D5096B">
        <w:rPr>
          <w:rFonts w:ascii="Arial" w:hAnsi="Arial" w:cs="Arial"/>
          <w:lang w:val="es-ES"/>
        </w:rPr>
        <w:t>explore</w:t>
      </w:r>
      <w:r>
        <w:rPr>
          <w:rFonts w:ascii="Arial" w:hAnsi="Arial" w:cs="Arial"/>
          <w:lang w:val="es-ES"/>
        </w:rPr>
        <w:t>()</w:t>
      </w:r>
      <w:r w:rsidRPr="00D5096B">
        <w:rPr>
          <w:rFonts w:ascii="Arial" w:hAnsi="Arial" w:cs="Arial"/>
          <w:lang w:val="es-ES"/>
        </w:rPr>
        <w:t xml:space="preserve"> se llama si se reemplaza el modelo y el hiperparámetro con uno diferente de la población. Reemplaza los hiperparámetros y el modelo copiados por una versión cambiada</w:t>
      </w:r>
      <w:r w:rsidR="00A34341">
        <w:rPr>
          <w:rFonts w:ascii="Arial" w:hAnsi="Arial" w:cs="Arial"/>
          <w:lang w:val="es-ES"/>
        </w:rPr>
        <w:t>.</w:t>
      </w:r>
      <w:r w:rsidR="0089499A">
        <w:rPr>
          <w:rFonts w:ascii="Arial" w:hAnsi="Arial" w:cs="Arial"/>
          <w:lang w:val="es-ES"/>
        </w:rPr>
        <w:t xml:space="preserve"> </w:t>
      </w:r>
    </w:p>
    <w:p w14:paraId="6413ED1F" w14:textId="38FD24CF" w:rsidR="006923BA" w:rsidRPr="008D4839" w:rsidRDefault="006923BA" w:rsidP="0032592E">
      <w:pPr>
        <w:spacing w:after="0"/>
        <w:jc w:val="both"/>
        <w:rPr>
          <w:rFonts w:ascii="Arial" w:hAnsi="Arial" w:cs="Arial"/>
          <w:i/>
          <w:iCs/>
          <w:lang w:val="es-ES"/>
        </w:rPr>
      </w:pPr>
      <w:r w:rsidRPr="008D4839">
        <w:rPr>
          <w:rFonts w:ascii="Arial" w:hAnsi="Arial" w:cs="Arial"/>
          <w:i/>
          <w:iCs/>
          <w:lang w:val="es-ES"/>
        </w:rPr>
        <w:t xml:space="preserve">If model </w:t>
      </w:r>
      <w:r w:rsidR="008D4839" w:rsidRPr="008D4839">
        <w:rPr>
          <w:rFonts w:ascii="Arial" w:hAnsi="Arial" w:cs="Arial"/>
          <w:i/>
          <w:iCs/>
          <w:lang w:val="es-ES"/>
        </w:rPr>
        <w:t>¡</w:t>
      </w:r>
      <w:r w:rsidRPr="008D4839">
        <w:rPr>
          <w:rFonts w:ascii="Arial" w:hAnsi="Arial" w:cs="Arial"/>
          <w:i/>
          <w:iCs/>
          <w:lang w:val="es-ES"/>
        </w:rPr>
        <w:t>= copied_model:</w:t>
      </w:r>
    </w:p>
    <w:p w14:paraId="4EEC538D" w14:textId="1E877A64" w:rsidR="006923BA" w:rsidRPr="008D4839" w:rsidRDefault="006923BA" w:rsidP="0032592E">
      <w:pPr>
        <w:spacing w:after="0"/>
        <w:jc w:val="both"/>
        <w:rPr>
          <w:rFonts w:ascii="Arial" w:hAnsi="Arial" w:cs="Arial"/>
          <w:i/>
          <w:iCs/>
          <w:lang w:val="es-ES"/>
        </w:rPr>
      </w:pPr>
      <w:r w:rsidRPr="008D4839">
        <w:rPr>
          <w:rFonts w:ascii="Arial" w:hAnsi="Arial" w:cs="Arial"/>
          <w:i/>
          <w:iCs/>
          <w:lang w:val="es-ES"/>
        </w:rPr>
        <w:tab/>
        <w:t>model = copied_model</w:t>
      </w:r>
    </w:p>
    <w:p w14:paraId="5BC36036" w14:textId="2064AAB3" w:rsidR="006923BA" w:rsidRPr="008D4839" w:rsidRDefault="006923BA" w:rsidP="0032592E">
      <w:pPr>
        <w:spacing w:after="0"/>
        <w:jc w:val="both"/>
        <w:rPr>
          <w:rFonts w:ascii="Arial" w:hAnsi="Arial" w:cs="Arial"/>
          <w:i/>
          <w:iCs/>
          <w:lang w:val="es-ES"/>
        </w:rPr>
      </w:pPr>
      <w:r w:rsidRPr="008D4839">
        <w:rPr>
          <w:rFonts w:ascii="Arial" w:hAnsi="Arial" w:cs="Arial"/>
          <w:i/>
          <w:iCs/>
          <w:lang w:val="es-ES"/>
        </w:rPr>
        <w:tab/>
        <w:t>hparams = explore(copied_hparams)</w:t>
      </w:r>
    </w:p>
    <w:p w14:paraId="50F54DBF" w14:textId="444D13B2" w:rsidR="006923BA" w:rsidRPr="008D4839" w:rsidRDefault="006923BA" w:rsidP="0032592E">
      <w:pPr>
        <w:spacing w:after="0"/>
        <w:jc w:val="both"/>
        <w:rPr>
          <w:rFonts w:ascii="Arial" w:hAnsi="Arial" w:cs="Arial"/>
          <w:i/>
          <w:iCs/>
          <w:lang w:val="es-ES"/>
        </w:rPr>
      </w:pPr>
      <w:r w:rsidRPr="008D4839">
        <w:rPr>
          <w:rFonts w:ascii="Arial" w:hAnsi="Arial" w:cs="Arial"/>
          <w:i/>
          <w:iCs/>
          <w:lang w:val="es-ES"/>
        </w:rPr>
        <w:tab/>
        <w:t>performace = copied_performance</w:t>
      </w:r>
    </w:p>
    <w:p w14:paraId="5BF960C4" w14:textId="77777777" w:rsidR="0032592E" w:rsidRDefault="0032592E" w:rsidP="0032592E">
      <w:pPr>
        <w:spacing w:after="0"/>
        <w:jc w:val="both"/>
        <w:rPr>
          <w:rFonts w:ascii="Arial" w:hAnsi="Arial" w:cs="Arial"/>
          <w:lang w:val="es-ES"/>
        </w:rPr>
      </w:pPr>
    </w:p>
    <w:p w14:paraId="77A7C3C1" w14:textId="77777777" w:rsidR="008D4839" w:rsidRDefault="0089499A" w:rsidP="008D4839">
      <w:pPr>
        <w:spacing w:after="0"/>
        <w:jc w:val="both"/>
        <w:rPr>
          <w:rFonts w:ascii="Arial" w:hAnsi="Arial" w:cs="Arial"/>
          <w:lang w:val="es-ES"/>
        </w:rPr>
      </w:pPr>
      <w:r>
        <w:rPr>
          <w:rFonts w:ascii="Arial" w:hAnsi="Arial" w:cs="Arial"/>
          <w:lang w:val="es-ES"/>
        </w:rPr>
        <w:t>A</w:t>
      </w:r>
      <w:r w:rsidRPr="0089499A">
        <w:rPr>
          <w:rFonts w:ascii="Arial" w:hAnsi="Arial" w:cs="Arial"/>
          <w:lang w:val="es-ES"/>
        </w:rPr>
        <w:t>l final se actualizará la población</w:t>
      </w:r>
      <w:r>
        <w:rPr>
          <w:rFonts w:ascii="Arial" w:hAnsi="Arial" w:cs="Arial"/>
          <w:lang w:val="es-ES"/>
        </w:rPr>
        <w:t xml:space="preserve"> por ejemplo de esta manera: </w:t>
      </w:r>
    </w:p>
    <w:p w14:paraId="6341D37A" w14:textId="6279D9DC" w:rsidR="0089499A" w:rsidRDefault="0089499A" w:rsidP="00A34341">
      <w:pPr>
        <w:jc w:val="both"/>
        <w:rPr>
          <w:rFonts w:ascii="Arial" w:hAnsi="Arial" w:cs="Arial"/>
          <w:lang w:val="es-ES"/>
        </w:rPr>
      </w:pPr>
      <w:r w:rsidRPr="008D4839">
        <w:rPr>
          <w:rFonts w:ascii="Arial" w:hAnsi="Arial" w:cs="Arial"/>
          <w:i/>
          <w:iCs/>
          <w:lang w:val="es-ES"/>
        </w:rPr>
        <w:t>population[i] = (model, hparams, performance, t)</w:t>
      </w:r>
      <w:r w:rsidR="006923BA">
        <w:rPr>
          <w:rFonts w:ascii="Arial" w:hAnsi="Arial" w:cs="Arial"/>
          <w:lang w:val="es-ES"/>
        </w:rPr>
        <w:t xml:space="preserve"> y después devolvemos el mejor modelo. </w:t>
      </w:r>
    </w:p>
    <w:p w14:paraId="4F0BF2D6" w14:textId="1DEBCB1B" w:rsidR="00643C53" w:rsidRDefault="0032592E" w:rsidP="00A34341">
      <w:pPr>
        <w:jc w:val="both"/>
        <w:rPr>
          <w:rFonts w:ascii="Arial" w:hAnsi="Arial" w:cs="Arial"/>
          <w:i/>
          <w:iCs/>
        </w:rPr>
      </w:pPr>
      <w:r w:rsidRPr="008D4839">
        <w:rPr>
          <w:rFonts w:ascii="Arial" w:hAnsi="Arial" w:cs="Arial"/>
          <w:i/>
          <w:iCs/>
        </w:rPr>
        <w:t>Best_model = get_best_model(population)</w:t>
      </w:r>
    </w:p>
    <w:p w14:paraId="79DB7B22" w14:textId="77777777" w:rsidR="002E2E80" w:rsidRPr="008D4839" w:rsidRDefault="002E2E80" w:rsidP="00A34341">
      <w:pPr>
        <w:jc w:val="both"/>
        <w:rPr>
          <w:rFonts w:ascii="Arial" w:hAnsi="Arial" w:cs="Arial"/>
          <w:i/>
          <w:iCs/>
        </w:rPr>
      </w:pPr>
    </w:p>
    <w:p w14:paraId="37AA717A" w14:textId="59573371" w:rsidR="00D47B9D" w:rsidRDefault="00D47B9D" w:rsidP="00FF040E">
      <w:pPr>
        <w:pStyle w:val="berschrift2"/>
        <w:numPr>
          <w:ilvl w:val="1"/>
          <w:numId w:val="2"/>
        </w:numPr>
        <w:tabs>
          <w:tab w:val="left" w:pos="851"/>
        </w:tabs>
        <w:spacing w:line="360" w:lineRule="auto"/>
        <w:rPr>
          <w:rFonts w:ascii="Arial" w:hAnsi="Arial" w:cs="Arial"/>
          <w:color w:val="000000" w:themeColor="text1"/>
          <w:lang w:val="es-ES"/>
        </w:rPr>
      </w:pPr>
      <w:bookmarkStart w:id="11" w:name="_Toc25929099"/>
      <w:r w:rsidRPr="004F3DFF">
        <w:rPr>
          <w:rFonts w:ascii="Arial" w:hAnsi="Arial" w:cs="Arial"/>
          <w:color w:val="000000" w:themeColor="text1"/>
          <w:lang w:val="es-ES"/>
        </w:rPr>
        <w:t>Resultados obtenidos</w:t>
      </w:r>
      <w:r w:rsidR="00FF040E">
        <w:rPr>
          <w:rFonts w:ascii="Arial" w:hAnsi="Arial" w:cs="Arial"/>
          <w:color w:val="000000" w:themeColor="text1"/>
          <w:lang w:val="es-ES"/>
        </w:rPr>
        <w:t xml:space="preserve"> y conclusiones</w:t>
      </w:r>
      <w:bookmarkEnd w:id="11"/>
    </w:p>
    <w:p w14:paraId="015D519E" w14:textId="0ECD4555" w:rsidR="00373140" w:rsidRPr="00373140" w:rsidRDefault="00373140" w:rsidP="00373140">
      <w:pPr>
        <w:jc w:val="both"/>
        <w:rPr>
          <w:rFonts w:ascii="Arial" w:hAnsi="Arial" w:cs="Arial"/>
        </w:rPr>
      </w:pPr>
      <w:r>
        <w:rPr>
          <w:rFonts w:ascii="Arial" w:hAnsi="Arial" w:cs="Arial"/>
        </w:rPr>
        <w:t>U</w:t>
      </w:r>
      <w:r w:rsidRPr="00373140">
        <w:rPr>
          <w:rFonts w:ascii="Arial" w:hAnsi="Arial" w:cs="Arial"/>
        </w:rPr>
        <w:t>na cita que describe el comportamiento de PBT</w:t>
      </w:r>
      <w:bookmarkStart w:id="12" w:name="_GoBack"/>
      <w:bookmarkEnd w:id="12"/>
      <w:r w:rsidRPr="00373140">
        <w:rPr>
          <w:rFonts w:ascii="Arial" w:hAnsi="Arial" w:cs="Arial"/>
        </w:rPr>
        <w:t>: “</w:t>
      </w:r>
      <w:r w:rsidRPr="00373140">
        <w:rPr>
          <w:rFonts w:ascii="Arial" w:hAnsi="Arial" w:cs="Arial"/>
        </w:rPr>
        <w:t>Population Based Training is a class of students, who are always communicating with each other, sharing their most recent insights with the entire class and constantly attempting to improve on them. Since they’re always in the loop, new ideas spread rapidly across the class, enabling faster discovery of even newer ideas.</w:t>
      </w:r>
      <w:r w:rsidRPr="00373140">
        <w:rPr>
          <w:rFonts w:ascii="Arial" w:hAnsi="Arial" w:cs="Arial"/>
        </w:rPr>
        <w:t>”</w:t>
      </w:r>
      <w:r>
        <w:rPr>
          <w:rFonts w:ascii="Arial" w:hAnsi="Arial" w:cs="Arial"/>
        </w:rPr>
        <w:t xml:space="preserve"> (Author: Irhum Shafkat)</w:t>
      </w:r>
    </w:p>
    <w:p w14:paraId="61F50040" w14:textId="79F3BE15" w:rsidR="005A261B" w:rsidRPr="00FF040E" w:rsidRDefault="00FF040E" w:rsidP="00126547">
      <w:pPr>
        <w:spacing w:line="276" w:lineRule="auto"/>
        <w:jc w:val="both"/>
        <w:rPr>
          <w:rFonts w:ascii="Arial" w:hAnsi="Arial" w:cs="Arial"/>
          <w:lang w:val="es-ES"/>
        </w:rPr>
      </w:pPr>
      <w:r>
        <w:rPr>
          <w:rFonts w:ascii="Arial" w:hAnsi="Arial" w:cs="Arial"/>
          <w:lang w:val="es-ES"/>
        </w:rPr>
        <w:t>E</w:t>
      </w:r>
      <w:r w:rsidR="006709C3" w:rsidRPr="00FF040E">
        <w:rPr>
          <w:rFonts w:ascii="Arial" w:hAnsi="Arial" w:cs="Arial"/>
          <w:lang w:val="es-ES"/>
        </w:rPr>
        <w:t>ntonces</w:t>
      </w:r>
      <w:r>
        <w:rPr>
          <w:rFonts w:ascii="Arial" w:hAnsi="Arial" w:cs="Arial"/>
          <w:lang w:val="es-ES"/>
        </w:rPr>
        <w:t>,</w:t>
      </w:r>
      <w:r w:rsidR="006709C3" w:rsidRPr="00FF040E">
        <w:rPr>
          <w:rFonts w:ascii="Arial" w:hAnsi="Arial" w:cs="Arial"/>
          <w:lang w:val="es-ES"/>
        </w:rPr>
        <w:t xml:space="preserve"> el PBT ahorra tiempo y recursos. </w:t>
      </w:r>
      <w:r>
        <w:rPr>
          <w:rFonts w:ascii="Arial" w:hAnsi="Arial" w:cs="Arial"/>
          <w:lang w:val="es-ES"/>
        </w:rPr>
        <w:t>L</w:t>
      </w:r>
      <w:r w:rsidR="006709C3" w:rsidRPr="00FF040E">
        <w:rPr>
          <w:rFonts w:ascii="Arial" w:hAnsi="Arial" w:cs="Arial"/>
          <w:lang w:val="es-ES"/>
        </w:rPr>
        <w:t>a programación de hiperparámetros descubierto con redes capacitadas en PBT superó a la red anterior de Waymo con la mitad del tiempo y los recursos de capacitación. En general, PBT usa la mitad de los recursos computacionales utilizados por la búsqueda paralela aleatoria para descubrir eficientemente mejores programas de hiperparámetros. También les ahorra tiempo a los investigadores: al incorporar PBT directamente en la infraestructura técnica de Waymo</w:t>
      </w:r>
      <w:r w:rsidR="00FD4F4E">
        <w:rPr>
          <w:rFonts w:ascii="Arial" w:hAnsi="Arial" w:cs="Arial"/>
          <w:lang w:val="es-ES"/>
        </w:rPr>
        <w:t>.</w:t>
      </w:r>
      <w:r w:rsidR="006709C3" w:rsidRPr="00FF040E">
        <w:rPr>
          <w:rFonts w:ascii="Arial" w:hAnsi="Arial" w:cs="Arial"/>
          <w:lang w:val="es-ES"/>
        </w:rPr>
        <w:t xml:space="preserve"> </w:t>
      </w:r>
      <w:r w:rsidR="00FD4F4E">
        <w:rPr>
          <w:rFonts w:ascii="Arial" w:hAnsi="Arial" w:cs="Arial"/>
          <w:lang w:val="es-ES"/>
        </w:rPr>
        <w:t>L</w:t>
      </w:r>
      <w:r w:rsidR="006709C3" w:rsidRPr="00FF040E">
        <w:rPr>
          <w:rFonts w:ascii="Arial" w:hAnsi="Arial" w:cs="Arial"/>
          <w:lang w:val="es-ES"/>
        </w:rPr>
        <w:t xml:space="preserve">os investigadores de toda la empresa pueden aplicar este método con solo hacer clic en un botón y dedicar menos tiempo a ajustar sus tasas de aprendizaje. Desde la finalización de estos experimentos, PBT se </w:t>
      </w:r>
      <w:r w:rsidR="00126547">
        <w:rPr>
          <w:rFonts w:ascii="Arial" w:hAnsi="Arial" w:cs="Arial"/>
          <w:lang w:val="es-ES"/>
        </w:rPr>
        <w:t>aplicaba</w:t>
      </w:r>
      <w:r w:rsidR="006709C3" w:rsidRPr="00FF040E">
        <w:rPr>
          <w:rFonts w:ascii="Arial" w:hAnsi="Arial" w:cs="Arial"/>
          <w:lang w:val="es-ES"/>
        </w:rPr>
        <w:t xml:space="preserve"> a muchos modelos diferentes de Waymo y es muy prometedor para ayudar a crear vehículos más capaces para la carretera.</w:t>
      </w:r>
      <w:r w:rsidR="005959AE">
        <w:rPr>
          <w:rFonts w:ascii="Arial" w:hAnsi="Arial" w:cs="Arial"/>
          <w:lang w:val="es-ES"/>
        </w:rPr>
        <w:t xml:space="preserve"> </w:t>
      </w:r>
      <w:r w:rsidR="009C6F79">
        <w:rPr>
          <w:rFonts w:ascii="Arial" w:hAnsi="Arial" w:cs="Arial"/>
          <w:lang w:val="es-ES"/>
        </w:rPr>
        <w:t>En futuro e</w:t>
      </w:r>
      <w:r w:rsidR="005959AE" w:rsidRPr="005959AE">
        <w:rPr>
          <w:rFonts w:ascii="Arial" w:hAnsi="Arial" w:cs="Arial"/>
          <w:lang w:val="es-ES"/>
        </w:rPr>
        <w:t xml:space="preserve">sta </w:t>
      </w:r>
      <w:r w:rsidR="009C6F79">
        <w:rPr>
          <w:rFonts w:ascii="Arial" w:hAnsi="Arial" w:cs="Arial"/>
          <w:lang w:val="es-ES"/>
        </w:rPr>
        <w:t>podría</w:t>
      </w:r>
      <w:r w:rsidR="005959AE">
        <w:rPr>
          <w:rFonts w:ascii="Arial" w:hAnsi="Arial" w:cs="Arial"/>
          <w:lang w:val="es-ES"/>
        </w:rPr>
        <w:t xml:space="preserve"> ser</w:t>
      </w:r>
      <w:r w:rsidR="005959AE" w:rsidRPr="005959AE">
        <w:rPr>
          <w:rFonts w:ascii="Arial" w:hAnsi="Arial" w:cs="Arial"/>
          <w:lang w:val="es-ES"/>
        </w:rPr>
        <w:t xml:space="preserve"> definitivamente una de las mejores formas de desarrollar automóviles autopropulsados ​​seguros.</w:t>
      </w:r>
    </w:p>
    <w:p w14:paraId="6EC0D31C" w14:textId="7F1D73EB" w:rsidR="004F3DFF" w:rsidRDefault="007D4443" w:rsidP="00A7291B">
      <w:pPr>
        <w:pStyle w:val="berschrift1"/>
        <w:rPr>
          <w:rFonts w:ascii="Arial" w:hAnsi="Arial" w:cs="Arial"/>
          <w:color w:val="000000" w:themeColor="text1"/>
          <w:lang w:val="es-ES"/>
        </w:rPr>
      </w:pPr>
      <w:bookmarkStart w:id="13" w:name="_Toc25929100"/>
      <w:r>
        <w:rPr>
          <w:rFonts w:ascii="Arial" w:hAnsi="Arial" w:cs="Arial"/>
          <w:color w:val="000000" w:themeColor="text1"/>
          <w:lang w:val="es-ES"/>
        </w:rPr>
        <w:t xml:space="preserve">3.  </w:t>
      </w:r>
      <w:r w:rsidR="00A7291B" w:rsidRPr="00A7291B">
        <w:rPr>
          <w:rFonts w:ascii="Arial" w:hAnsi="Arial" w:cs="Arial"/>
          <w:color w:val="000000" w:themeColor="text1"/>
          <w:lang w:val="es-ES"/>
        </w:rPr>
        <w:t>Algoritmo genético para la optimización del control del tráfico</w:t>
      </w:r>
      <w:bookmarkEnd w:id="13"/>
    </w:p>
    <w:p w14:paraId="27F4FFB3" w14:textId="29EE8ECA" w:rsidR="00EB2D70" w:rsidRPr="00521BA9" w:rsidRDefault="00EB2D70" w:rsidP="00521BA9">
      <w:pPr>
        <w:jc w:val="both"/>
        <w:rPr>
          <w:rFonts w:ascii="Arial" w:hAnsi="Arial" w:cs="Arial"/>
          <w:lang w:val="es-ES"/>
        </w:rPr>
      </w:pPr>
    </w:p>
    <w:p w14:paraId="3FE89AFF" w14:textId="605449D8" w:rsidR="00FD4F4E" w:rsidRPr="00521BA9" w:rsidRDefault="00FD4F4E" w:rsidP="00521BA9">
      <w:pPr>
        <w:jc w:val="both"/>
        <w:rPr>
          <w:rFonts w:ascii="Arial" w:hAnsi="Arial" w:cs="Arial"/>
          <w:lang w:val="es-ES"/>
        </w:rPr>
      </w:pPr>
    </w:p>
    <w:p w14:paraId="1CA1BA3D" w14:textId="761FCDD4" w:rsidR="00E5196D" w:rsidRPr="00521BA9" w:rsidRDefault="00E5196D" w:rsidP="00521BA9">
      <w:pPr>
        <w:jc w:val="both"/>
        <w:rPr>
          <w:rFonts w:ascii="Arial" w:hAnsi="Arial" w:cs="Arial"/>
          <w:lang w:val="es-ES"/>
        </w:rPr>
      </w:pPr>
    </w:p>
    <w:p w14:paraId="3D282711" w14:textId="77777777" w:rsidR="00E5196D" w:rsidRPr="00FD4F4E" w:rsidRDefault="00E5196D" w:rsidP="00EB2D70">
      <w:pPr>
        <w:rPr>
          <w:rFonts w:ascii="Arial" w:hAnsi="Arial" w:cs="Arial"/>
          <w:lang w:val="es-ES"/>
        </w:rPr>
      </w:pPr>
    </w:p>
    <w:p w14:paraId="5B5B422A" w14:textId="21D3693F" w:rsidR="008810E6" w:rsidRPr="00EB2D70" w:rsidRDefault="008810E6" w:rsidP="00EB2D70">
      <w:pPr>
        <w:pStyle w:val="berschrift1"/>
        <w:spacing w:line="360" w:lineRule="auto"/>
        <w:rPr>
          <w:rFonts w:ascii="Arial" w:hAnsi="Arial" w:cs="Arial"/>
          <w:color w:val="000000" w:themeColor="text1"/>
          <w:lang w:val="es-ES"/>
        </w:rPr>
      </w:pPr>
      <w:bookmarkStart w:id="14" w:name="_Toc25929101"/>
      <w:r w:rsidRPr="008810E6">
        <w:rPr>
          <w:rFonts w:ascii="Arial" w:hAnsi="Arial" w:cs="Arial"/>
          <w:color w:val="000000" w:themeColor="text1"/>
          <w:lang w:val="es-ES"/>
        </w:rPr>
        <w:t>4.  Bibliografía</w:t>
      </w:r>
      <w:bookmarkEnd w:id="14"/>
    </w:p>
    <w:p w14:paraId="24D1E67E" w14:textId="7ABE1950" w:rsidR="008810E6" w:rsidRPr="00BA7F11" w:rsidRDefault="00EB2D70" w:rsidP="00126547">
      <w:pPr>
        <w:spacing w:line="276" w:lineRule="auto"/>
        <w:jc w:val="both"/>
        <w:rPr>
          <w:rFonts w:ascii="Arial" w:hAnsi="Arial" w:cs="Arial"/>
        </w:rPr>
      </w:pPr>
      <w:r w:rsidRPr="00C8223A">
        <w:rPr>
          <w:rFonts w:ascii="Arial" w:hAnsi="Arial" w:cs="Arial"/>
          <w:lang w:val="es-ES"/>
        </w:rPr>
        <w:t xml:space="preserve">Autores: Max Jaderberg, Valentin Dalibard, Simon Osindero, Wojciech M. Czarnecki, Jeff Donahue, Ali Razavi, Oriol Vinyals, Tim Green, Iain Dunning, Karen Simonyan, Chrisantha Fernando, Koray Kavukcuoglu. </w:t>
      </w:r>
      <w:r w:rsidRPr="00C8223A">
        <w:rPr>
          <w:rFonts w:ascii="Arial" w:hAnsi="Arial" w:cs="Arial"/>
        </w:rPr>
        <w:t xml:space="preserve">(2019) Deep Mind/ London, UK. </w:t>
      </w:r>
      <w:r w:rsidRPr="005A261B">
        <w:rPr>
          <w:rFonts w:ascii="Arial" w:hAnsi="Arial" w:cs="Arial"/>
          <w:b/>
          <w:bCs/>
        </w:rPr>
        <w:t>Population Based Training of Neural Networks</w:t>
      </w:r>
      <w:r w:rsidRPr="00C8223A">
        <w:rPr>
          <w:rFonts w:ascii="Arial" w:hAnsi="Arial" w:cs="Arial"/>
        </w:rPr>
        <w:t xml:space="preserve"> [Online]. Available: https://arxiv.org/pdf/1711.09846.pdf</w:t>
      </w:r>
    </w:p>
    <w:p w14:paraId="087DAEA6" w14:textId="05EE6953" w:rsidR="004C37DC" w:rsidRPr="00C8223A" w:rsidRDefault="00C06332" w:rsidP="00126547">
      <w:pPr>
        <w:spacing w:line="276" w:lineRule="auto"/>
        <w:jc w:val="both"/>
        <w:rPr>
          <w:rFonts w:ascii="Arial" w:hAnsi="Arial" w:cs="Arial"/>
        </w:rPr>
      </w:pPr>
      <w:r w:rsidRPr="00BA7F11">
        <w:rPr>
          <w:rFonts w:ascii="Arial" w:hAnsi="Arial" w:cs="Arial"/>
        </w:rPr>
        <w:t>Autores</w:t>
      </w:r>
      <w:r w:rsidR="00C8223A" w:rsidRPr="00BA7F11">
        <w:rPr>
          <w:rFonts w:ascii="Arial" w:hAnsi="Arial" w:cs="Arial"/>
        </w:rPr>
        <w:t>:</w:t>
      </w:r>
      <w:r w:rsidRPr="00BA7F11">
        <w:rPr>
          <w:rFonts w:ascii="Arial" w:hAnsi="Arial" w:cs="Arial"/>
        </w:rPr>
        <w:t xml:space="preserve"> </w:t>
      </w:r>
      <w:r w:rsidR="00C8223A" w:rsidRPr="00BA7F11">
        <w:rPr>
          <w:rFonts w:ascii="Arial" w:hAnsi="Arial" w:cs="Arial"/>
        </w:rPr>
        <w:t xml:space="preserve">Yu-hsin Chen y Matthieu Devin de Waymo y Ali Razavi, Ang Li, Sibon Li, Ola Spyra, Pramod Gupta and Oriol Vinyals de DeepMind. </w:t>
      </w:r>
      <w:r w:rsidR="00C8223A" w:rsidRPr="00C8223A">
        <w:rPr>
          <w:rFonts w:ascii="Arial" w:hAnsi="Arial" w:cs="Arial"/>
        </w:rPr>
        <w:t xml:space="preserve">(2019) </w:t>
      </w:r>
      <w:r w:rsidR="00C8223A" w:rsidRPr="005A261B">
        <w:rPr>
          <w:rFonts w:ascii="Arial" w:hAnsi="Arial" w:cs="Arial"/>
          <w:b/>
          <w:bCs/>
        </w:rPr>
        <w:t xml:space="preserve">How evolutionary selection can train </w:t>
      </w:r>
      <w:r w:rsidR="00C8223A" w:rsidRPr="005A261B">
        <w:rPr>
          <w:rFonts w:ascii="Arial" w:hAnsi="Arial" w:cs="Arial"/>
          <w:b/>
          <w:bCs/>
        </w:rPr>
        <w:lastRenderedPageBreak/>
        <w:t>more capable self-driving cars</w:t>
      </w:r>
      <w:r w:rsidR="00C8223A" w:rsidRPr="00C8223A">
        <w:rPr>
          <w:rFonts w:ascii="Arial" w:hAnsi="Arial" w:cs="Arial"/>
        </w:rPr>
        <w:t xml:space="preserve"> [Online]. Available: https://deepmind.com/blog/article/how-evolutionary-selection-can-train-more-capable-self-driving-cars</w:t>
      </w:r>
    </w:p>
    <w:p w14:paraId="05A474F0" w14:textId="5647E45B" w:rsidR="004C37DC" w:rsidRPr="00C8223A" w:rsidRDefault="00C8223A" w:rsidP="00126547">
      <w:pPr>
        <w:spacing w:line="276" w:lineRule="auto"/>
        <w:jc w:val="both"/>
        <w:rPr>
          <w:rFonts w:ascii="Arial" w:hAnsi="Arial" w:cs="Arial"/>
        </w:rPr>
      </w:pPr>
      <w:r w:rsidRPr="00C8223A">
        <w:rPr>
          <w:rFonts w:ascii="Arial" w:hAnsi="Arial" w:cs="Arial"/>
        </w:rPr>
        <w:t xml:space="preserve">Autores: Ang Li, Ola Spyra, Sagi Perel, Valentin Dalibard, Max Jaderberg, Chenjie Gu, David Budden, Tim Harley and Pramod Gupta. (2019) </w:t>
      </w:r>
      <w:r w:rsidRPr="005A261B">
        <w:rPr>
          <w:rFonts w:ascii="Arial" w:hAnsi="Arial" w:cs="Arial"/>
          <w:b/>
          <w:bCs/>
        </w:rPr>
        <w:t xml:space="preserve">A generalized framework for </w:t>
      </w:r>
      <w:r w:rsidR="00E75142" w:rsidRPr="005A261B">
        <w:rPr>
          <w:rFonts w:ascii="Arial" w:hAnsi="Arial" w:cs="Arial"/>
          <w:b/>
          <w:bCs/>
        </w:rPr>
        <w:t>population-based</w:t>
      </w:r>
      <w:r w:rsidRPr="005A261B">
        <w:rPr>
          <w:rFonts w:ascii="Arial" w:hAnsi="Arial" w:cs="Arial"/>
          <w:b/>
          <w:bCs/>
        </w:rPr>
        <w:t xml:space="preserve"> training</w:t>
      </w:r>
      <w:r w:rsidRPr="00C8223A">
        <w:rPr>
          <w:rFonts w:ascii="Arial" w:hAnsi="Arial" w:cs="Arial"/>
        </w:rPr>
        <w:t xml:space="preserve"> [Online]. Available: https://www.youtube.com/watch?v=DlBiW7aasWg</w:t>
      </w:r>
    </w:p>
    <w:p w14:paraId="58C2DF35" w14:textId="279D9785" w:rsidR="004C37DC" w:rsidRPr="00C8223A" w:rsidRDefault="00C8223A" w:rsidP="00126547">
      <w:pPr>
        <w:spacing w:line="276" w:lineRule="auto"/>
        <w:jc w:val="both"/>
        <w:rPr>
          <w:rFonts w:ascii="Arial" w:hAnsi="Arial" w:cs="Arial"/>
        </w:rPr>
      </w:pPr>
      <w:r w:rsidRPr="00C8223A">
        <w:rPr>
          <w:rFonts w:ascii="Arial" w:hAnsi="Arial" w:cs="Arial"/>
        </w:rPr>
        <w:t xml:space="preserve">Autor: Henry AI Lab. (2019) </w:t>
      </w:r>
      <w:r w:rsidRPr="005A261B">
        <w:rPr>
          <w:rFonts w:ascii="Arial" w:hAnsi="Arial" w:cs="Arial"/>
          <w:b/>
          <w:bCs/>
        </w:rPr>
        <w:t xml:space="preserve">Population Based Training </w:t>
      </w:r>
      <w:r w:rsidRPr="00C8223A">
        <w:rPr>
          <w:rFonts w:ascii="Arial" w:hAnsi="Arial" w:cs="Arial"/>
        </w:rPr>
        <w:t>[Online]. Available: https://www.youtube.com/watch?v=pEANQ8uau88</w:t>
      </w:r>
    </w:p>
    <w:p w14:paraId="7CBFEF0C" w14:textId="018F8A6D" w:rsidR="00EB2D70" w:rsidRPr="00C8223A" w:rsidRDefault="00C8223A" w:rsidP="00126547">
      <w:pPr>
        <w:spacing w:line="276" w:lineRule="auto"/>
        <w:jc w:val="both"/>
        <w:rPr>
          <w:rFonts w:ascii="Arial" w:hAnsi="Arial" w:cs="Arial"/>
          <w:lang w:val="de-DE"/>
        </w:rPr>
      </w:pPr>
      <w:r w:rsidRPr="00C8223A">
        <w:rPr>
          <w:rFonts w:ascii="Arial" w:hAnsi="Arial" w:cs="Arial"/>
        </w:rPr>
        <w:t xml:space="preserve">Autor: Irhum Shafkat. (2019) </w:t>
      </w:r>
      <w:r w:rsidRPr="005A261B">
        <w:rPr>
          <w:rFonts w:ascii="Arial" w:hAnsi="Arial" w:cs="Arial"/>
          <w:b/>
          <w:bCs/>
        </w:rPr>
        <w:t>So what is Population Based Training?</w:t>
      </w:r>
      <w:r w:rsidRPr="00C8223A">
        <w:rPr>
          <w:rFonts w:ascii="Arial" w:hAnsi="Arial" w:cs="Arial"/>
        </w:rPr>
        <w:t xml:space="preserve"> </w:t>
      </w:r>
      <w:r w:rsidRPr="00C8223A">
        <w:rPr>
          <w:rFonts w:ascii="Arial" w:hAnsi="Arial" w:cs="Arial"/>
          <w:lang w:val="de-DE"/>
        </w:rPr>
        <w:t xml:space="preserve">[Online]. Available: </w:t>
      </w:r>
      <w:r w:rsidR="00EB2D70" w:rsidRPr="00C8223A">
        <w:rPr>
          <w:rFonts w:ascii="Arial" w:hAnsi="Arial" w:cs="Arial"/>
          <w:lang w:val="de-DE"/>
        </w:rPr>
        <w:t>https://irhum.github.io/2019/08/04/population-based-training.html</w:t>
      </w:r>
    </w:p>
    <w:p w14:paraId="7C48B91F" w14:textId="77777777" w:rsidR="00B80A6C" w:rsidRPr="00C8223A" w:rsidRDefault="00B80A6C" w:rsidP="00B80A6C">
      <w:pPr>
        <w:rPr>
          <w:lang w:val="de-DE"/>
        </w:rPr>
      </w:pPr>
    </w:p>
    <w:p w14:paraId="5889B351" w14:textId="77777777" w:rsidR="007D4443" w:rsidRPr="00C8223A" w:rsidRDefault="007D4443" w:rsidP="007D4443">
      <w:pPr>
        <w:rPr>
          <w:lang w:val="de-DE"/>
        </w:rPr>
      </w:pPr>
    </w:p>
    <w:sectPr w:rsidR="007D4443" w:rsidRPr="00C8223A" w:rsidSect="00716415">
      <w:headerReference w:type="default" r:id="rId18"/>
      <w:footerReference w:type="default" r:id="rId19"/>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404203" w14:textId="77777777" w:rsidR="000E6F06" w:rsidRDefault="000E6F06" w:rsidP="000B45FE">
      <w:pPr>
        <w:spacing w:after="0" w:line="240" w:lineRule="auto"/>
      </w:pPr>
      <w:r>
        <w:separator/>
      </w:r>
    </w:p>
  </w:endnote>
  <w:endnote w:type="continuationSeparator" w:id="0">
    <w:p w14:paraId="7792C2A5" w14:textId="77777777" w:rsidR="000E6F06" w:rsidRDefault="000E6F06" w:rsidP="000B45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81272623"/>
      <w:docPartObj>
        <w:docPartGallery w:val="Page Numbers (Bottom of Page)"/>
        <w:docPartUnique/>
      </w:docPartObj>
    </w:sdtPr>
    <w:sdtEndPr/>
    <w:sdtContent>
      <w:p w14:paraId="65A4B8A4" w14:textId="3D540EE4" w:rsidR="000D17F9" w:rsidRDefault="000D17F9">
        <w:pPr>
          <w:pStyle w:val="Fuzeile"/>
          <w:jc w:val="center"/>
        </w:pPr>
        <w:r>
          <w:fldChar w:fldCharType="begin"/>
        </w:r>
        <w:r>
          <w:instrText>PAGE   \* MERGEFORMAT</w:instrText>
        </w:r>
        <w:r>
          <w:fldChar w:fldCharType="separate"/>
        </w:r>
        <w:r>
          <w:rPr>
            <w:lang w:val="de-DE"/>
          </w:rPr>
          <w:t>2</w:t>
        </w:r>
        <w:r>
          <w:fldChar w:fldCharType="end"/>
        </w:r>
      </w:p>
    </w:sdtContent>
  </w:sdt>
  <w:p w14:paraId="49489BA7" w14:textId="77777777" w:rsidR="000D17F9" w:rsidRDefault="000D17F9">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04D0DA" w14:textId="77777777" w:rsidR="000E6F06" w:rsidRDefault="000E6F06" w:rsidP="000B45FE">
      <w:pPr>
        <w:spacing w:after="0" w:line="240" w:lineRule="auto"/>
      </w:pPr>
      <w:r>
        <w:separator/>
      </w:r>
    </w:p>
  </w:footnote>
  <w:footnote w:type="continuationSeparator" w:id="0">
    <w:p w14:paraId="2C7D1EB6" w14:textId="77777777" w:rsidR="000E6F06" w:rsidRDefault="000E6F06" w:rsidP="000B45F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32D4A8" w14:textId="27CD1578" w:rsidR="000D17F9" w:rsidRPr="000B45FE" w:rsidRDefault="000D17F9">
    <w:pPr>
      <w:pStyle w:val="Kopfzeile"/>
      <w:rPr>
        <w:rFonts w:ascii="Arial" w:hAnsi="Arial" w:cs="Arial"/>
        <w:lang w:val="de-DE"/>
      </w:rPr>
    </w:pPr>
    <w:r w:rsidRPr="000B45FE">
      <w:rPr>
        <w:rFonts w:ascii="Arial" w:hAnsi="Arial" w:cs="Arial"/>
        <w:lang w:val="de-DE"/>
      </w:rPr>
      <w:t>Vadim Budagov</w:t>
    </w:r>
    <w:r w:rsidRPr="000B45FE">
      <w:rPr>
        <w:rFonts w:ascii="Arial" w:hAnsi="Arial" w:cs="Arial"/>
      </w:rPr>
      <w:ptab w:relativeTo="margin" w:alignment="center" w:leader="none"/>
    </w:r>
    <w:r w:rsidRPr="000B45FE">
      <w:rPr>
        <w:rFonts w:ascii="Arial" w:hAnsi="Arial" w:cs="Arial"/>
        <w:lang w:val="de-DE"/>
      </w:rPr>
      <w:t>Willow Maui García</w:t>
    </w:r>
    <w:r w:rsidRPr="000B45FE">
      <w:rPr>
        <w:rFonts w:ascii="Arial" w:hAnsi="Arial" w:cs="Arial"/>
      </w:rPr>
      <w:ptab w:relativeTo="margin" w:alignment="right" w:leader="none"/>
    </w:r>
    <w:r w:rsidRPr="000B45FE">
      <w:rPr>
        <w:rFonts w:ascii="Arial" w:hAnsi="Arial" w:cs="Arial"/>
      </w:rPr>
      <w:t>29.11.2019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9866566"/>
    <w:multiLevelType w:val="multilevel"/>
    <w:tmpl w:val="875EC51A"/>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59A133BE"/>
    <w:multiLevelType w:val="multilevel"/>
    <w:tmpl w:val="0407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6C6640FE"/>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2FF6"/>
    <w:rsid w:val="000309D5"/>
    <w:rsid w:val="000427D3"/>
    <w:rsid w:val="000804AF"/>
    <w:rsid w:val="000B45FE"/>
    <w:rsid w:val="000D17F9"/>
    <w:rsid w:val="000E6F06"/>
    <w:rsid w:val="00122C44"/>
    <w:rsid w:val="00126547"/>
    <w:rsid w:val="00127598"/>
    <w:rsid w:val="00157C1D"/>
    <w:rsid w:val="00176537"/>
    <w:rsid w:val="001A384E"/>
    <w:rsid w:val="00210567"/>
    <w:rsid w:val="002335F2"/>
    <w:rsid w:val="002536AF"/>
    <w:rsid w:val="002A025C"/>
    <w:rsid w:val="002E2E80"/>
    <w:rsid w:val="003209ED"/>
    <w:rsid w:val="0032592E"/>
    <w:rsid w:val="00345282"/>
    <w:rsid w:val="00373140"/>
    <w:rsid w:val="003926A5"/>
    <w:rsid w:val="003B0833"/>
    <w:rsid w:val="003B0F98"/>
    <w:rsid w:val="003D2F38"/>
    <w:rsid w:val="004310BE"/>
    <w:rsid w:val="004563FB"/>
    <w:rsid w:val="004C37DC"/>
    <w:rsid w:val="004C77F9"/>
    <w:rsid w:val="004F3DFF"/>
    <w:rsid w:val="00520814"/>
    <w:rsid w:val="005218DD"/>
    <w:rsid w:val="00521BA9"/>
    <w:rsid w:val="00530371"/>
    <w:rsid w:val="00553A26"/>
    <w:rsid w:val="005808E3"/>
    <w:rsid w:val="00585A79"/>
    <w:rsid w:val="00586E8E"/>
    <w:rsid w:val="005959AE"/>
    <w:rsid w:val="005A207C"/>
    <w:rsid w:val="005A261B"/>
    <w:rsid w:val="00611A82"/>
    <w:rsid w:val="00625AC9"/>
    <w:rsid w:val="00643C53"/>
    <w:rsid w:val="006709C3"/>
    <w:rsid w:val="006923BA"/>
    <w:rsid w:val="00712FF6"/>
    <w:rsid w:val="00716415"/>
    <w:rsid w:val="00723997"/>
    <w:rsid w:val="0076037E"/>
    <w:rsid w:val="00777E78"/>
    <w:rsid w:val="00790AB2"/>
    <w:rsid w:val="007A4FF8"/>
    <w:rsid w:val="007D4443"/>
    <w:rsid w:val="007E161C"/>
    <w:rsid w:val="008418B1"/>
    <w:rsid w:val="008810E6"/>
    <w:rsid w:val="0089499A"/>
    <w:rsid w:val="008D4839"/>
    <w:rsid w:val="008F2D9D"/>
    <w:rsid w:val="0091517F"/>
    <w:rsid w:val="00936726"/>
    <w:rsid w:val="00961EC6"/>
    <w:rsid w:val="0098442A"/>
    <w:rsid w:val="0099791D"/>
    <w:rsid w:val="009B1EBF"/>
    <w:rsid w:val="009C3ED3"/>
    <w:rsid w:val="009C6F79"/>
    <w:rsid w:val="009F1AAE"/>
    <w:rsid w:val="00A07283"/>
    <w:rsid w:val="00A10394"/>
    <w:rsid w:val="00A34341"/>
    <w:rsid w:val="00A56250"/>
    <w:rsid w:val="00A7291B"/>
    <w:rsid w:val="00A8257C"/>
    <w:rsid w:val="00AA7F8F"/>
    <w:rsid w:val="00AB5481"/>
    <w:rsid w:val="00AE2733"/>
    <w:rsid w:val="00AE4EDD"/>
    <w:rsid w:val="00B550A0"/>
    <w:rsid w:val="00B73781"/>
    <w:rsid w:val="00B80A6C"/>
    <w:rsid w:val="00BA7F11"/>
    <w:rsid w:val="00BB026F"/>
    <w:rsid w:val="00C06332"/>
    <w:rsid w:val="00C1379B"/>
    <w:rsid w:val="00C8175E"/>
    <w:rsid w:val="00C8221E"/>
    <w:rsid w:val="00C8223A"/>
    <w:rsid w:val="00C82A95"/>
    <w:rsid w:val="00CA09B2"/>
    <w:rsid w:val="00D00FD9"/>
    <w:rsid w:val="00D23573"/>
    <w:rsid w:val="00D42479"/>
    <w:rsid w:val="00D47B9D"/>
    <w:rsid w:val="00D5096B"/>
    <w:rsid w:val="00D7235D"/>
    <w:rsid w:val="00DE163D"/>
    <w:rsid w:val="00DE7E41"/>
    <w:rsid w:val="00E16CDC"/>
    <w:rsid w:val="00E5196D"/>
    <w:rsid w:val="00E56F84"/>
    <w:rsid w:val="00E703FF"/>
    <w:rsid w:val="00E75142"/>
    <w:rsid w:val="00E84C64"/>
    <w:rsid w:val="00E91371"/>
    <w:rsid w:val="00E95A15"/>
    <w:rsid w:val="00EB2D70"/>
    <w:rsid w:val="00EC77B0"/>
    <w:rsid w:val="00EE4370"/>
    <w:rsid w:val="00F40093"/>
    <w:rsid w:val="00F769E3"/>
    <w:rsid w:val="00F86D2E"/>
    <w:rsid w:val="00FD4F4E"/>
    <w:rsid w:val="00FF040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E94696"/>
  <w15:chartTrackingRefBased/>
  <w15:docId w15:val="{2137A6C3-8A6F-46D9-AAFF-B38707B7EB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lang w:val="en-GB"/>
    </w:rPr>
  </w:style>
  <w:style w:type="paragraph" w:styleId="berschrift1">
    <w:name w:val="heading 1"/>
    <w:basedOn w:val="Standard"/>
    <w:next w:val="Standard"/>
    <w:link w:val="berschrift1Zchn"/>
    <w:uiPriority w:val="9"/>
    <w:qFormat/>
    <w:rsid w:val="004F3DF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4F3DF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716415"/>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716415"/>
    <w:rPr>
      <w:rFonts w:eastAsiaTheme="minorEastAsia"/>
      <w:lang w:eastAsia="de-DE"/>
    </w:rPr>
  </w:style>
  <w:style w:type="paragraph" w:styleId="Listenabsatz">
    <w:name w:val="List Paragraph"/>
    <w:basedOn w:val="Standard"/>
    <w:uiPriority w:val="34"/>
    <w:qFormat/>
    <w:rsid w:val="00716415"/>
    <w:pPr>
      <w:ind w:left="720"/>
      <w:contextualSpacing/>
    </w:pPr>
  </w:style>
  <w:style w:type="character" w:customStyle="1" w:styleId="berschrift1Zchn">
    <w:name w:val="Überschrift 1 Zchn"/>
    <w:basedOn w:val="Absatz-Standardschriftart"/>
    <w:link w:val="berschrift1"/>
    <w:uiPriority w:val="9"/>
    <w:rsid w:val="004F3DFF"/>
    <w:rPr>
      <w:rFonts w:asciiTheme="majorHAnsi" w:eastAsiaTheme="majorEastAsia" w:hAnsiTheme="majorHAnsi" w:cstheme="majorBidi"/>
      <w:color w:val="2F5496" w:themeColor="accent1" w:themeShade="BF"/>
      <w:sz w:val="32"/>
      <w:szCs w:val="32"/>
      <w:lang w:val="en-GB"/>
    </w:rPr>
  </w:style>
  <w:style w:type="character" w:customStyle="1" w:styleId="berschrift2Zchn">
    <w:name w:val="Überschrift 2 Zchn"/>
    <w:basedOn w:val="Absatz-Standardschriftart"/>
    <w:link w:val="berschrift2"/>
    <w:uiPriority w:val="9"/>
    <w:rsid w:val="004F3DFF"/>
    <w:rPr>
      <w:rFonts w:asciiTheme="majorHAnsi" w:eastAsiaTheme="majorEastAsia" w:hAnsiTheme="majorHAnsi" w:cstheme="majorBidi"/>
      <w:color w:val="2F5496" w:themeColor="accent1" w:themeShade="BF"/>
      <w:sz w:val="26"/>
      <w:szCs w:val="26"/>
      <w:lang w:val="en-GB"/>
    </w:rPr>
  </w:style>
  <w:style w:type="paragraph" w:styleId="Inhaltsverzeichnisberschrift">
    <w:name w:val="TOC Heading"/>
    <w:basedOn w:val="berschrift1"/>
    <w:next w:val="Standard"/>
    <w:uiPriority w:val="39"/>
    <w:unhideWhenUsed/>
    <w:qFormat/>
    <w:rsid w:val="004F3DFF"/>
    <w:pPr>
      <w:outlineLvl w:val="9"/>
    </w:pPr>
    <w:rPr>
      <w:lang w:val="de-DE" w:eastAsia="de-DE"/>
    </w:rPr>
  </w:style>
  <w:style w:type="paragraph" w:styleId="Verzeichnis1">
    <w:name w:val="toc 1"/>
    <w:basedOn w:val="Standard"/>
    <w:next w:val="Standard"/>
    <w:autoRedefine/>
    <w:uiPriority w:val="39"/>
    <w:unhideWhenUsed/>
    <w:rsid w:val="004F3DFF"/>
    <w:pPr>
      <w:spacing w:after="100"/>
    </w:pPr>
  </w:style>
  <w:style w:type="paragraph" w:styleId="Verzeichnis2">
    <w:name w:val="toc 2"/>
    <w:basedOn w:val="Standard"/>
    <w:next w:val="Standard"/>
    <w:autoRedefine/>
    <w:uiPriority w:val="39"/>
    <w:unhideWhenUsed/>
    <w:rsid w:val="007D4443"/>
    <w:pPr>
      <w:tabs>
        <w:tab w:val="left" w:pos="567"/>
        <w:tab w:val="right" w:leader="dot" w:pos="9062"/>
      </w:tabs>
      <w:spacing w:after="100"/>
      <w:ind w:left="220"/>
    </w:pPr>
  </w:style>
  <w:style w:type="character" w:styleId="Hyperlink">
    <w:name w:val="Hyperlink"/>
    <w:basedOn w:val="Absatz-Standardschriftart"/>
    <w:uiPriority w:val="99"/>
    <w:unhideWhenUsed/>
    <w:rsid w:val="004F3DFF"/>
    <w:rPr>
      <w:color w:val="0563C1" w:themeColor="hyperlink"/>
      <w:u w:val="single"/>
    </w:rPr>
  </w:style>
  <w:style w:type="paragraph" w:styleId="Kopfzeile">
    <w:name w:val="header"/>
    <w:basedOn w:val="Standard"/>
    <w:link w:val="KopfzeileZchn"/>
    <w:uiPriority w:val="99"/>
    <w:unhideWhenUsed/>
    <w:rsid w:val="000B45FE"/>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0B45FE"/>
    <w:rPr>
      <w:lang w:val="en-GB"/>
    </w:rPr>
  </w:style>
  <w:style w:type="paragraph" w:styleId="Fuzeile">
    <w:name w:val="footer"/>
    <w:basedOn w:val="Standard"/>
    <w:link w:val="FuzeileZchn"/>
    <w:uiPriority w:val="99"/>
    <w:unhideWhenUsed/>
    <w:rsid w:val="000B45FE"/>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0B45FE"/>
    <w:rPr>
      <w:lang w:val="en-GB"/>
    </w:rPr>
  </w:style>
  <w:style w:type="paragraph" w:styleId="Beschriftung">
    <w:name w:val="caption"/>
    <w:basedOn w:val="Standard"/>
    <w:next w:val="Standard"/>
    <w:uiPriority w:val="35"/>
    <w:unhideWhenUsed/>
    <w:qFormat/>
    <w:rsid w:val="002A025C"/>
    <w:pPr>
      <w:spacing w:after="200" w:line="240" w:lineRule="auto"/>
    </w:pPr>
    <w:rPr>
      <w:i/>
      <w:iCs/>
      <w:color w:val="44546A" w:themeColor="text2"/>
      <w:sz w:val="18"/>
      <w:szCs w:val="18"/>
    </w:rPr>
  </w:style>
  <w:style w:type="paragraph" w:styleId="Abbildungsverzeichnis">
    <w:name w:val="table of figures"/>
    <w:basedOn w:val="Standard"/>
    <w:next w:val="Standard"/>
    <w:uiPriority w:val="99"/>
    <w:unhideWhenUsed/>
    <w:rsid w:val="00723997"/>
    <w:pPr>
      <w:spacing w:after="0"/>
    </w:pPr>
  </w:style>
  <w:style w:type="character" w:styleId="NichtaufgelsteErwhnung">
    <w:name w:val="Unresolved Mention"/>
    <w:basedOn w:val="Absatz-Standardschriftart"/>
    <w:uiPriority w:val="99"/>
    <w:semiHidden/>
    <w:unhideWhenUsed/>
    <w:rsid w:val="004C37DC"/>
    <w:rPr>
      <w:color w:val="605E5C"/>
      <w:shd w:val="clear" w:color="auto" w:fill="E1DFDD"/>
    </w:rPr>
  </w:style>
  <w:style w:type="character" w:styleId="Fett">
    <w:name w:val="Strong"/>
    <w:basedOn w:val="Absatz-Standardschriftart"/>
    <w:uiPriority w:val="22"/>
    <w:qFormat/>
    <w:rsid w:val="0034528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2622327">
      <w:bodyDiv w:val="1"/>
      <w:marLeft w:val="0"/>
      <w:marRight w:val="0"/>
      <w:marTop w:val="0"/>
      <w:marBottom w:val="0"/>
      <w:divBdr>
        <w:top w:val="none" w:sz="0" w:space="0" w:color="auto"/>
        <w:left w:val="none" w:sz="0" w:space="0" w:color="auto"/>
        <w:bottom w:val="none" w:sz="0" w:space="0" w:color="auto"/>
        <w:right w:val="none" w:sz="0" w:space="0" w:color="auto"/>
      </w:divBdr>
    </w:div>
    <w:div w:id="169413934">
      <w:bodyDiv w:val="1"/>
      <w:marLeft w:val="0"/>
      <w:marRight w:val="0"/>
      <w:marTop w:val="0"/>
      <w:marBottom w:val="0"/>
      <w:divBdr>
        <w:top w:val="none" w:sz="0" w:space="0" w:color="auto"/>
        <w:left w:val="none" w:sz="0" w:space="0" w:color="auto"/>
        <w:bottom w:val="none" w:sz="0" w:space="0" w:color="auto"/>
        <w:right w:val="none" w:sz="0" w:space="0" w:color="auto"/>
      </w:divBdr>
    </w:div>
    <w:div w:id="313729690">
      <w:bodyDiv w:val="1"/>
      <w:marLeft w:val="0"/>
      <w:marRight w:val="0"/>
      <w:marTop w:val="0"/>
      <w:marBottom w:val="0"/>
      <w:divBdr>
        <w:top w:val="none" w:sz="0" w:space="0" w:color="auto"/>
        <w:left w:val="none" w:sz="0" w:space="0" w:color="auto"/>
        <w:bottom w:val="none" w:sz="0" w:space="0" w:color="auto"/>
        <w:right w:val="none" w:sz="0" w:space="0" w:color="auto"/>
      </w:divBdr>
    </w:div>
    <w:div w:id="328409818">
      <w:bodyDiv w:val="1"/>
      <w:marLeft w:val="0"/>
      <w:marRight w:val="0"/>
      <w:marTop w:val="0"/>
      <w:marBottom w:val="0"/>
      <w:divBdr>
        <w:top w:val="none" w:sz="0" w:space="0" w:color="auto"/>
        <w:left w:val="none" w:sz="0" w:space="0" w:color="auto"/>
        <w:bottom w:val="none" w:sz="0" w:space="0" w:color="auto"/>
        <w:right w:val="none" w:sz="0" w:space="0" w:color="auto"/>
      </w:divBdr>
    </w:div>
    <w:div w:id="364255762">
      <w:bodyDiv w:val="1"/>
      <w:marLeft w:val="0"/>
      <w:marRight w:val="0"/>
      <w:marTop w:val="0"/>
      <w:marBottom w:val="0"/>
      <w:divBdr>
        <w:top w:val="none" w:sz="0" w:space="0" w:color="auto"/>
        <w:left w:val="none" w:sz="0" w:space="0" w:color="auto"/>
        <w:bottom w:val="none" w:sz="0" w:space="0" w:color="auto"/>
        <w:right w:val="none" w:sz="0" w:space="0" w:color="auto"/>
      </w:divBdr>
    </w:div>
    <w:div w:id="407118673">
      <w:bodyDiv w:val="1"/>
      <w:marLeft w:val="0"/>
      <w:marRight w:val="0"/>
      <w:marTop w:val="0"/>
      <w:marBottom w:val="0"/>
      <w:divBdr>
        <w:top w:val="none" w:sz="0" w:space="0" w:color="auto"/>
        <w:left w:val="none" w:sz="0" w:space="0" w:color="auto"/>
        <w:bottom w:val="none" w:sz="0" w:space="0" w:color="auto"/>
        <w:right w:val="none" w:sz="0" w:space="0" w:color="auto"/>
      </w:divBdr>
      <w:divsChild>
        <w:div w:id="2042122076">
          <w:marLeft w:val="0"/>
          <w:marRight w:val="0"/>
          <w:marTop w:val="0"/>
          <w:marBottom w:val="0"/>
          <w:divBdr>
            <w:top w:val="none" w:sz="0" w:space="0" w:color="auto"/>
            <w:left w:val="none" w:sz="0" w:space="0" w:color="auto"/>
            <w:bottom w:val="none" w:sz="0" w:space="0" w:color="auto"/>
            <w:right w:val="none" w:sz="0" w:space="0" w:color="auto"/>
          </w:divBdr>
        </w:div>
      </w:divsChild>
    </w:div>
    <w:div w:id="428701421">
      <w:bodyDiv w:val="1"/>
      <w:marLeft w:val="0"/>
      <w:marRight w:val="0"/>
      <w:marTop w:val="0"/>
      <w:marBottom w:val="0"/>
      <w:divBdr>
        <w:top w:val="none" w:sz="0" w:space="0" w:color="auto"/>
        <w:left w:val="none" w:sz="0" w:space="0" w:color="auto"/>
        <w:bottom w:val="none" w:sz="0" w:space="0" w:color="auto"/>
        <w:right w:val="none" w:sz="0" w:space="0" w:color="auto"/>
      </w:divBdr>
    </w:div>
    <w:div w:id="452016527">
      <w:bodyDiv w:val="1"/>
      <w:marLeft w:val="0"/>
      <w:marRight w:val="0"/>
      <w:marTop w:val="0"/>
      <w:marBottom w:val="0"/>
      <w:divBdr>
        <w:top w:val="none" w:sz="0" w:space="0" w:color="auto"/>
        <w:left w:val="none" w:sz="0" w:space="0" w:color="auto"/>
        <w:bottom w:val="none" w:sz="0" w:space="0" w:color="auto"/>
        <w:right w:val="none" w:sz="0" w:space="0" w:color="auto"/>
      </w:divBdr>
    </w:div>
    <w:div w:id="685138738">
      <w:bodyDiv w:val="1"/>
      <w:marLeft w:val="0"/>
      <w:marRight w:val="0"/>
      <w:marTop w:val="0"/>
      <w:marBottom w:val="0"/>
      <w:divBdr>
        <w:top w:val="none" w:sz="0" w:space="0" w:color="auto"/>
        <w:left w:val="none" w:sz="0" w:space="0" w:color="auto"/>
        <w:bottom w:val="none" w:sz="0" w:space="0" w:color="auto"/>
        <w:right w:val="none" w:sz="0" w:space="0" w:color="auto"/>
      </w:divBdr>
    </w:div>
    <w:div w:id="755132195">
      <w:bodyDiv w:val="1"/>
      <w:marLeft w:val="0"/>
      <w:marRight w:val="0"/>
      <w:marTop w:val="0"/>
      <w:marBottom w:val="0"/>
      <w:divBdr>
        <w:top w:val="none" w:sz="0" w:space="0" w:color="auto"/>
        <w:left w:val="none" w:sz="0" w:space="0" w:color="auto"/>
        <w:bottom w:val="none" w:sz="0" w:space="0" w:color="auto"/>
        <w:right w:val="none" w:sz="0" w:space="0" w:color="auto"/>
      </w:divBdr>
      <w:divsChild>
        <w:div w:id="682782525">
          <w:marLeft w:val="0"/>
          <w:marRight w:val="0"/>
          <w:marTop w:val="0"/>
          <w:marBottom w:val="0"/>
          <w:divBdr>
            <w:top w:val="none" w:sz="0" w:space="0" w:color="auto"/>
            <w:left w:val="none" w:sz="0" w:space="0" w:color="auto"/>
            <w:bottom w:val="none" w:sz="0" w:space="0" w:color="auto"/>
            <w:right w:val="none" w:sz="0" w:space="0" w:color="auto"/>
          </w:divBdr>
          <w:divsChild>
            <w:div w:id="57873193">
              <w:marLeft w:val="0"/>
              <w:marRight w:val="0"/>
              <w:marTop w:val="0"/>
              <w:marBottom w:val="0"/>
              <w:divBdr>
                <w:top w:val="none" w:sz="0" w:space="0" w:color="auto"/>
                <w:left w:val="none" w:sz="0" w:space="0" w:color="auto"/>
                <w:bottom w:val="none" w:sz="0" w:space="0" w:color="auto"/>
                <w:right w:val="none" w:sz="0" w:space="0" w:color="auto"/>
              </w:divBdr>
              <w:divsChild>
                <w:div w:id="2147157106">
                  <w:marLeft w:val="0"/>
                  <w:marRight w:val="0"/>
                  <w:marTop w:val="0"/>
                  <w:marBottom w:val="0"/>
                  <w:divBdr>
                    <w:top w:val="none" w:sz="0" w:space="0" w:color="auto"/>
                    <w:left w:val="none" w:sz="0" w:space="0" w:color="auto"/>
                    <w:bottom w:val="none" w:sz="0" w:space="0" w:color="auto"/>
                    <w:right w:val="none" w:sz="0" w:space="0" w:color="auto"/>
                  </w:divBdr>
                  <w:divsChild>
                    <w:div w:id="1482691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0292804">
      <w:bodyDiv w:val="1"/>
      <w:marLeft w:val="0"/>
      <w:marRight w:val="0"/>
      <w:marTop w:val="0"/>
      <w:marBottom w:val="0"/>
      <w:divBdr>
        <w:top w:val="none" w:sz="0" w:space="0" w:color="auto"/>
        <w:left w:val="none" w:sz="0" w:space="0" w:color="auto"/>
        <w:bottom w:val="none" w:sz="0" w:space="0" w:color="auto"/>
        <w:right w:val="none" w:sz="0" w:space="0" w:color="auto"/>
      </w:divBdr>
    </w:div>
    <w:div w:id="974600887">
      <w:bodyDiv w:val="1"/>
      <w:marLeft w:val="0"/>
      <w:marRight w:val="0"/>
      <w:marTop w:val="0"/>
      <w:marBottom w:val="0"/>
      <w:divBdr>
        <w:top w:val="none" w:sz="0" w:space="0" w:color="auto"/>
        <w:left w:val="none" w:sz="0" w:space="0" w:color="auto"/>
        <w:bottom w:val="none" w:sz="0" w:space="0" w:color="auto"/>
        <w:right w:val="none" w:sz="0" w:space="0" w:color="auto"/>
      </w:divBdr>
      <w:divsChild>
        <w:div w:id="818158142">
          <w:marLeft w:val="0"/>
          <w:marRight w:val="0"/>
          <w:marTop w:val="0"/>
          <w:marBottom w:val="0"/>
          <w:divBdr>
            <w:top w:val="none" w:sz="0" w:space="0" w:color="auto"/>
            <w:left w:val="none" w:sz="0" w:space="0" w:color="auto"/>
            <w:bottom w:val="none" w:sz="0" w:space="0" w:color="auto"/>
            <w:right w:val="none" w:sz="0" w:space="0" w:color="auto"/>
          </w:divBdr>
          <w:divsChild>
            <w:div w:id="822818731">
              <w:marLeft w:val="0"/>
              <w:marRight w:val="0"/>
              <w:marTop w:val="0"/>
              <w:marBottom w:val="0"/>
              <w:divBdr>
                <w:top w:val="none" w:sz="0" w:space="0" w:color="auto"/>
                <w:left w:val="none" w:sz="0" w:space="0" w:color="auto"/>
                <w:bottom w:val="none" w:sz="0" w:space="0" w:color="auto"/>
                <w:right w:val="none" w:sz="0" w:space="0" w:color="auto"/>
              </w:divBdr>
              <w:divsChild>
                <w:div w:id="674305690">
                  <w:marLeft w:val="0"/>
                  <w:marRight w:val="0"/>
                  <w:marTop w:val="0"/>
                  <w:marBottom w:val="0"/>
                  <w:divBdr>
                    <w:top w:val="none" w:sz="0" w:space="0" w:color="auto"/>
                    <w:left w:val="none" w:sz="0" w:space="0" w:color="auto"/>
                    <w:bottom w:val="none" w:sz="0" w:space="0" w:color="auto"/>
                    <w:right w:val="none" w:sz="0" w:space="0" w:color="auto"/>
                  </w:divBdr>
                  <w:divsChild>
                    <w:div w:id="1845708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4629775">
      <w:bodyDiv w:val="1"/>
      <w:marLeft w:val="0"/>
      <w:marRight w:val="0"/>
      <w:marTop w:val="0"/>
      <w:marBottom w:val="0"/>
      <w:divBdr>
        <w:top w:val="none" w:sz="0" w:space="0" w:color="auto"/>
        <w:left w:val="none" w:sz="0" w:space="0" w:color="auto"/>
        <w:bottom w:val="none" w:sz="0" w:space="0" w:color="auto"/>
        <w:right w:val="none" w:sz="0" w:space="0" w:color="auto"/>
      </w:divBdr>
    </w:div>
    <w:div w:id="1017852941">
      <w:bodyDiv w:val="1"/>
      <w:marLeft w:val="0"/>
      <w:marRight w:val="0"/>
      <w:marTop w:val="0"/>
      <w:marBottom w:val="0"/>
      <w:divBdr>
        <w:top w:val="none" w:sz="0" w:space="0" w:color="auto"/>
        <w:left w:val="none" w:sz="0" w:space="0" w:color="auto"/>
        <w:bottom w:val="none" w:sz="0" w:space="0" w:color="auto"/>
        <w:right w:val="none" w:sz="0" w:space="0" w:color="auto"/>
      </w:divBdr>
    </w:div>
    <w:div w:id="1061562082">
      <w:bodyDiv w:val="1"/>
      <w:marLeft w:val="0"/>
      <w:marRight w:val="0"/>
      <w:marTop w:val="0"/>
      <w:marBottom w:val="0"/>
      <w:divBdr>
        <w:top w:val="none" w:sz="0" w:space="0" w:color="auto"/>
        <w:left w:val="none" w:sz="0" w:space="0" w:color="auto"/>
        <w:bottom w:val="none" w:sz="0" w:space="0" w:color="auto"/>
        <w:right w:val="none" w:sz="0" w:space="0" w:color="auto"/>
      </w:divBdr>
      <w:divsChild>
        <w:div w:id="692341493">
          <w:marLeft w:val="0"/>
          <w:marRight w:val="0"/>
          <w:marTop w:val="0"/>
          <w:marBottom w:val="0"/>
          <w:divBdr>
            <w:top w:val="none" w:sz="0" w:space="0" w:color="auto"/>
            <w:left w:val="none" w:sz="0" w:space="0" w:color="auto"/>
            <w:bottom w:val="none" w:sz="0" w:space="0" w:color="auto"/>
            <w:right w:val="none" w:sz="0" w:space="0" w:color="auto"/>
          </w:divBdr>
        </w:div>
      </w:divsChild>
    </w:div>
    <w:div w:id="1167676553">
      <w:bodyDiv w:val="1"/>
      <w:marLeft w:val="0"/>
      <w:marRight w:val="0"/>
      <w:marTop w:val="0"/>
      <w:marBottom w:val="0"/>
      <w:divBdr>
        <w:top w:val="none" w:sz="0" w:space="0" w:color="auto"/>
        <w:left w:val="none" w:sz="0" w:space="0" w:color="auto"/>
        <w:bottom w:val="none" w:sz="0" w:space="0" w:color="auto"/>
        <w:right w:val="none" w:sz="0" w:space="0" w:color="auto"/>
      </w:divBdr>
      <w:divsChild>
        <w:div w:id="1208564692">
          <w:marLeft w:val="0"/>
          <w:marRight w:val="0"/>
          <w:marTop w:val="0"/>
          <w:marBottom w:val="0"/>
          <w:divBdr>
            <w:top w:val="none" w:sz="0" w:space="0" w:color="auto"/>
            <w:left w:val="none" w:sz="0" w:space="0" w:color="auto"/>
            <w:bottom w:val="none" w:sz="0" w:space="0" w:color="auto"/>
            <w:right w:val="none" w:sz="0" w:space="0" w:color="auto"/>
          </w:divBdr>
          <w:divsChild>
            <w:div w:id="1561943118">
              <w:marLeft w:val="0"/>
              <w:marRight w:val="0"/>
              <w:marTop w:val="0"/>
              <w:marBottom w:val="0"/>
              <w:divBdr>
                <w:top w:val="none" w:sz="0" w:space="0" w:color="auto"/>
                <w:left w:val="none" w:sz="0" w:space="0" w:color="auto"/>
                <w:bottom w:val="none" w:sz="0" w:space="0" w:color="auto"/>
                <w:right w:val="none" w:sz="0" w:space="0" w:color="auto"/>
              </w:divBdr>
              <w:divsChild>
                <w:div w:id="730420386">
                  <w:marLeft w:val="0"/>
                  <w:marRight w:val="0"/>
                  <w:marTop w:val="0"/>
                  <w:marBottom w:val="0"/>
                  <w:divBdr>
                    <w:top w:val="none" w:sz="0" w:space="0" w:color="auto"/>
                    <w:left w:val="none" w:sz="0" w:space="0" w:color="auto"/>
                    <w:bottom w:val="none" w:sz="0" w:space="0" w:color="auto"/>
                    <w:right w:val="none" w:sz="0" w:space="0" w:color="auto"/>
                  </w:divBdr>
                  <w:divsChild>
                    <w:div w:id="2114661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4874700">
      <w:bodyDiv w:val="1"/>
      <w:marLeft w:val="0"/>
      <w:marRight w:val="0"/>
      <w:marTop w:val="0"/>
      <w:marBottom w:val="0"/>
      <w:divBdr>
        <w:top w:val="none" w:sz="0" w:space="0" w:color="auto"/>
        <w:left w:val="none" w:sz="0" w:space="0" w:color="auto"/>
        <w:bottom w:val="none" w:sz="0" w:space="0" w:color="auto"/>
        <w:right w:val="none" w:sz="0" w:space="0" w:color="auto"/>
      </w:divBdr>
    </w:div>
    <w:div w:id="1273439384">
      <w:bodyDiv w:val="1"/>
      <w:marLeft w:val="0"/>
      <w:marRight w:val="0"/>
      <w:marTop w:val="0"/>
      <w:marBottom w:val="0"/>
      <w:divBdr>
        <w:top w:val="none" w:sz="0" w:space="0" w:color="auto"/>
        <w:left w:val="none" w:sz="0" w:space="0" w:color="auto"/>
        <w:bottom w:val="none" w:sz="0" w:space="0" w:color="auto"/>
        <w:right w:val="none" w:sz="0" w:space="0" w:color="auto"/>
      </w:divBdr>
    </w:div>
    <w:div w:id="1281914622">
      <w:bodyDiv w:val="1"/>
      <w:marLeft w:val="0"/>
      <w:marRight w:val="0"/>
      <w:marTop w:val="0"/>
      <w:marBottom w:val="0"/>
      <w:divBdr>
        <w:top w:val="none" w:sz="0" w:space="0" w:color="auto"/>
        <w:left w:val="none" w:sz="0" w:space="0" w:color="auto"/>
        <w:bottom w:val="none" w:sz="0" w:space="0" w:color="auto"/>
        <w:right w:val="none" w:sz="0" w:space="0" w:color="auto"/>
      </w:divBdr>
    </w:div>
    <w:div w:id="1287853745">
      <w:bodyDiv w:val="1"/>
      <w:marLeft w:val="0"/>
      <w:marRight w:val="0"/>
      <w:marTop w:val="0"/>
      <w:marBottom w:val="0"/>
      <w:divBdr>
        <w:top w:val="none" w:sz="0" w:space="0" w:color="auto"/>
        <w:left w:val="none" w:sz="0" w:space="0" w:color="auto"/>
        <w:bottom w:val="none" w:sz="0" w:space="0" w:color="auto"/>
        <w:right w:val="none" w:sz="0" w:space="0" w:color="auto"/>
      </w:divBdr>
      <w:divsChild>
        <w:div w:id="10420693">
          <w:marLeft w:val="0"/>
          <w:marRight w:val="0"/>
          <w:marTop w:val="0"/>
          <w:marBottom w:val="0"/>
          <w:divBdr>
            <w:top w:val="none" w:sz="0" w:space="0" w:color="auto"/>
            <w:left w:val="none" w:sz="0" w:space="0" w:color="auto"/>
            <w:bottom w:val="none" w:sz="0" w:space="0" w:color="auto"/>
            <w:right w:val="none" w:sz="0" w:space="0" w:color="auto"/>
          </w:divBdr>
          <w:divsChild>
            <w:div w:id="1245602252">
              <w:marLeft w:val="0"/>
              <w:marRight w:val="0"/>
              <w:marTop w:val="0"/>
              <w:marBottom w:val="0"/>
              <w:divBdr>
                <w:top w:val="none" w:sz="0" w:space="0" w:color="auto"/>
                <w:left w:val="none" w:sz="0" w:space="0" w:color="auto"/>
                <w:bottom w:val="none" w:sz="0" w:space="0" w:color="auto"/>
                <w:right w:val="none" w:sz="0" w:space="0" w:color="auto"/>
              </w:divBdr>
              <w:divsChild>
                <w:div w:id="775950946">
                  <w:marLeft w:val="0"/>
                  <w:marRight w:val="0"/>
                  <w:marTop w:val="0"/>
                  <w:marBottom w:val="0"/>
                  <w:divBdr>
                    <w:top w:val="none" w:sz="0" w:space="0" w:color="auto"/>
                    <w:left w:val="none" w:sz="0" w:space="0" w:color="auto"/>
                    <w:bottom w:val="none" w:sz="0" w:space="0" w:color="auto"/>
                    <w:right w:val="none" w:sz="0" w:space="0" w:color="auto"/>
                  </w:divBdr>
                  <w:divsChild>
                    <w:div w:id="1210994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9519278">
      <w:bodyDiv w:val="1"/>
      <w:marLeft w:val="0"/>
      <w:marRight w:val="0"/>
      <w:marTop w:val="0"/>
      <w:marBottom w:val="0"/>
      <w:divBdr>
        <w:top w:val="none" w:sz="0" w:space="0" w:color="auto"/>
        <w:left w:val="none" w:sz="0" w:space="0" w:color="auto"/>
        <w:bottom w:val="none" w:sz="0" w:space="0" w:color="auto"/>
        <w:right w:val="none" w:sz="0" w:space="0" w:color="auto"/>
      </w:divBdr>
      <w:divsChild>
        <w:div w:id="958337544">
          <w:marLeft w:val="0"/>
          <w:marRight w:val="0"/>
          <w:marTop w:val="0"/>
          <w:marBottom w:val="0"/>
          <w:divBdr>
            <w:top w:val="none" w:sz="0" w:space="0" w:color="auto"/>
            <w:left w:val="none" w:sz="0" w:space="0" w:color="auto"/>
            <w:bottom w:val="none" w:sz="0" w:space="0" w:color="auto"/>
            <w:right w:val="none" w:sz="0" w:space="0" w:color="auto"/>
          </w:divBdr>
          <w:divsChild>
            <w:div w:id="1913808040">
              <w:marLeft w:val="0"/>
              <w:marRight w:val="0"/>
              <w:marTop w:val="0"/>
              <w:marBottom w:val="0"/>
              <w:divBdr>
                <w:top w:val="none" w:sz="0" w:space="0" w:color="auto"/>
                <w:left w:val="none" w:sz="0" w:space="0" w:color="auto"/>
                <w:bottom w:val="none" w:sz="0" w:space="0" w:color="auto"/>
                <w:right w:val="none" w:sz="0" w:space="0" w:color="auto"/>
              </w:divBdr>
              <w:divsChild>
                <w:div w:id="1280650963">
                  <w:marLeft w:val="0"/>
                  <w:marRight w:val="0"/>
                  <w:marTop w:val="0"/>
                  <w:marBottom w:val="0"/>
                  <w:divBdr>
                    <w:top w:val="none" w:sz="0" w:space="0" w:color="auto"/>
                    <w:left w:val="none" w:sz="0" w:space="0" w:color="auto"/>
                    <w:bottom w:val="none" w:sz="0" w:space="0" w:color="auto"/>
                    <w:right w:val="none" w:sz="0" w:space="0" w:color="auto"/>
                  </w:divBdr>
                  <w:divsChild>
                    <w:div w:id="1107239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0742357">
      <w:bodyDiv w:val="1"/>
      <w:marLeft w:val="0"/>
      <w:marRight w:val="0"/>
      <w:marTop w:val="0"/>
      <w:marBottom w:val="0"/>
      <w:divBdr>
        <w:top w:val="none" w:sz="0" w:space="0" w:color="auto"/>
        <w:left w:val="none" w:sz="0" w:space="0" w:color="auto"/>
        <w:bottom w:val="none" w:sz="0" w:space="0" w:color="auto"/>
        <w:right w:val="none" w:sz="0" w:space="0" w:color="auto"/>
      </w:divBdr>
      <w:divsChild>
        <w:div w:id="1238855390">
          <w:marLeft w:val="0"/>
          <w:marRight w:val="0"/>
          <w:marTop w:val="0"/>
          <w:marBottom w:val="0"/>
          <w:divBdr>
            <w:top w:val="none" w:sz="0" w:space="0" w:color="auto"/>
            <w:left w:val="none" w:sz="0" w:space="0" w:color="auto"/>
            <w:bottom w:val="none" w:sz="0" w:space="0" w:color="auto"/>
            <w:right w:val="none" w:sz="0" w:space="0" w:color="auto"/>
          </w:divBdr>
          <w:divsChild>
            <w:div w:id="2080276364">
              <w:marLeft w:val="0"/>
              <w:marRight w:val="0"/>
              <w:marTop w:val="0"/>
              <w:marBottom w:val="0"/>
              <w:divBdr>
                <w:top w:val="none" w:sz="0" w:space="0" w:color="auto"/>
                <w:left w:val="none" w:sz="0" w:space="0" w:color="auto"/>
                <w:bottom w:val="none" w:sz="0" w:space="0" w:color="auto"/>
                <w:right w:val="none" w:sz="0" w:space="0" w:color="auto"/>
              </w:divBdr>
              <w:divsChild>
                <w:div w:id="478620141">
                  <w:marLeft w:val="0"/>
                  <w:marRight w:val="0"/>
                  <w:marTop w:val="0"/>
                  <w:marBottom w:val="0"/>
                  <w:divBdr>
                    <w:top w:val="none" w:sz="0" w:space="0" w:color="auto"/>
                    <w:left w:val="none" w:sz="0" w:space="0" w:color="auto"/>
                    <w:bottom w:val="none" w:sz="0" w:space="0" w:color="auto"/>
                    <w:right w:val="none" w:sz="0" w:space="0" w:color="auto"/>
                  </w:divBdr>
                  <w:divsChild>
                    <w:div w:id="2130969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9849794">
      <w:bodyDiv w:val="1"/>
      <w:marLeft w:val="0"/>
      <w:marRight w:val="0"/>
      <w:marTop w:val="0"/>
      <w:marBottom w:val="0"/>
      <w:divBdr>
        <w:top w:val="none" w:sz="0" w:space="0" w:color="auto"/>
        <w:left w:val="none" w:sz="0" w:space="0" w:color="auto"/>
        <w:bottom w:val="none" w:sz="0" w:space="0" w:color="auto"/>
        <w:right w:val="none" w:sz="0" w:space="0" w:color="auto"/>
      </w:divBdr>
    </w:div>
    <w:div w:id="1908106437">
      <w:bodyDiv w:val="1"/>
      <w:marLeft w:val="0"/>
      <w:marRight w:val="0"/>
      <w:marTop w:val="0"/>
      <w:marBottom w:val="0"/>
      <w:divBdr>
        <w:top w:val="none" w:sz="0" w:space="0" w:color="auto"/>
        <w:left w:val="none" w:sz="0" w:space="0" w:color="auto"/>
        <w:bottom w:val="none" w:sz="0" w:space="0" w:color="auto"/>
        <w:right w:val="none" w:sz="0" w:space="0" w:color="auto"/>
      </w:divBdr>
    </w:div>
    <w:div w:id="1908149638">
      <w:bodyDiv w:val="1"/>
      <w:marLeft w:val="0"/>
      <w:marRight w:val="0"/>
      <w:marTop w:val="0"/>
      <w:marBottom w:val="0"/>
      <w:divBdr>
        <w:top w:val="none" w:sz="0" w:space="0" w:color="auto"/>
        <w:left w:val="none" w:sz="0" w:space="0" w:color="auto"/>
        <w:bottom w:val="none" w:sz="0" w:space="0" w:color="auto"/>
        <w:right w:val="none" w:sz="0" w:space="0" w:color="auto"/>
      </w:divBdr>
      <w:divsChild>
        <w:div w:id="535318797">
          <w:marLeft w:val="0"/>
          <w:marRight w:val="0"/>
          <w:marTop w:val="0"/>
          <w:marBottom w:val="0"/>
          <w:divBdr>
            <w:top w:val="none" w:sz="0" w:space="0" w:color="auto"/>
            <w:left w:val="none" w:sz="0" w:space="0" w:color="auto"/>
            <w:bottom w:val="none" w:sz="0" w:space="0" w:color="auto"/>
            <w:right w:val="none" w:sz="0" w:space="0" w:color="auto"/>
          </w:divBdr>
          <w:divsChild>
            <w:div w:id="500193934">
              <w:marLeft w:val="0"/>
              <w:marRight w:val="0"/>
              <w:marTop w:val="0"/>
              <w:marBottom w:val="0"/>
              <w:divBdr>
                <w:top w:val="none" w:sz="0" w:space="0" w:color="auto"/>
                <w:left w:val="none" w:sz="0" w:space="0" w:color="auto"/>
                <w:bottom w:val="none" w:sz="0" w:space="0" w:color="auto"/>
                <w:right w:val="none" w:sz="0" w:space="0" w:color="auto"/>
              </w:divBdr>
              <w:divsChild>
                <w:div w:id="1775710409">
                  <w:marLeft w:val="0"/>
                  <w:marRight w:val="0"/>
                  <w:marTop w:val="0"/>
                  <w:marBottom w:val="0"/>
                  <w:divBdr>
                    <w:top w:val="none" w:sz="0" w:space="0" w:color="auto"/>
                    <w:left w:val="none" w:sz="0" w:space="0" w:color="auto"/>
                    <w:bottom w:val="none" w:sz="0" w:space="0" w:color="auto"/>
                    <w:right w:val="none" w:sz="0" w:space="0" w:color="auto"/>
                  </w:divBdr>
                  <w:divsChild>
                    <w:div w:id="393165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7109965">
      <w:bodyDiv w:val="1"/>
      <w:marLeft w:val="0"/>
      <w:marRight w:val="0"/>
      <w:marTop w:val="0"/>
      <w:marBottom w:val="0"/>
      <w:divBdr>
        <w:top w:val="none" w:sz="0" w:space="0" w:color="auto"/>
        <w:left w:val="none" w:sz="0" w:space="0" w:color="auto"/>
        <w:bottom w:val="none" w:sz="0" w:space="0" w:color="auto"/>
        <w:right w:val="none" w:sz="0" w:space="0" w:color="auto"/>
      </w:divBdr>
    </w:div>
    <w:div w:id="1968244263">
      <w:bodyDiv w:val="1"/>
      <w:marLeft w:val="0"/>
      <w:marRight w:val="0"/>
      <w:marTop w:val="0"/>
      <w:marBottom w:val="0"/>
      <w:divBdr>
        <w:top w:val="none" w:sz="0" w:space="0" w:color="auto"/>
        <w:left w:val="none" w:sz="0" w:space="0" w:color="auto"/>
        <w:bottom w:val="none" w:sz="0" w:space="0" w:color="auto"/>
        <w:right w:val="none" w:sz="0" w:space="0" w:color="auto"/>
      </w:divBdr>
      <w:divsChild>
        <w:div w:id="715736005">
          <w:marLeft w:val="0"/>
          <w:marRight w:val="0"/>
          <w:marTop w:val="0"/>
          <w:marBottom w:val="0"/>
          <w:divBdr>
            <w:top w:val="none" w:sz="0" w:space="0" w:color="auto"/>
            <w:left w:val="none" w:sz="0" w:space="0" w:color="auto"/>
            <w:bottom w:val="none" w:sz="0" w:space="0" w:color="auto"/>
            <w:right w:val="none" w:sz="0" w:space="0" w:color="auto"/>
          </w:divBdr>
          <w:divsChild>
            <w:div w:id="1816024098">
              <w:marLeft w:val="0"/>
              <w:marRight w:val="0"/>
              <w:marTop w:val="0"/>
              <w:marBottom w:val="0"/>
              <w:divBdr>
                <w:top w:val="none" w:sz="0" w:space="0" w:color="auto"/>
                <w:left w:val="none" w:sz="0" w:space="0" w:color="auto"/>
                <w:bottom w:val="none" w:sz="0" w:space="0" w:color="auto"/>
                <w:right w:val="none" w:sz="0" w:space="0" w:color="auto"/>
              </w:divBdr>
              <w:divsChild>
                <w:div w:id="1568608140">
                  <w:marLeft w:val="0"/>
                  <w:marRight w:val="0"/>
                  <w:marTop w:val="0"/>
                  <w:marBottom w:val="0"/>
                  <w:divBdr>
                    <w:top w:val="none" w:sz="0" w:space="0" w:color="auto"/>
                    <w:left w:val="none" w:sz="0" w:space="0" w:color="auto"/>
                    <w:bottom w:val="none" w:sz="0" w:space="0" w:color="auto"/>
                    <w:right w:val="none" w:sz="0" w:space="0" w:color="auto"/>
                  </w:divBdr>
                  <w:divsChild>
                    <w:div w:id="910232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3995652">
      <w:bodyDiv w:val="1"/>
      <w:marLeft w:val="0"/>
      <w:marRight w:val="0"/>
      <w:marTop w:val="0"/>
      <w:marBottom w:val="0"/>
      <w:divBdr>
        <w:top w:val="none" w:sz="0" w:space="0" w:color="auto"/>
        <w:left w:val="none" w:sz="0" w:space="0" w:color="auto"/>
        <w:bottom w:val="none" w:sz="0" w:space="0" w:color="auto"/>
        <w:right w:val="none" w:sz="0" w:space="0" w:color="auto"/>
      </w:divBdr>
      <w:divsChild>
        <w:div w:id="1684013803">
          <w:marLeft w:val="0"/>
          <w:marRight w:val="0"/>
          <w:marTop w:val="0"/>
          <w:marBottom w:val="0"/>
          <w:divBdr>
            <w:top w:val="none" w:sz="0" w:space="0" w:color="auto"/>
            <w:left w:val="none" w:sz="0" w:space="0" w:color="auto"/>
            <w:bottom w:val="none" w:sz="0" w:space="0" w:color="auto"/>
            <w:right w:val="none" w:sz="0" w:space="0" w:color="auto"/>
          </w:divBdr>
          <w:divsChild>
            <w:div w:id="121658527">
              <w:marLeft w:val="0"/>
              <w:marRight w:val="0"/>
              <w:marTop w:val="0"/>
              <w:marBottom w:val="0"/>
              <w:divBdr>
                <w:top w:val="none" w:sz="0" w:space="0" w:color="auto"/>
                <w:left w:val="none" w:sz="0" w:space="0" w:color="auto"/>
                <w:bottom w:val="none" w:sz="0" w:space="0" w:color="auto"/>
                <w:right w:val="none" w:sz="0" w:space="0" w:color="auto"/>
              </w:divBdr>
              <w:divsChild>
                <w:div w:id="1935556245">
                  <w:marLeft w:val="0"/>
                  <w:marRight w:val="0"/>
                  <w:marTop w:val="0"/>
                  <w:marBottom w:val="0"/>
                  <w:divBdr>
                    <w:top w:val="none" w:sz="0" w:space="0" w:color="auto"/>
                    <w:left w:val="none" w:sz="0" w:space="0" w:color="auto"/>
                    <w:bottom w:val="none" w:sz="0" w:space="0" w:color="auto"/>
                    <w:right w:val="none" w:sz="0" w:space="0" w:color="auto"/>
                  </w:divBdr>
                  <w:divsChild>
                    <w:div w:id="1174877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jpg"/><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gif"/><Relationship Id="rId14" Type="http://schemas.openxmlformats.org/officeDocument/2006/relationships/image" Target="media/image6.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Universidad de Burgos</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306D30C-9912-4D7A-B4A0-2E86049E29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1809</Words>
  <Characters>11402</Characters>
  <Application>Microsoft Office Word</Application>
  <DocSecurity>0</DocSecurity>
  <Lines>95</Lines>
  <Paragraphs>26</Paragraphs>
  <ScaleCrop>false</ScaleCrop>
  <HeadingPairs>
    <vt:vector size="2" baseType="variant">
      <vt:variant>
        <vt:lpstr>Titel</vt:lpstr>
      </vt:variant>
      <vt:variant>
        <vt:i4>1</vt:i4>
      </vt:variant>
    </vt:vector>
  </HeadingPairs>
  <TitlesOfParts>
    <vt:vector size="1" baseType="lpstr">
      <vt:lpstr>CE Aplicada al Transporte Físico</vt:lpstr>
    </vt:vector>
  </TitlesOfParts>
  <Company>Willow Maui García: wgm1001@alu.ubu.es</Company>
  <LinksUpToDate>false</LinksUpToDate>
  <CharactersWithSpaces>13185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 Aplicada al Transporte Físico</dc:title>
  <dc:subject/>
  <dc:creator>Vadim Budagov:              vbx1002.alu.ubu.es</dc:creator>
  <cp:keywords/>
  <dc:description/>
  <cp:lastModifiedBy>Vadim Budagov</cp:lastModifiedBy>
  <cp:revision>81</cp:revision>
  <dcterms:created xsi:type="dcterms:W3CDTF">2019-11-21T11:34:00Z</dcterms:created>
  <dcterms:modified xsi:type="dcterms:W3CDTF">2019-11-29T13:12:00Z</dcterms:modified>
</cp:coreProperties>
</file>