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701E" w14:textId="06A85A6A" w:rsidR="00435C15" w:rsidRDefault="00154B07">
      <w:r>
        <w:t>Image Defects Manual</w:t>
      </w:r>
    </w:p>
    <w:p w14:paraId="5AFA9B3F" w14:textId="77777777" w:rsidR="00154B07" w:rsidRDefault="00154B07"/>
    <w:p w14:paraId="5BF70924" w14:textId="77777777" w:rsidR="00154B07" w:rsidRDefault="00154B07"/>
    <w:p w14:paraId="785409DA" w14:textId="77777777" w:rsidR="00154B07" w:rsidRDefault="00154B07"/>
    <w:p w14:paraId="7D95AC25" w14:textId="77777777" w:rsidR="00154B07" w:rsidRDefault="00154B07"/>
    <w:p w14:paraId="20FE2B84" w14:textId="77777777" w:rsidR="00154B07" w:rsidRDefault="00154B07"/>
    <w:p w14:paraId="6A863F1D" w14:textId="77777777" w:rsidR="00154B07" w:rsidRDefault="00154B07"/>
    <w:p w14:paraId="41E6F08F" w14:textId="77777777" w:rsidR="00154B07" w:rsidRDefault="00154B07"/>
    <w:p w14:paraId="5C324077" w14:textId="77777777" w:rsidR="00154B07" w:rsidRDefault="00154B07"/>
    <w:p w14:paraId="4210FE1F" w14:textId="77777777" w:rsidR="00154B07" w:rsidRDefault="00154B07"/>
    <w:p w14:paraId="76FDBE49" w14:textId="77777777" w:rsidR="00154B07" w:rsidRDefault="00154B07"/>
    <w:p w14:paraId="03F83499" w14:textId="77777777" w:rsidR="00154B07" w:rsidRDefault="00154B07"/>
    <w:p w14:paraId="683FACB9" w14:textId="77777777" w:rsidR="00154B07" w:rsidRDefault="00154B07"/>
    <w:p w14:paraId="332CDC44" w14:textId="77777777" w:rsidR="00154B07" w:rsidRDefault="00154B07"/>
    <w:p w14:paraId="4F92794E" w14:textId="77777777" w:rsidR="00154B07" w:rsidRDefault="00154B07"/>
    <w:p w14:paraId="7B9BF558" w14:textId="77777777" w:rsidR="00154B07" w:rsidRDefault="00154B07"/>
    <w:p w14:paraId="52983BE7" w14:textId="77777777" w:rsidR="00154B07" w:rsidRDefault="00154B07"/>
    <w:p w14:paraId="4BD6733D" w14:textId="77777777" w:rsidR="00154B07" w:rsidRDefault="00154B07"/>
    <w:p w14:paraId="62D42DD9" w14:textId="77777777" w:rsidR="00154B07" w:rsidRDefault="00154B07"/>
    <w:p w14:paraId="0B65651F" w14:textId="77777777" w:rsidR="00154B07" w:rsidRDefault="00154B07"/>
    <w:p w14:paraId="2B3DC5A6" w14:textId="77777777" w:rsidR="00154B07" w:rsidRDefault="00154B07"/>
    <w:p w14:paraId="167F6837" w14:textId="77777777" w:rsidR="00154B07" w:rsidRDefault="00154B07"/>
    <w:p w14:paraId="62E2A60C" w14:textId="77777777" w:rsidR="00154B07" w:rsidRDefault="00154B07"/>
    <w:p w14:paraId="734FE35D" w14:textId="77777777" w:rsidR="00154B07" w:rsidRDefault="00154B07"/>
    <w:p w14:paraId="518FAEA5" w14:textId="77777777" w:rsidR="00154B07" w:rsidRDefault="00154B07"/>
    <w:p w14:paraId="7A4AB670" w14:textId="77777777" w:rsidR="00154B07" w:rsidRDefault="00154B07"/>
    <w:p w14:paraId="02E57D6E" w14:textId="77777777" w:rsidR="00255F13" w:rsidRDefault="00255F13" w:rsidP="00255F13">
      <w:pPr>
        <w:pStyle w:val="Heading1"/>
      </w:pPr>
      <w:r>
        <w:lastRenderedPageBreak/>
        <w:t>Notes</w:t>
      </w:r>
    </w:p>
    <w:p w14:paraId="5DA43D30" w14:textId="3EBAAA89" w:rsidR="00255F13" w:rsidRDefault="00255F13" w:rsidP="00255F13">
      <w:pPr>
        <w:pStyle w:val="ListParagraph"/>
        <w:numPr>
          <w:ilvl w:val="0"/>
          <w:numId w:val="4"/>
        </w:numPr>
      </w:pPr>
      <w:r>
        <w:t>Once a panel layout is created in the ‘Panel Creation’ tool, you should locate the ‘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>’ file which is saved with the format ‘part number name’.</w:t>
      </w:r>
      <w:proofErr w:type="spellStart"/>
      <w:r>
        <w:t>jso</w:t>
      </w:r>
      <w:r>
        <w:t>n</w:t>
      </w:r>
      <w:proofErr w:type="spellEnd"/>
    </w:p>
    <w:p w14:paraId="39098B06" w14:textId="4074D88C" w:rsidR="00255F13" w:rsidRDefault="00255F13" w:rsidP="00255F13">
      <w:pPr>
        <w:pStyle w:val="ListParagraph"/>
        <w:numPr>
          <w:ilvl w:val="0"/>
          <w:numId w:val="4"/>
        </w:numPr>
      </w:pPr>
      <w:r>
        <w:t>Outer cores by default will only allow markings to presumed etch layers</w:t>
      </w:r>
    </w:p>
    <w:p w14:paraId="3E274983" w14:textId="77777777" w:rsidR="00255F13" w:rsidRDefault="00255F13" w:rsidP="00255F13">
      <w:pPr>
        <w:pStyle w:val="ListParagraph"/>
        <w:numPr>
          <w:ilvl w:val="0"/>
          <w:numId w:val="4"/>
        </w:numPr>
      </w:pPr>
      <w:r>
        <w:t>Both sides of a core must be entered into the database to be considered for optimization</w:t>
      </w:r>
    </w:p>
    <w:p w14:paraId="043BF964" w14:textId="77777777" w:rsidR="00255F13" w:rsidRDefault="00255F13" w:rsidP="00255F13">
      <w:pPr>
        <w:pStyle w:val="ListParagraph"/>
        <w:numPr>
          <w:ilvl w:val="1"/>
          <w:numId w:val="4"/>
        </w:numPr>
      </w:pPr>
      <w:r>
        <w:t>This is not the case for external layers. Only the default side for external layers must be entered unless the ‘External Layer on Outer Core’ box is checked</w:t>
      </w:r>
    </w:p>
    <w:p w14:paraId="32EB2B36" w14:textId="4B8A0737" w:rsidR="00255F13" w:rsidRDefault="00255F13" w:rsidP="00606E00">
      <w:pPr>
        <w:pStyle w:val="ListParagraph"/>
        <w:numPr>
          <w:ilvl w:val="0"/>
          <w:numId w:val="4"/>
        </w:numPr>
      </w:pPr>
      <w:r>
        <w:t>Duplicates cannot be entered. Only users with access to the database can delete entries to allow entry alterations</w:t>
      </w:r>
    </w:p>
    <w:p w14:paraId="3A991717" w14:textId="2AC06B90" w:rsidR="00154B07" w:rsidRDefault="000B5C3C" w:rsidP="00606E00">
      <w:pPr>
        <w:pStyle w:val="Heading1"/>
      </w:pPr>
      <w:r>
        <w:t>Setting the Database</w:t>
      </w:r>
    </w:p>
    <w:p w14:paraId="0AA0BBF3" w14:textId="77777777" w:rsidR="00606E00" w:rsidRDefault="00606E00" w:rsidP="00606E00"/>
    <w:p w14:paraId="4FC1A091" w14:textId="4402EB62" w:rsidR="00606E00" w:rsidRDefault="00606E00" w:rsidP="00606E00">
      <w:pPr>
        <w:pStyle w:val="Heading1"/>
      </w:pPr>
      <w:r>
        <w:t>Load Panel Layout</w:t>
      </w:r>
    </w:p>
    <w:p w14:paraId="1031DCE2" w14:textId="278A8D80" w:rsidR="00313963" w:rsidRDefault="00313963" w:rsidP="00313963">
      <w:pPr>
        <w:pStyle w:val="ListParagraph"/>
        <w:numPr>
          <w:ilvl w:val="0"/>
          <w:numId w:val="2"/>
        </w:numPr>
      </w:pPr>
      <w:r>
        <w:t>Click the ‘Load Panel Layout’ button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13963" w14:paraId="1B42975F" w14:textId="77777777" w:rsidTr="00313963">
        <w:tc>
          <w:tcPr>
            <w:tcW w:w="9350" w:type="dxa"/>
            <w:vAlign w:val="center"/>
          </w:tcPr>
          <w:p w14:paraId="0010B028" w14:textId="408A4788" w:rsidR="00313963" w:rsidRDefault="005A7226" w:rsidP="00313963">
            <w:pPr>
              <w:pStyle w:val="ListParagraph"/>
              <w:ind w:left="0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3212AFE" wp14:editId="3C432EC8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-4243705</wp:posOffset>
                  </wp:positionV>
                  <wp:extent cx="4687570" cy="4232275"/>
                  <wp:effectExtent l="0" t="0" r="0" b="0"/>
                  <wp:wrapTopAndBottom/>
                  <wp:docPr id="10510127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4232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371415" w14:textId="35D8C80E" w:rsidR="005A7226" w:rsidRDefault="00313963" w:rsidP="005A7226">
      <w:pPr>
        <w:pStyle w:val="ListParagraph"/>
        <w:numPr>
          <w:ilvl w:val="0"/>
          <w:numId w:val="2"/>
        </w:numPr>
      </w:pPr>
      <w:r>
        <w:t xml:space="preserve">A file dialog will open, select the desired </w:t>
      </w:r>
      <w:proofErr w:type="spellStart"/>
      <w:r w:rsidR="00477EF3">
        <w:t>json</w:t>
      </w:r>
      <w:proofErr w:type="spellEnd"/>
      <w:r w:rsidR="00477EF3">
        <w:t xml:space="preserve"> file.</w:t>
      </w:r>
      <w:r w:rsidR="005A7226">
        <w:t xml:space="preserve"> Only use </w:t>
      </w:r>
      <w:proofErr w:type="spellStart"/>
      <w:r w:rsidR="005A7226">
        <w:t>json</w:t>
      </w:r>
      <w:proofErr w:type="spellEnd"/>
      <w:r w:rsidR="005A7226">
        <w:t xml:space="preserve"> files generated by the ‘Panel Creation’ application.</w:t>
      </w:r>
    </w:p>
    <w:p w14:paraId="4B3DA424" w14:textId="67774659" w:rsidR="005A7226" w:rsidRPr="00B75501" w:rsidRDefault="005A7226" w:rsidP="005A7226">
      <w:pPr>
        <w:pStyle w:val="ListParagraph"/>
        <w:numPr>
          <w:ilvl w:val="0"/>
          <w:numId w:val="2"/>
        </w:numPr>
      </w:pPr>
      <w:r>
        <w:t>Ensure the part number is correct in the upper right</w:t>
      </w:r>
      <w:r w:rsidR="006626BA">
        <w:t xml:space="preserve"> entry box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6BA" w14:paraId="7405B64B" w14:textId="77777777" w:rsidTr="006626BA">
        <w:tc>
          <w:tcPr>
            <w:tcW w:w="9350" w:type="dxa"/>
          </w:tcPr>
          <w:p w14:paraId="55E958EF" w14:textId="76DD44C2" w:rsidR="006626BA" w:rsidRDefault="006626BA" w:rsidP="00606E00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F5D30FD" wp14:editId="6402D9ED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73025</wp:posOffset>
                  </wp:positionV>
                  <wp:extent cx="4817745" cy="4100195"/>
                  <wp:effectExtent l="0" t="0" r="1905" b="0"/>
                  <wp:wrapTopAndBottom/>
                  <wp:docPr id="11186134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745" cy="4100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CA72831" w14:textId="146D0D87" w:rsidR="00606E00" w:rsidRDefault="00606E00" w:rsidP="00606E00"/>
    <w:p w14:paraId="3713F658" w14:textId="4874F71B" w:rsidR="006626BA" w:rsidRDefault="006626BA" w:rsidP="006626BA">
      <w:pPr>
        <w:pStyle w:val="ListParagraph"/>
        <w:numPr>
          <w:ilvl w:val="0"/>
          <w:numId w:val="2"/>
        </w:numPr>
      </w:pPr>
      <w:r>
        <w:t>Input the shop order number and panel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26BA" w14:paraId="696B5FEE" w14:textId="77777777" w:rsidTr="006626BA">
        <w:tc>
          <w:tcPr>
            <w:tcW w:w="9350" w:type="dxa"/>
          </w:tcPr>
          <w:p w14:paraId="5859003F" w14:textId="00F75B78" w:rsidR="006626BA" w:rsidRDefault="006626BA" w:rsidP="006626BA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0EDBC30" wp14:editId="2436C3D0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0</wp:posOffset>
                  </wp:positionV>
                  <wp:extent cx="4730750" cy="4268470"/>
                  <wp:effectExtent l="0" t="0" r="0" b="0"/>
                  <wp:wrapTopAndBottom/>
                  <wp:docPr id="14632350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4268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A358970" w14:textId="7D266779" w:rsidR="006626BA" w:rsidRDefault="00E94F04" w:rsidP="00E94F04">
      <w:pPr>
        <w:pStyle w:val="ListParagraph"/>
        <w:numPr>
          <w:ilvl w:val="0"/>
          <w:numId w:val="2"/>
        </w:numPr>
      </w:pPr>
      <w:r>
        <w:t>Choose what layer is being assessed</w:t>
      </w:r>
    </w:p>
    <w:p w14:paraId="5430A052" w14:textId="71E31E44" w:rsidR="002E7746" w:rsidRDefault="002E7746" w:rsidP="002E7746">
      <w:pPr>
        <w:pStyle w:val="ListParagraph"/>
        <w:numPr>
          <w:ilvl w:val="1"/>
          <w:numId w:val="2"/>
        </w:numPr>
      </w:pPr>
      <w:r>
        <w:t>If the stack up has an odd number of layers use the ‘External Layer on Outer Core’</w:t>
      </w:r>
    </w:p>
    <w:p w14:paraId="458CBC61" w14:textId="7CF2C816" w:rsidR="002E7746" w:rsidRDefault="00296081" w:rsidP="002E7746">
      <w:pPr>
        <w:pStyle w:val="ListParagraph"/>
        <w:numPr>
          <w:ilvl w:val="2"/>
          <w:numId w:val="2"/>
        </w:numPr>
      </w:pPr>
      <w:r>
        <w:t>Example 1: If ‘5 Base 6’ has both sides etched prior to lamination, select 5B6 in the drop down and check the ‘External Layer on Outer Core’</w:t>
      </w:r>
    </w:p>
    <w:p w14:paraId="0F32539B" w14:textId="628FE0FA" w:rsidR="00296081" w:rsidRDefault="00296081" w:rsidP="00296081">
      <w:pPr>
        <w:pStyle w:val="ListParagraph"/>
        <w:numPr>
          <w:ilvl w:val="2"/>
          <w:numId w:val="2"/>
        </w:numPr>
      </w:pPr>
      <w:r>
        <w:t xml:space="preserve">Example </w:t>
      </w:r>
      <w:r>
        <w:t>2</w:t>
      </w:r>
      <w:r>
        <w:t>: If ‘</w:t>
      </w:r>
      <w:r>
        <w:t>2</w:t>
      </w:r>
      <w:r>
        <w:t xml:space="preserve"> Base </w:t>
      </w:r>
      <w:r>
        <w:t>3</w:t>
      </w:r>
      <w:r>
        <w:t xml:space="preserve">’ has both sides etched prior to lamination, select </w:t>
      </w:r>
      <w:r>
        <w:t>2B3</w:t>
      </w:r>
      <w:r>
        <w:t xml:space="preserve"> in the drop down and check the ‘External Layer on Outer Core’</w:t>
      </w:r>
    </w:p>
    <w:p w14:paraId="231246C9" w14:textId="77777777" w:rsidR="00296081" w:rsidRDefault="00296081" w:rsidP="00296081">
      <w:pPr>
        <w:pStyle w:val="ListParagraph"/>
        <w:ind w:left="2160"/>
      </w:pP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5163"/>
        <w:gridCol w:w="5454"/>
      </w:tblGrid>
      <w:tr w:rsidR="002E7746" w14:paraId="01F70B0C" w14:textId="77777777" w:rsidTr="007215C0">
        <w:tc>
          <w:tcPr>
            <w:tcW w:w="4950" w:type="dxa"/>
          </w:tcPr>
          <w:p w14:paraId="127304B1" w14:textId="1F3259C5" w:rsidR="002E7746" w:rsidRDefault="002E7746" w:rsidP="002E7746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F2729A2" wp14:editId="31142E6C">
                  <wp:extent cx="3141487" cy="2691994"/>
                  <wp:effectExtent l="0" t="0" r="0" b="0"/>
                  <wp:docPr id="166989687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809" cy="26965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561F1860" w14:textId="47722ECB" w:rsidR="002E7746" w:rsidRDefault="002E7746" w:rsidP="002E774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7179C66" wp14:editId="50BAF0D5">
                  <wp:extent cx="3326689" cy="2857145"/>
                  <wp:effectExtent l="0" t="0" r="0" b="0"/>
                  <wp:docPr id="16114082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428" cy="286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CDBFD" w14:textId="77777777" w:rsidR="002E7746" w:rsidRDefault="002E7746" w:rsidP="002E7746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94F04" w14:paraId="2D318934" w14:textId="77777777" w:rsidTr="00E94F04">
        <w:tc>
          <w:tcPr>
            <w:tcW w:w="9350" w:type="dxa"/>
          </w:tcPr>
          <w:p w14:paraId="62DC017A" w14:textId="4DD2DC23" w:rsidR="00E94F04" w:rsidRDefault="00E94F04" w:rsidP="00E94F04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A579E46" wp14:editId="49D8F4A6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72390</wp:posOffset>
                  </wp:positionV>
                  <wp:extent cx="4743450" cy="4282440"/>
                  <wp:effectExtent l="0" t="0" r="0" b="3810"/>
                  <wp:wrapTopAndBottom/>
                  <wp:docPr id="54817136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4282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B440833" w14:textId="37182A16" w:rsidR="00E94F04" w:rsidRDefault="00723815" w:rsidP="00723815">
      <w:pPr>
        <w:pStyle w:val="ListParagraph"/>
        <w:numPr>
          <w:ilvl w:val="0"/>
          <w:numId w:val="2"/>
        </w:numPr>
      </w:pPr>
      <w:r>
        <w:t xml:space="preserve">Click on the images </w:t>
      </w:r>
      <w:r w:rsidR="000C7463">
        <w:t>that are defective in the panel</w:t>
      </w:r>
    </w:p>
    <w:p w14:paraId="195F9F64" w14:textId="64CDE393" w:rsidR="000C7463" w:rsidRDefault="000C7463" w:rsidP="000C7463">
      <w:pPr>
        <w:pStyle w:val="ListParagraph"/>
        <w:numPr>
          <w:ilvl w:val="1"/>
          <w:numId w:val="2"/>
        </w:numPr>
      </w:pPr>
      <w:r>
        <w:t>In the example image the top left image is defective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463" w14:paraId="1B0448D1" w14:textId="77777777" w:rsidTr="000C7463">
        <w:tc>
          <w:tcPr>
            <w:tcW w:w="9350" w:type="dxa"/>
          </w:tcPr>
          <w:p w14:paraId="48590AE8" w14:textId="5AED0EE7" w:rsidR="000C7463" w:rsidRDefault="000C7463" w:rsidP="000C7463">
            <w:r w:rsidRPr="000C7463">
              <w:lastRenderedPageBreak/>
              <w:drawing>
                <wp:inline distT="0" distB="0" distL="0" distR="0" wp14:anchorId="5361A12A" wp14:editId="6A4C493E">
                  <wp:extent cx="5735117" cy="5175085"/>
                  <wp:effectExtent l="0" t="0" r="0" b="6985"/>
                  <wp:docPr id="123337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3736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017" cy="518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1A87C" w14:textId="0B0FDE2E" w:rsidR="000C7463" w:rsidRDefault="000C7463" w:rsidP="000C7463">
      <w:pPr>
        <w:pStyle w:val="ListParagraph"/>
        <w:numPr>
          <w:ilvl w:val="0"/>
          <w:numId w:val="2"/>
        </w:numPr>
      </w:pPr>
      <w:r>
        <w:t>Click ‘Insert Data’</w:t>
      </w:r>
    </w:p>
    <w:p w14:paraId="62348813" w14:textId="3CDDF278" w:rsidR="000C7463" w:rsidRDefault="000C7463" w:rsidP="000C7463">
      <w:pPr>
        <w:pStyle w:val="ListParagraph"/>
        <w:numPr>
          <w:ilvl w:val="0"/>
          <w:numId w:val="2"/>
        </w:numPr>
      </w:pPr>
      <w:r>
        <w:t>If the core is a center core, click the ‘Reverse’ check button</w:t>
      </w:r>
      <w:r w:rsidR="002C0F5C">
        <w:t xml:space="preserve"> and mark the defects on the reverse side of the panel</w:t>
      </w:r>
    </w:p>
    <w:p w14:paraId="1BB0756C" w14:textId="66C9469A" w:rsidR="00AF331B" w:rsidRPr="00AF331B" w:rsidRDefault="00AF331B" w:rsidP="00AF331B">
      <w:pPr>
        <w:pStyle w:val="ListParagraph"/>
        <w:numPr>
          <w:ilvl w:val="1"/>
          <w:numId w:val="2"/>
        </w:numPr>
        <w:rPr>
          <w:color w:val="FF0000"/>
        </w:rPr>
      </w:pPr>
      <w:r w:rsidRPr="00AF331B">
        <w:rPr>
          <w:color w:val="FF0000"/>
        </w:rPr>
        <w:t>Re-Enter the shop panel number and verify that the shop order number and layer number are correct</w:t>
      </w:r>
    </w:p>
    <w:p w14:paraId="3CC4D808" w14:textId="7FEFC00E" w:rsidR="002C0F5C" w:rsidRDefault="002C0F5C" w:rsidP="002C0F5C">
      <w:pPr>
        <w:pStyle w:val="ListParagraph"/>
        <w:numPr>
          <w:ilvl w:val="1"/>
          <w:numId w:val="2"/>
        </w:numPr>
      </w:pPr>
      <w:r>
        <w:t>Note the panel images will flip along the Y-axis and grid colors will turn red to denote the reverse side of the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31B" w14:paraId="5202E15B" w14:textId="77777777" w:rsidTr="00AF331B">
        <w:tc>
          <w:tcPr>
            <w:tcW w:w="9350" w:type="dxa"/>
          </w:tcPr>
          <w:p w14:paraId="5B1BBBDD" w14:textId="5FAC8DC7" w:rsidR="00AF331B" w:rsidRDefault="00AF331B" w:rsidP="00AF331B">
            <w:r w:rsidRPr="00AF331B">
              <w:lastRenderedPageBreak/>
              <w:drawing>
                <wp:anchor distT="0" distB="0" distL="114300" distR="114300" simplePos="0" relativeHeight="251662336" behindDoc="0" locked="0" layoutInCell="1" allowOverlap="1" wp14:anchorId="79C7F2D7" wp14:editId="668C2B7A">
                  <wp:simplePos x="0" y="0"/>
                  <wp:positionH relativeFrom="column">
                    <wp:posOffset>739140</wp:posOffset>
                  </wp:positionH>
                  <wp:positionV relativeFrom="paragraph">
                    <wp:posOffset>29845</wp:posOffset>
                  </wp:positionV>
                  <wp:extent cx="4385310" cy="3957320"/>
                  <wp:effectExtent l="0" t="0" r="0" b="5080"/>
                  <wp:wrapTopAndBottom/>
                  <wp:docPr id="1273416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41660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310" cy="39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D747D44" w14:textId="77777777" w:rsidR="00AF331B" w:rsidRDefault="00AF331B" w:rsidP="00AF331B">
      <w:pPr>
        <w:pStyle w:val="ListParagraph"/>
        <w:numPr>
          <w:ilvl w:val="0"/>
          <w:numId w:val="2"/>
        </w:numPr>
      </w:pPr>
      <w:r>
        <w:t>Press the ‘Insert Data’ button again</w:t>
      </w:r>
    </w:p>
    <w:p w14:paraId="17BED672" w14:textId="51A74060" w:rsidR="00AF331B" w:rsidRDefault="00AF331B" w:rsidP="00AF331B">
      <w:pPr>
        <w:pStyle w:val="ListParagraph"/>
        <w:numPr>
          <w:ilvl w:val="1"/>
          <w:numId w:val="2"/>
        </w:numPr>
      </w:pPr>
      <w:r>
        <w:t>2 information panels will pop up if this was done correctly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31B" w14:paraId="41F92381" w14:textId="77777777" w:rsidTr="00AF331B">
        <w:tc>
          <w:tcPr>
            <w:tcW w:w="4675" w:type="dxa"/>
          </w:tcPr>
          <w:p w14:paraId="7356FB3C" w14:textId="70AB8557" w:rsidR="00AF331B" w:rsidRDefault="00AF331B" w:rsidP="00AF331B">
            <w:r w:rsidRPr="00AF331B">
              <w:drawing>
                <wp:anchor distT="0" distB="0" distL="114300" distR="114300" simplePos="0" relativeHeight="251664384" behindDoc="0" locked="0" layoutInCell="1" allowOverlap="1" wp14:anchorId="7F274526" wp14:editId="025BC812">
                  <wp:simplePos x="0" y="0"/>
                  <wp:positionH relativeFrom="column">
                    <wp:posOffset>264618</wp:posOffset>
                  </wp:positionH>
                  <wp:positionV relativeFrom="paragraph">
                    <wp:posOffset>134214</wp:posOffset>
                  </wp:positionV>
                  <wp:extent cx="2384755" cy="1018210"/>
                  <wp:effectExtent l="0" t="0" r="0" b="0"/>
                  <wp:wrapTopAndBottom/>
                  <wp:docPr id="40698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98715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55" cy="10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6AF13131" w14:textId="3C0D36F3" w:rsidR="00AF331B" w:rsidRDefault="00AF331B" w:rsidP="00AF331B">
            <w:r w:rsidRPr="00AF331B">
              <w:drawing>
                <wp:anchor distT="0" distB="0" distL="114300" distR="114300" simplePos="0" relativeHeight="251663360" behindDoc="0" locked="0" layoutInCell="1" allowOverlap="1" wp14:anchorId="6201EA95" wp14:editId="1B79E87B">
                  <wp:simplePos x="0" y="0"/>
                  <wp:positionH relativeFrom="column">
                    <wp:posOffset>243942</wp:posOffset>
                  </wp:positionH>
                  <wp:positionV relativeFrom="paragraph">
                    <wp:posOffset>141529</wp:posOffset>
                  </wp:positionV>
                  <wp:extent cx="2384755" cy="1038633"/>
                  <wp:effectExtent l="0" t="0" r="0" b="9525"/>
                  <wp:wrapTopAndBottom/>
                  <wp:docPr id="28928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2878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55" cy="103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76C144C" w14:textId="77777777" w:rsidR="00AF331B" w:rsidRPr="00606E00" w:rsidRDefault="00AF331B" w:rsidP="00AF331B"/>
    <w:sectPr w:rsidR="00AF331B" w:rsidRPr="0060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D4816"/>
    <w:multiLevelType w:val="hybridMultilevel"/>
    <w:tmpl w:val="F7A4D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3EE5"/>
    <w:multiLevelType w:val="hybridMultilevel"/>
    <w:tmpl w:val="C4E6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24BCF"/>
    <w:multiLevelType w:val="hybridMultilevel"/>
    <w:tmpl w:val="580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C2EBC"/>
    <w:multiLevelType w:val="hybridMultilevel"/>
    <w:tmpl w:val="0E92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46299">
    <w:abstractNumId w:val="2"/>
  </w:num>
  <w:num w:numId="2" w16cid:durableId="1164008824">
    <w:abstractNumId w:val="3"/>
  </w:num>
  <w:num w:numId="3" w16cid:durableId="654915743">
    <w:abstractNumId w:val="0"/>
  </w:num>
  <w:num w:numId="4" w16cid:durableId="71828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1"/>
    <w:rsid w:val="000B5C3C"/>
    <w:rsid w:val="000C7463"/>
    <w:rsid w:val="00154B07"/>
    <w:rsid w:val="00207236"/>
    <w:rsid w:val="00255F13"/>
    <w:rsid w:val="00296081"/>
    <w:rsid w:val="002C0F5C"/>
    <w:rsid w:val="002E7746"/>
    <w:rsid w:val="00313963"/>
    <w:rsid w:val="00435C15"/>
    <w:rsid w:val="00477EF3"/>
    <w:rsid w:val="005A7226"/>
    <w:rsid w:val="005B7F7E"/>
    <w:rsid w:val="00606E00"/>
    <w:rsid w:val="006626BA"/>
    <w:rsid w:val="00723815"/>
    <w:rsid w:val="008076D5"/>
    <w:rsid w:val="009102F6"/>
    <w:rsid w:val="009B6561"/>
    <w:rsid w:val="00A96C2D"/>
    <w:rsid w:val="00AF331B"/>
    <w:rsid w:val="00B75501"/>
    <w:rsid w:val="00CD309E"/>
    <w:rsid w:val="00E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F98E"/>
  <w15:chartTrackingRefBased/>
  <w15:docId w15:val="{DD533985-40F6-4E75-8C77-EABC0918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5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Guest</dc:creator>
  <cp:keywords/>
  <dc:description/>
  <cp:lastModifiedBy>Asa Guest</cp:lastModifiedBy>
  <cp:revision>3</cp:revision>
  <dcterms:created xsi:type="dcterms:W3CDTF">2025-02-10T16:58:00Z</dcterms:created>
  <dcterms:modified xsi:type="dcterms:W3CDTF">2025-02-10T22:22:00Z</dcterms:modified>
</cp:coreProperties>
</file>