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2DF" w:rsidRDefault="000C0A6C">
      <w:pPr>
        <w:rPr>
          <w:rStyle w:val="Hyperlink"/>
          <w:rFonts w:ascii="Arial" w:hAnsi="Arial" w:cs="Arial"/>
          <w:sz w:val="21"/>
          <w:szCs w:val="21"/>
        </w:rPr>
      </w:pPr>
      <w:hyperlink r:id="rId4" w:history="1">
        <w:r w:rsidR="00157AAB">
          <w:rPr>
            <w:rStyle w:val="Hyperlink"/>
            <w:rFonts w:ascii="Arial" w:hAnsi="Arial" w:cs="Arial"/>
            <w:sz w:val="21"/>
            <w:szCs w:val="21"/>
          </w:rPr>
          <w:t>Remote Desktop Information and Instructions</w:t>
        </w:r>
      </w:hyperlink>
    </w:p>
    <w:p w:rsidR="000C0A6C" w:rsidRDefault="000C0A6C">
      <w:bookmarkStart w:id="0" w:name="_GoBack"/>
      <w:r>
        <w:rPr>
          <w:noProof/>
        </w:rPr>
        <w:drawing>
          <wp:inline distT="0" distB="0" distL="0" distR="0">
            <wp:extent cx="2523184" cy="295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d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868" cy="295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3490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d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AB"/>
    <w:rsid w:val="000C0A6C"/>
    <w:rsid w:val="00157AAB"/>
    <w:rsid w:val="006F6271"/>
    <w:rsid w:val="00C8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D015"/>
  <w15:chartTrackingRefBased/>
  <w15:docId w15:val="{F67B8EBF-9F1B-4E7F-8B1F-088AF2D3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7A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hyperlink" Target="https://jira.usask.ca/servicedesk/customer/kb/view/1321437824?applicationId=1c7b0151-f1d6-37ea-a43a-00edbb3a2308&amp;spaceKey=ISDKB&amp;title=Remote+Desktop+Information+and+Instructions&amp;requestKey=ISD-275279&amp;portalId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Alistair</dc:creator>
  <cp:keywords/>
  <dc:description/>
  <cp:lastModifiedBy>Wallace, Alistair</cp:lastModifiedBy>
  <cp:revision>2</cp:revision>
  <dcterms:created xsi:type="dcterms:W3CDTF">2022-12-13T17:11:00Z</dcterms:created>
  <dcterms:modified xsi:type="dcterms:W3CDTF">2024-03-01T19:16:00Z</dcterms:modified>
</cp:coreProperties>
</file>