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643.0</w:t>
      </w:r>
    </w:p>
    <w:p>
      <w:pPr>
        <w:pStyle w:val="ListBullet"/>
      </w:pPr>
      <w:r>
        <w:t>Total time in hours calculated in dataset: 15431.983333333334</w:t>
      </w:r>
    </w:p>
    <w:p>
      <w:pPr>
        <w:pStyle w:val="ListBullet"/>
      </w:pPr>
      <w:r>
        <w:t>Total time in hours for when fault flag is True: 0.38333333333333336</w:t>
      </w:r>
    </w:p>
    <w:p>
      <w:pPr>
        <w:pStyle w:val="ListBullet"/>
      </w:pPr>
      <w:r>
        <w:t>Percent of time in the dataset when the fault flag is True: 0.11%</w:t>
      </w:r>
    </w:p>
    <w:p>
      <w:pPr>
        <w:pStyle w:val="ListBullet"/>
      </w:pPr>
      <w:r>
        <w:t>Percent of time in the dataset when the fault flag is False: 99.89%</w:t>
      </w:r>
    </w:p>
    <w:p>
      <w:pPr>
        <w:pStyle w:val="ListBullet"/>
      </w:pPr>
      <w:r>
        <w:t>Calculated motor runtime in hours based off of VFD signal &gt; zero: 15431.98</w:t>
      </w:r>
    </w:p>
    <w:p>
      <w:pPr>
        <w:pStyle w:val="ListBullet"/>
      </w:pPr>
      <w:r>
        <w:t>This fan system appears to run 24/7 consider implementing occupancy schedules to reduce building fuel use through HVAC</w:t>
      </w:r>
    </w:p>
    <w:p/>
    <w:p>
      <w:pPr>
        <w:pStyle w:val="Heading2"/>
      </w:pPr>
      <w:r>
        <w:t>Time-of-day Histogram Plots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Average duct system pressure for when in fault condition (fan VFD speed &gt; 95%): 1.21"WC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21600.000000</w:t>
        <w:br/>
        <w:t>mean         0.474657</w:t>
        <w:br/>
        <w:t>std          0.260736</w:t>
        <w:br/>
        <w:t>min          0.160000</w:t>
        <w:br/>
        <w:t>25%          0.200000</w:t>
        <w:br/>
        <w:t>50%          0.620000</w:t>
        <w:br/>
        <w:t>75%          0.718000</w:t>
        <w:br/>
        <w:t>max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21600.000000</w:t>
        <w:br/>
        <w:t>mean         0.738494</w:t>
        <w:br/>
        <w:t>std          0.694503</w:t>
        <w:br/>
        <w:t>min          0.000000</w:t>
        <w:br/>
        <w:t>25%          0.000000</w:t>
        <w:br/>
        <w:t>50%          1.354000</w:t>
        <w:br/>
        <w:t>75%          1.396000</w:t>
        <w:br/>
        <w:t>max          2.176000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21600.0</w:t>
        <w:br/>
        <w:t>mean         1.4</w:t>
        <w:br/>
        <w:t>std          0.0</w:t>
        <w:br/>
        <w:t>min          1.4</w:t>
        <w:br/>
        <w:t>25%          1.4</w:t>
        <w:br/>
        <w:t>50%          1.4</w:t>
        <w:br/>
        <w:t>75%          1.4</w:t>
        <w:br/>
        <w:t>max          1.4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Sat Apr  1 13:44:23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