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249.61666666666667</w:t>
      </w:r>
    </w:p>
    <w:p>
      <w:pPr>
        <w:pStyle w:val="ListBullet"/>
      </w:pPr>
      <w:r>
        <w:t>Percent of time in the dataset when the fault flag is True: 9.24%</w:t>
      </w:r>
    </w:p>
    <w:p>
      <w:pPr>
        <w:pStyle w:val="ListBullet"/>
      </w:pPr>
      <w:r>
        <w:t>Percent of time in the dataset when the fault flag is False: 90.76%</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0.34"WC</w:t>
      </w:r>
    </w:p>
    <w:p>
      <w:pPr>
        <w:pStyle w:val="Heading1"/>
      </w:pPr>
      <w:r>
        <w:t>Summary Statistics filtered for when the AHU is running</w:t>
      </w:r>
    </w:p>
    <w:p>
      <w:pPr>
        <w:pStyle w:val="Heading3"/>
      </w:pPr>
      <w:r>
        <w:t>VFD Speed</w:t>
      </w:r>
    </w:p>
    <w:p>
      <w:pPr>
        <w:pStyle w:val="ListBullet"/>
      </w:pPr>
      <w:r>
        <w:t>count    24560.000000</w:t>
        <w:br/>
        <w:t>mean         0.867059</w:t>
        <w:br/>
        <w:t>std          0.151767</w:t>
        <w:br/>
        <w:t>min          0.138000</w:t>
        <w:br/>
        <w:t>25%          0.710000</w:t>
        <w:br/>
        <w:t>50%          1.000000</w:t>
        <w:br/>
        <w:t>75%          1.000000</w:t>
        <w:br/>
        <w:t>max          1.000000</w:t>
        <w:br/>
        <w:t>Name: AHU: Supply Air Fan Speed Control Signal, dtype: float64</w:t>
      </w:r>
    </w:p>
    <w:p>
      <w:pPr>
        <w:pStyle w:val="Heading3"/>
      </w:pPr>
      <w:r>
        <w:t>Duct Pressure</w:t>
      </w:r>
    </w:p>
    <w:p>
      <w:pPr>
        <w:pStyle w:val="ListBullet"/>
      </w:pPr>
      <w:r>
        <w:t>count    24560.000000</w:t>
        <w:br/>
        <w:t>mean         2.041544</w:t>
        <w:br/>
        <w:t>std          1.267347</w:t>
        <w:br/>
        <w:t>min         -0.490000</w:t>
        <w:br/>
        <w:t>25%          1.372000</w:t>
        <w:br/>
        <w:t>50%          1.530000</w:t>
        <w:br/>
        <w:t>75%          3.590000</w:t>
        <w:br/>
        <w:t>max          4.334000</w:t>
        <w:br/>
        <w:t>Name: AHU: Supply Air Duct Static Pressure, dtype: float64</w:t>
      </w:r>
    </w:p>
    <w:p>
      <w:pPr>
        <w:pStyle w:val="Heading3"/>
      </w:pPr>
      <w:r>
        <w:t>Duct Pressure Setpoint</w:t>
      </w:r>
    </w:p>
    <w:p>
      <w:pPr>
        <w:pStyle w:val="ListBullet"/>
      </w:pPr>
      <w:r>
        <w:t>count    2.456000e+04</w:t>
        <w:br/>
        <w:t>mean     1.400000e+00</w:t>
        <w:br/>
        <w:t>std      2.220491e-16</w:t>
        <w:br/>
        <w:t>min      1.400000e+00</w:t>
        <w:br/>
        <w:t>25%      1.400000e+00</w:t>
        <w:br/>
        <w:t>50%      1.400000e+00</w:t>
        <w:br/>
        <w:t>75%      1.400000e+00</w:t>
        <w:br/>
        <w:t>max      1.400000e+00</w:t>
        <w:br/>
        <w:t>Name: AHU: Supply Air Duct Static Pressure Set Point, dtype: float64</w:t>
      </w:r>
    </w:p>
    <w:p>
      <w:pPr>
        <w:pStyle w:val="Heading2"/>
      </w:pPr>
      <w:r>
        <w:t>Suggestions based on data analysis</w:t>
      </w:r>
    </w:p>
    <w:p>
      <w:pPr>
        <w:pStyle w:val="ListBullet"/>
      </w:pPr>
      <w:r>
        <w:t>The percent True metric that represents the amount of time for when the fault flag is True is high indicating the fan is running at high speeds and appearing to not generate good duct static pressure</w:t>
      </w:r>
    </w:p>
    <w:p>
      <w:pPr>
        <w:pStyle w:val="ListBullet"/>
      </w:pPr>
      <w:r>
        <w:t xml:space="preserve">No duct static pressure setpoint reset detected consider implementing a reset strategy to save AHU fan energy </w:t>
      </w:r>
    </w:p>
    <w:p>
      <w:r>
        <w:rPr>
          <w:rStyle w:val="Emphasis"/>
        </w:rPr>
        <w:t>Report generated: Sat Apr  1 13:44:31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