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38E9" w14:textId="4FA4D706" w:rsidR="00F136C2" w:rsidRPr="00F136C2" w:rsidRDefault="00F136C2" w:rsidP="00F136C2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proofErr w:type="spellStart"/>
      <w:r w:rsidRPr="00F136C2">
        <w:rPr>
          <w:rFonts w:ascii="Times New Roman" w:eastAsia="標楷體" w:hAnsi="Times New Roman" w:cs="Times New Roman"/>
          <w:b/>
          <w:bCs/>
          <w:sz w:val="36"/>
          <w:szCs w:val="36"/>
        </w:rPr>
        <w:t>Tensorflow</w:t>
      </w:r>
      <w:proofErr w:type="spellEnd"/>
      <w:r w:rsidRPr="00F136C2">
        <w:rPr>
          <w:rFonts w:ascii="標楷體" w:eastAsia="標楷體" w:hAnsi="標楷體" w:hint="eastAsia"/>
          <w:b/>
          <w:bCs/>
          <w:sz w:val="36"/>
          <w:szCs w:val="36"/>
        </w:rPr>
        <w:t>花朵辨識器</w:t>
      </w:r>
    </w:p>
    <w:p w14:paraId="2DA89C61" w14:textId="4BE7DF6B" w:rsidR="00F136C2" w:rsidRDefault="00F136C2" w:rsidP="00F136C2">
      <w:pPr>
        <w:spacing w:after="0"/>
        <w:jc w:val="right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09170244 梁育誠</w:t>
      </w:r>
    </w:p>
    <w:p w14:paraId="6DAC661C" w14:textId="0926B98A" w:rsidR="00E52AFB" w:rsidRDefault="00F136C2" w:rsidP="00F136C2">
      <w:pPr>
        <w:jc w:val="right"/>
        <w:rPr>
          <w:rFonts w:ascii="標楷體" w:eastAsia="標楷體" w:hAnsi="標楷體"/>
          <w:sz w:val="24"/>
          <w:szCs w:val="24"/>
        </w:rPr>
      </w:pPr>
      <w:r w:rsidRPr="00F136C2">
        <w:rPr>
          <w:rFonts w:ascii="標楷體" w:eastAsia="標楷體" w:hAnsi="標楷體" w:hint="eastAsia"/>
          <w:sz w:val="24"/>
          <w:szCs w:val="24"/>
        </w:rPr>
        <w:t>※請搭配圖表集</w:t>
      </w:r>
    </w:p>
    <w:p w14:paraId="12CACCFD" w14:textId="4B6A341C" w:rsidR="00F136C2" w:rsidRPr="00900BD4" w:rsidRDefault="00D11FE0">
      <w:pPr>
        <w:rPr>
          <w:rFonts w:ascii="Times New Roman" w:eastAsia="標楷體" w:hAnsi="Times New Roman" w:cs="Times New Roman"/>
          <w:sz w:val="24"/>
          <w:szCs w:val="24"/>
        </w:rPr>
      </w:pPr>
      <w:r w:rsidRPr="00900BD4">
        <w:rPr>
          <w:rFonts w:ascii="Times New Roman" w:eastAsia="標楷體" w:hAnsi="Times New Roman" w:cs="Times New Roman"/>
          <w:sz w:val="24"/>
          <w:szCs w:val="24"/>
        </w:rPr>
        <w:t>圖表一、二、三分別記錄輸入層為</w:t>
      </w:r>
      <w:r w:rsidRPr="00900BD4">
        <w:rPr>
          <w:rFonts w:ascii="Times New Roman" w:eastAsia="標楷體" w:hAnsi="Times New Roman" w:cs="Times New Roman"/>
          <w:sz w:val="24"/>
          <w:szCs w:val="24"/>
        </w:rPr>
        <w:t>(120,120,3)</w:t>
      </w:r>
      <w:r w:rsidRPr="00900BD4">
        <w:rPr>
          <w:rFonts w:ascii="Times New Roman" w:eastAsia="標楷體" w:hAnsi="Times New Roman" w:cs="Times New Roman"/>
          <w:sz w:val="24"/>
          <w:szCs w:val="24"/>
        </w:rPr>
        <w:t>、</w:t>
      </w:r>
      <w:r w:rsidRPr="00900BD4">
        <w:rPr>
          <w:rFonts w:ascii="Times New Roman" w:eastAsia="標楷體" w:hAnsi="Times New Roman" w:cs="Times New Roman"/>
          <w:sz w:val="24"/>
          <w:szCs w:val="24"/>
        </w:rPr>
        <w:t>(150,150,3)</w:t>
      </w:r>
      <w:r w:rsidRPr="00900BD4">
        <w:rPr>
          <w:rFonts w:ascii="Times New Roman" w:eastAsia="標楷體" w:hAnsi="Times New Roman" w:cs="Times New Roman"/>
          <w:sz w:val="24"/>
          <w:szCs w:val="24"/>
        </w:rPr>
        <w:t>、</w:t>
      </w:r>
      <w:r w:rsidRPr="00900BD4">
        <w:rPr>
          <w:rFonts w:ascii="Times New Roman" w:eastAsia="標楷體" w:hAnsi="Times New Roman" w:cs="Times New Roman"/>
          <w:sz w:val="24"/>
          <w:szCs w:val="24"/>
        </w:rPr>
        <w:t>(180,180,3)</w:t>
      </w:r>
      <w:r w:rsidR="00900BD4" w:rsidRPr="00900BD4">
        <w:rPr>
          <w:rFonts w:ascii="Times New Roman" w:eastAsia="標楷體" w:hAnsi="Times New Roman" w:cs="Times New Roman"/>
          <w:sz w:val="24"/>
          <w:szCs w:val="24"/>
        </w:rPr>
        <w:t>，可以看到在輸入層為</w:t>
      </w:r>
      <w:r w:rsidR="00900BD4" w:rsidRPr="00900BD4">
        <w:rPr>
          <w:rFonts w:ascii="Times New Roman" w:eastAsia="標楷體" w:hAnsi="Times New Roman" w:cs="Times New Roman"/>
          <w:sz w:val="24"/>
          <w:szCs w:val="24"/>
        </w:rPr>
        <w:t>(120,120,3)</w:t>
      </w:r>
      <w:r w:rsidR="00900BD4" w:rsidRPr="00900BD4">
        <w:rPr>
          <w:rFonts w:ascii="Times New Roman" w:eastAsia="標楷體" w:hAnsi="Times New Roman" w:cs="Times New Roman"/>
          <w:sz w:val="24"/>
          <w:szCs w:val="24"/>
        </w:rPr>
        <w:t>時在訓練集與測試集的準確度上達到</w:t>
      </w:r>
      <w:r w:rsidR="00900BD4" w:rsidRPr="00900BD4">
        <w:rPr>
          <w:rFonts w:ascii="Times New Roman" w:eastAsia="標楷體" w:hAnsi="Times New Roman" w:cs="Times New Roman"/>
          <w:sz w:val="24"/>
          <w:szCs w:val="24"/>
        </w:rPr>
        <w:t>98.32%</w:t>
      </w:r>
      <w:r w:rsidR="00900BD4" w:rsidRPr="00900BD4">
        <w:rPr>
          <w:rFonts w:ascii="Times New Roman" w:eastAsia="標楷體" w:hAnsi="Times New Roman" w:cs="Times New Roman"/>
          <w:sz w:val="24"/>
          <w:szCs w:val="24"/>
        </w:rPr>
        <w:t>與</w:t>
      </w:r>
      <w:r w:rsidR="00900BD4" w:rsidRPr="00900BD4">
        <w:rPr>
          <w:rFonts w:ascii="Times New Roman" w:eastAsia="標楷體" w:hAnsi="Times New Roman" w:cs="Times New Roman"/>
          <w:sz w:val="24"/>
          <w:szCs w:val="24"/>
        </w:rPr>
        <w:t>91.30%</w:t>
      </w:r>
    </w:p>
    <w:p w14:paraId="445DE7B2" w14:textId="78138DCB" w:rsidR="00900BD4" w:rsidRDefault="00900BD4">
      <w:pPr>
        <w:rPr>
          <w:rFonts w:ascii="Times New Roman" w:eastAsia="標楷體" w:hAnsi="Times New Roman" w:cs="Times New Roman"/>
          <w:sz w:val="24"/>
          <w:szCs w:val="24"/>
        </w:rPr>
      </w:pPr>
      <w:r w:rsidRPr="00900BD4">
        <w:rPr>
          <w:rFonts w:ascii="Times New Roman" w:eastAsia="標楷體" w:hAnsi="Times New Roman" w:cs="Times New Roman"/>
          <w:sz w:val="24"/>
          <w:szCs w:val="24"/>
        </w:rPr>
        <w:t>圖表四紀錄當</w:t>
      </w:r>
      <w:r w:rsidRPr="00900BD4">
        <w:rPr>
          <w:rFonts w:ascii="Times New Roman" w:eastAsia="標楷體" w:hAnsi="Times New Roman" w:cs="Times New Roman"/>
          <w:sz w:val="24"/>
          <w:szCs w:val="24"/>
        </w:rPr>
        <w:t>batch size</w:t>
      </w:r>
      <w:r w:rsidRPr="00900BD4">
        <w:rPr>
          <w:rFonts w:ascii="Times New Roman" w:eastAsia="標楷體" w:hAnsi="Times New Roman" w:cs="Times New Roman"/>
          <w:sz w:val="24"/>
          <w:szCs w:val="24"/>
        </w:rPr>
        <w:t>分別設為</w:t>
      </w:r>
      <w:r w:rsidRPr="00900BD4">
        <w:rPr>
          <w:rFonts w:ascii="Times New Roman" w:eastAsia="標楷體" w:hAnsi="Times New Roman" w:cs="Times New Roman"/>
          <w:sz w:val="24"/>
          <w:szCs w:val="24"/>
        </w:rPr>
        <w:t>32</w:t>
      </w:r>
      <w:r w:rsidRPr="00900BD4">
        <w:rPr>
          <w:rFonts w:ascii="Times New Roman" w:eastAsia="標楷體" w:hAnsi="Times New Roman" w:cs="Times New Roman"/>
          <w:sz w:val="24"/>
          <w:szCs w:val="24"/>
        </w:rPr>
        <w:t>、</w:t>
      </w:r>
      <w:r w:rsidRPr="00900BD4">
        <w:rPr>
          <w:rFonts w:ascii="Times New Roman" w:eastAsia="標楷體" w:hAnsi="Times New Roman" w:cs="Times New Roman"/>
          <w:sz w:val="24"/>
          <w:szCs w:val="24"/>
        </w:rPr>
        <w:t>64</w:t>
      </w:r>
      <w:r w:rsidRPr="00900BD4">
        <w:rPr>
          <w:rFonts w:ascii="Times New Roman" w:eastAsia="標楷體" w:hAnsi="Times New Roman" w:cs="Times New Roman"/>
          <w:sz w:val="24"/>
          <w:szCs w:val="24"/>
        </w:rPr>
        <w:t>的情況在第一次測試中</w:t>
      </w:r>
      <w:r w:rsidRPr="00900BD4">
        <w:rPr>
          <w:rFonts w:ascii="Times New Roman" w:eastAsia="標楷體" w:hAnsi="Times New Roman" w:cs="Times New Roman"/>
          <w:sz w:val="24"/>
          <w:szCs w:val="24"/>
        </w:rPr>
        <w:t>batch size32</w:t>
      </w:r>
      <w:r w:rsidRPr="00900BD4">
        <w:rPr>
          <w:rFonts w:ascii="Times New Roman" w:eastAsia="標楷體" w:hAnsi="Times New Roman" w:cs="Times New Roman"/>
          <w:sz w:val="24"/>
          <w:szCs w:val="24"/>
        </w:rPr>
        <w:t>在訓練集準確度較優，而在測試集</w:t>
      </w:r>
      <w:r w:rsidR="00611988">
        <w:rPr>
          <w:rFonts w:ascii="Times New Roman" w:eastAsia="標楷體" w:hAnsi="Times New Roman" w:cs="Times New Roman" w:hint="eastAsia"/>
          <w:sz w:val="24"/>
          <w:szCs w:val="24"/>
        </w:rPr>
        <w:t>上</w:t>
      </w:r>
      <w:r w:rsidRPr="00900BD4">
        <w:rPr>
          <w:rFonts w:ascii="Times New Roman" w:eastAsia="標楷體" w:hAnsi="Times New Roman" w:cs="Times New Roman"/>
          <w:sz w:val="24"/>
          <w:szCs w:val="24"/>
        </w:rPr>
        <w:t>略精確於</w:t>
      </w:r>
      <w:r w:rsidRPr="00900BD4">
        <w:rPr>
          <w:rFonts w:ascii="Times New Roman" w:eastAsia="標楷體" w:hAnsi="Times New Roman" w:cs="Times New Roman"/>
          <w:sz w:val="24"/>
          <w:szCs w:val="24"/>
        </w:rPr>
        <w:t>batch size64</w:t>
      </w:r>
      <w:r w:rsidR="00611988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2133A493" w14:textId="1301C789" w:rsidR="00611988" w:rsidRDefault="00611988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圖表五、六、七嘗試對資料集進行</w:t>
      </w:r>
      <w:r w:rsidR="0047516B">
        <w:rPr>
          <w:rFonts w:ascii="Times New Roman" w:eastAsia="標楷體" w:hAnsi="Times New Roman" w:cs="Times New Roman" w:hint="eastAsia"/>
          <w:sz w:val="24"/>
          <w:szCs w:val="24"/>
        </w:rPr>
        <w:t xml:space="preserve"> Da</w:t>
      </w:r>
      <w:r w:rsidR="0047516B">
        <w:rPr>
          <w:rFonts w:ascii="Times New Roman" w:eastAsia="標楷體" w:hAnsi="Times New Roman" w:cs="Times New Roman"/>
          <w:sz w:val="24"/>
          <w:szCs w:val="24"/>
        </w:rPr>
        <w:t xml:space="preserve">ta </w:t>
      </w:r>
      <w:r w:rsidR="0047516B">
        <w:rPr>
          <w:rFonts w:ascii="Times New Roman" w:eastAsia="標楷體" w:hAnsi="Times New Roman" w:cs="Times New Roman" w:hint="eastAsia"/>
          <w:sz w:val="24"/>
          <w:szCs w:val="24"/>
        </w:rPr>
        <w:t>A</w:t>
      </w:r>
      <w:r w:rsidR="0047516B">
        <w:rPr>
          <w:rFonts w:ascii="Times New Roman" w:eastAsia="標楷體" w:hAnsi="Times New Roman" w:cs="Times New Roman"/>
          <w:sz w:val="24"/>
          <w:szCs w:val="24"/>
        </w:rPr>
        <w:t>ugmentation</w:t>
      </w:r>
      <w:r w:rsidR="0047516B">
        <w:rPr>
          <w:rFonts w:ascii="Times New Roman" w:eastAsia="標楷體" w:hAnsi="Times New Roman" w:cs="Times New Roman" w:hint="eastAsia"/>
          <w:sz w:val="24"/>
          <w:szCs w:val="24"/>
        </w:rPr>
        <w:t>(</w:t>
      </w:r>
      <w:r w:rsidR="0047516B">
        <w:rPr>
          <w:rFonts w:ascii="Times New Roman" w:eastAsia="標楷體" w:hAnsi="Times New Roman" w:cs="Times New Roman" w:hint="eastAsia"/>
          <w:sz w:val="24"/>
          <w:szCs w:val="24"/>
        </w:rPr>
        <w:t>數據增強</w:t>
      </w:r>
      <w:r w:rsidR="0047516B">
        <w:rPr>
          <w:rFonts w:ascii="Times New Roman" w:eastAsia="標楷體" w:hAnsi="Times New Roman" w:cs="Times New Roman" w:hint="eastAsia"/>
          <w:sz w:val="24"/>
          <w:szCs w:val="24"/>
        </w:rPr>
        <w:t>)</w:t>
      </w:r>
      <w:r w:rsidR="003429EF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46508B7D" w14:textId="215EAE09" w:rsidR="003429EF" w:rsidRDefault="003429EF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圖表五進行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Randomflip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>()</w:t>
      </w:r>
      <w:r>
        <w:rPr>
          <w:rFonts w:ascii="Times New Roman" w:eastAsia="標楷體" w:hAnsi="Times New Roman" w:cs="Times New Roman" w:hint="eastAsia"/>
          <w:sz w:val="24"/>
          <w:szCs w:val="24"/>
        </w:rPr>
        <w:t>水平與垂直翻轉，第一次的訓練數值偏低，因此我們訓練了三次，然而成效並未有過多的提升，儘管到了第三次訓練訓練集準確度可以達到</w:t>
      </w:r>
      <w:r>
        <w:rPr>
          <w:rFonts w:ascii="Times New Roman" w:eastAsia="標楷體" w:hAnsi="Times New Roman" w:cs="Times New Roman" w:hint="eastAsia"/>
          <w:sz w:val="24"/>
          <w:szCs w:val="24"/>
        </w:rPr>
        <w:t>93%</w:t>
      </w:r>
      <w:r>
        <w:rPr>
          <w:rFonts w:ascii="Times New Roman" w:eastAsia="標楷體" w:hAnsi="Times New Roman" w:cs="Times New Roman" w:hint="eastAsia"/>
          <w:sz w:val="24"/>
          <w:szCs w:val="24"/>
        </w:rPr>
        <w:t>以上，然而從測試集的準確度可以明顯看出來模型已呈現</w:t>
      </w:r>
      <w:r>
        <w:rPr>
          <w:rFonts w:ascii="Times New Roman" w:eastAsia="標楷體" w:hAnsi="Times New Roman" w:cs="Times New Roman" w:hint="eastAsia"/>
          <w:sz w:val="24"/>
          <w:szCs w:val="24"/>
        </w:rPr>
        <w:t>o</w:t>
      </w:r>
      <w:r>
        <w:rPr>
          <w:rFonts w:ascii="Times New Roman" w:eastAsia="標楷體" w:hAnsi="Times New Roman" w:cs="Times New Roman"/>
          <w:sz w:val="24"/>
          <w:szCs w:val="24"/>
        </w:rPr>
        <w:t>verfitting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 w:val="24"/>
          <w:szCs w:val="24"/>
        </w:rPr>
        <w:t>過度擬合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  <w:r>
        <w:rPr>
          <w:rFonts w:ascii="Times New Roman" w:eastAsia="標楷體" w:hAnsi="Times New Roman" w:cs="Times New Roman" w:hint="eastAsia"/>
          <w:sz w:val="24"/>
          <w:szCs w:val="24"/>
        </w:rPr>
        <w:t>的狀態。</w:t>
      </w:r>
    </w:p>
    <w:p w14:paraId="17925353" w14:textId="6AED82A0" w:rsidR="003429EF" w:rsidRDefault="003429EF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圖表六使用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R</w:t>
      </w:r>
      <w:r>
        <w:rPr>
          <w:rFonts w:ascii="Times New Roman" w:eastAsia="標楷體" w:hAnsi="Times New Roman" w:cs="Times New Roman"/>
          <w:sz w:val="24"/>
          <w:szCs w:val="24"/>
        </w:rPr>
        <w:t>andom</w:t>
      </w:r>
      <w:r>
        <w:rPr>
          <w:rFonts w:ascii="Times New Roman" w:eastAsia="標楷體" w:hAnsi="Times New Roman" w:cs="Times New Roman"/>
          <w:sz w:val="24"/>
          <w:szCs w:val="24"/>
        </w:rPr>
        <w:t>Rotation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>()</w:t>
      </w:r>
      <w:r>
        <w:rPr>
          <w:rFonts w:ascii="Times New Roman" w:eastAsia="標楷體" w:hAnsi="Times New Roman" w:cs="Times New Roman" w:hint="eastAsia"/>
          <w:sz w:val="24"/>
          <w:szCs w:val="24"/>
        </w:rPr>
        <w:t>分別以</w:t>
      </w:r>
      <w:r>
        <w:rPr>
          <w:rFonts w:ascii="Times New Roman" w:eastAsia="標楷體" w:hAnsi="Times New Roman" w:cs="Times New Roman" w:hint="eastAsia"/>
          <w:sz w:val="24"/>
          <w:szCs w:val="24"/>
        </w:rPr>
        <w:t>0.1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0.2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0.3</w:t>
      </w:r>
      <w:r>
        <w:rPr>
          <w:rFonts w:ascii="Times New Roman" w:eastAsia="標楷體" w:hAnsi="Times New Roman" w:cs="Times New Roman" w:hint="eastAsia"/>
          <w:sz w:val="24"/>
          <w:szCs w:val="24"/>
        </w:rPr>
        <w:t>的比例旋轉</w:t>
      </w:r>
      <w:r w:rsidR="00496B92">
        <w:rPr>
          <w:rFonts w:ascii="Times New Roman" w:eastAsia="標楷體" w:hAnsi="Times New Roman" w:cs="Times New Roman" w:hint="eastAsia"/>
          <w:sz w:val="24"/>
          <w:szCs w:val="24"/>
        </w:rPr>
        <w:t>，然而我們可以</w:t>
      </w:r>
      <w:r w:rsidR="00496B92">
        <w:rPr>
          <w:rFonts w:ascii="Times New Roman" w:eastAsia="標楷體" w:hAnsi="Times New Roman" w:cs="Times New Roman"/>
          <w:sz w:val="24"/>
          <w:szCs w:val="24"/>
        </w:rPr>
        <w:t>r</w:t>
      </w:r>
      <w:r w:rsidR="00496B92">
        <w:rPr>
          <w:rFonts w:ascii="Times New Roman" w:eastAsia="標楷體" w:hAnsi="Times New Roman" w:cs="Times New Roman" w:hint="eastAsia"/>
          <w:sz w:val="24"/>
          <w:szCs w:val="24"/>
        </w:rPr>
        <w:t>僅僅在</w:t>
      </w:r>
      <w:r w:rsidR="00496B92">
        <w:rPr>
          <w:rFonts w:ascii="Times New Roman" w:eastAsia="標楷體" w:hAnsi="Times New Roman" w:cs="Times New Roman" w:hint="eastAsia"/>
          <w:sz w:val="24"/>
          <w:szCs w:val="24"/>
        </w:rPr>
        <w:t>0.1</w:t>
      </w:r>
      <w:r w:rsidR="00496B92">
        <w:rPr>
          <w:rFonts w:ascii="Times New Roman" w:eastAsia="標楷體" w:hAnsi="Times New Roman" w:cs="Times New Roman" w:hint="eastAsia"/>
          <w:sz w:val="24"/>
          <w:szCs w:val="24"/>
        </w:rPr>
        <w:t>的狀況下唯一超過</w:t>
      </w:r>
      <w:r w:rsidR="00496B92">
        <w:rPr>
          <w:rFonts w:ascii="Times New Roman" w:eastAsia="標楷體" w:hAnsi="Times New Roman" w:cs="Times New Roman" w:hint="eastAsia"/>
          <w:sz w:val="24"/>
          <w:szCs w:val="24"/>
        </w:rPr>
        <w:t>80%</w:t>
      </w:r>
      <w:r w:rsidR="00496B92">
        <w:rPr>
          <w:rFonts w:ascii="Times New Roman" w:eastAsia="標楷體" w:hAnsi="Times New Roman" w:cs="Times New Roman" w:hint="eastAsia"/>
          <w:sz w:val="24"/>
          <w:szCs w:val="24"/>
        </w:rPr>
        <w:t>的準確度，我們推測可能跟訓練次數過少有關，因此在圖表七我們使用</w:t>
      </w:r>
      <w:proofErr w:type="spellStart"/>
      <w:r w:rsidR="00496B92">
        <w:rPr>
          <w:rFonts w:ascii="Times New Roman" w:eastAsia="標楷體" w:hAnsi="Times New Roman" w:cs="Times New Roman"/>
          <w:sz w:val="24"/>
          <w:szCs w:val="24"/>
        </w:rPr>
        <w:t>RandomRotation</w:t>
      </w:r>
      <w:proofErr w:type="spellEnd"/>
      <w:r w:rsidR="00496B92">
        <w:rPr>
          <w:rFonts w:ascii="Times New Roman" w:eastAsia="標楷體" w:hAnsi="Times New Roman" w:cs="Times New Roman"/>
          <w:sz w:val="24"/>
          <w:szCs w:val="24"/>
        </w:rPr>
        <w:t>(</w:t>
      </w:r>
      <w:r w:rsidR="00496B92">
        <w:rPr>
          <w:rFonts w:ascii="Times New Roman" w:eastAsia="標楷體" w:hAnsi="Times New Roman" w:cs="Times New Roman" w:hint="eastAsia"/>
          <w:sz w:val="24"/>
          <w:szCs w:val="24"/>
        </w:rPr>
        <w:t>0.1</w:t>
      </w:r>
      <w:r w:rsidR="00496B92">
        <w:rPr>
          <w:rFonts w:ascii="Times New Roman" w:eastAsia="標楷體" w:hAnsi="Times New Roman" w:cs="Times New Roman"/>
          <w:sz w:val="24"/>
          <w:szCs w:val="24"/>
        </w:rPr>
        <w:t>)</w:t>
      </w:r>
      <w:r w:rsidR="00496B92">
        <w:rPr>
          <w:rFonts w:ascii="Times New Roman" w:eastAsia="標楷體" w:hAnsi="Times New Roman" w:cs="Times New Roman" w:hint="eastAsia"/>
          <w:sz w:val="24"/>
          <w:szCs w:val="24"/>
        </w:rPr>
        <w:t>重複訓練三次，我們可以看到最後的準確度有些微的上升，訓練集準確度最高將近</w:t>
      </w:r>
      <w:r w:rsidR="00496B92">
        <w:rPr>
          <w:rFonts w:ascii="Times New Roman" w:eastAsia="標楷體" w:hAnsi="Times New Roman" w:cs="Times New Roman" w:hint="eastAsia"/>
          <w:sz w:val="24"/>
          <w:szCs w:val="24"/>
        </w:rPr>
        <w:t>92%</w:t>
      </w:r>
      <w:r w:rsidR="00496B92">
        <w:rPr>
          <w:rFonts w:ascii="Times New Roman" w:eastAsia="標楷體" w:hAnsi="Times New Roman" w:cs="Times New Roman" w:hint="eastAsia"/>
          <w:sz w:val="24"/>
          <w:szCs w:val="24"/>
        </w:rPr>
        <w:t>，然而速度過慢，因此我們嘗試透過調整其他參數來達到同樣效果。</w:t>
      </w:r>
    </w:p>
    <w:p w14:paraId="34B9298A" w14:textId="57FF26B8" w:rsidR="00496B92" w:rsidRDefault="002D7342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圖表八調整</w:t>
      </w:r>
      <w:r>
        <w:rPr>
          <w:rFonts w:ascii="Times New Roman" w:eastAsia="標楷體" w:hAnsi="Times New Roman" w:cs="Times New Roman" w:hint="eastAsia"/>
          <w:sz w:val="24"/>
          <w:szCs w:val="24"/>
        </w:rPr>
        <w:t>epoch</w:t>
      </w:r>
      <w:r>
        <w:rPr>
          <w:rFonts w:ascii="Times New Roman" w:eastAsia="標楷體" w:hAnsi="Times New Roman" w:cs="Times New Roman" w:hint="eastAsia"/>
          <w:sz w:val="24"/>
          <w:szCs w:val="24"/>
        </w:rPr>
        <w:t>數量</w:t>
      </w:r>
      <w:r>
        <w:rPr>
          <w:rFonts w:ascii="Times New Roman" w:eastAsia="標楷體" w:hAnsi="Times New Roman" w:cs="Times New Roman" w:hint="eastAsia"/>
          <w:sz w:val="24"/>
          <w:szCs w:val="24"/>
        </w:rPr>
        <w:t>10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20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30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>
        <w:rPr>
          <w:rFonts w:ascii="Times New Roman" w:eastAsia="標楷體" w:hAnsi="Times New Roman" w:cs="Times New Roman" w:hint="eastAsia"/>
          <w:sz w:val="24"/>
          <w:szCs w:val="24"/>
        </w:rPr>
        <w:t>40</w:t>
      </w:r>
      <w:r>
        <w:rPr>
          <w:rFonts w:ascii="Times New Roman" w:eastAsia="標楷體" w:hAnsi="Times New Roman" w:cs="Times New Roman" w:hint="eastAsia"/>
          <w:sz w:val="24"/>
          <w:szCs w:val="24"/>
        </w:rPr>
        <w:t>，以</w:t>
      </w:r>
      <w:r>
        <w:rPr>
          <w:rFonts w:ascii="Times New Roman" w:eastAsia="標楷體" w:hAnsi="Times New Roman" w:cs="Times New Roman"/>
          <w:sz w:val="24"/>
          <w:szCs w:val="24"/>
        </w:rPr>
        <w:t>epoch</w:t>
      </w:r>
      <w:r>
        <w:rPr>
          <w:rFonts w:ascii="Times New Roman" w:eastAsia="標楷體" w:hAnsi="Times New Roman" w:cs="Times New Roman" w:hint="eastAsia"/>
          <w:sz w:val="24"/>
          <w:szCs w:val="24"/>
        </w:rPr>
        <w:t>10</w:t>
      </w:r>
      <w:r>
        <w:rPr>
          <w:rFonts w:ascii="Times New Roman" w:eastAsia="標楷體" w:hAnsi="Times New Roman" w:cs="Times New Roman" w:hint="eastAsia"/>
          <w:sz w:val="24"/>
          <w:szCs w:val="24"/>
        </w:rPr>
        <w:t>表現為最差，</w:t>
      </w:r>
      <w:r>
        <w:rPr>
          <w:rFonts w:ascii="Times New Roman" w:eastAsia="標楷體" w:hAnsi="Times New Roman" w:cs="Times New Roman" w:hint="eastAsia"/>
          <w:sz w:val="24"/>
          <w:szCs w:val="24"/>
        </w:rPr>
        <w:t>e</w:t>
      </w:r>
      <w:r>
        <w:rPr>
          <w:rFonts w:ascii="Times New Roman" w:eastAsia="標楷體" w:hAnsi="Times New Roman" w:cs="Times New Roman"/>
          <w:sz w:val="24"/>
          <w:szCs w:val="24"/>
        </w:rPr>
        <w:t>poch40</w:t>
      </w:r>
      <w:r>
        <w:rPr>
          <w:rFonts w:ascii="Times New Roman" w:eastAsia="標楷體" w:hAnsi="Times New Roman" w:cs="Times New Roman" w:hint="eastAsia"/>
          <w:sz w:val="24"/>
          <w:szCs w:val="24"/>
        </w:rPr>
        <w:t>雖然有</w:t>
      </w:r>
      <w:r>
        <w:rPr>
          <w:rFonts w:ascii="Times New Roman" w:eastAsia="標楷體" w:hAnsi="Times New Roman" w:cs="Times New Roman" w:hint="eastAsia"/>
          <w:sz w:val="24"/>
          <w:szCs w:val="24"/>
        </w:rPr>
        <w:t>100%</w:t>
      </w:r>
      <w:r>
        <w:rPr>
          <w:rFonts w:ascii="Times New Roman" w:eastAsia="標楷體" w:hAnsi="Times New Roman" w:cs="Times New Roman" w:hint="eastAsia"/>
          <w:sz w:val="24"/>
          <w:szCs w:val="24"/>
        </w:rPr>
        <w:t>的預測，然後已經發生了嚴重的</w:t>
      </w:r>
      <w:r>
        <w:rPr>
          <w:rFonts w:ascii="Times New Roman" w:eastAsia="標楷體" w:hAnsi="Times New Roman" w:cs="Times New Roman" w:hint="eastAsia"/>
          <w:sz w:val="24"/>
          <w:szCs w:val="24"/>
        </w:rPr>
        <w:t>o</w:t>
      </w:r>
      <w:r>
        <w:rPr>
          <w:rFonts w:ascii="Times New Roman" w:eastAsia="標楷體" w:hAnsi="Times New Roman" w:cs="Times New Roman"/>
          <w:sz w:val="24"/>
          <w:szCs w:val="24"/>
        </w:rPr>
        <w:t>verfitting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 w:val="24"/>
          <w:szCs w:val="24"/>
        </w:rPr>
        <w:t>過度擬合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  <w:r>
        <w:rPr>
          <w:rFonts w:ascii="Times New Roman" w:eastAsia="標楷體" w:hAnsi="Times New Roman" w:cs="Times New Roman" w:hint="eastAsia"/>
          <w:sz w:val="24"/>
          <w:szCs w:val="24"/>
        </w:rPr>
        <w:t>的問題，因此使用相較平穩的</w:t>
      </w:r>
      <w:r>
        <w:rPr>
          <w:rFonts w:ascii="Times New Roman" w:eastAsia="標楷體" w:hAnsi="Times New Roman" w:cs="Times New Roman" w:hint="eastAsia"/>
          <w:sz w:val="24"/>
          <w:szCs w:val="24"/>
        </w:rPr>
        <w:t>e</w:t>
      </w:r>
      <w:r>
        <w:rPr>
          <w:rFonts w:ascii="Times New Roman" w:eastAsia="標楷體" w:hAnsi="Times New Roman" w:cs="Times New Roman"/>
          <w:sz w:val="24"/>
          <w:szCs w:val="24"/>
        </w:rPr>
        <w:t>poch</w:t>
      </w:r>
      <w:r>
        <w:rPr>
          <w:rFonts w:ascii="Times New Roman" w:eastAsia="標楷體" w:hAnsi="Times New Roman" w:cs="Times New Roman" w:hint="eastAsia"/>
          <w:sz w:val="24"/>
          <w:szCs w:val="24"/>
        </w:rPr>
        <w:t>20</w:t>
      </w:r>
      <w:r>
        <w:rPr>
          <w:rFonts w:ascii="Times New Roman" w:eastAsia="標楷體" w:hAnsi="Times New Roman" w:cs="Times New Roman" w:hint="eastAsia"/>
          <w:sz w:val="24"/>
          <w:szCs w:val="24"/>
        </w:rPr>
        <w:t>或</w:t>
      </w:r>
      <w:r>
        <w:rPr>
          <w:rFonts w:ascii="Times New Roman" w:eastAsia="標楷體" w:hAnsi="Times New Roman" w:cs="Times New Roman" w:hint="eastAsia"/>
          <w:sz w:val="24"/>
          <w:szCs w:val="24"/>
        </w:rPr>
        <w:t>e</w:t>
      </w:r>
      <w:r>
        <w:rPr>
          <w:rFonts w:ascii="Times New Roman" w:eastAsia="標楷體" w:hAnsi="Times New Roman" w:cs="Times New Roman"/>
          <w:sz w:val="24"/>
          <w:szCs w:val="24"/>
        </w:rPr>
        <w:t>poch30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311423C3" w14:textId="7E17EE5E" w:rsidR="00852855" w:rsidRDefault="002D7342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圖表九也是調整</w:t>
      </w:r>
      <w:r>
        <w:rPr>
          <w:rFonts w:ascii="Times New Roman" w:eastAsia="標楷體" w:hAnsi="Times New Roman" w:cs="Times New Roman" w:hint="eastAsia"/>
          <w:sz w:val="24"/>
          <w:szCs w:val="24"/>
        </w:rPr>
        <w:t>e</w:t>
      </w:r>
      <w:r>
        <w:rPr>
          <w:rFonts w:ascii="Times New Roman" w:eastAsia="標楷體" w:hAnsi="Times New Roman" w:cs="Times New Roman"/>
          <w:sz w:val="24"/>
          <w:szCs w:val="24"/>
        </w:rPr>
        <w:t>poch</w:t>
      </w:r>
      <w:r>
        <w:rPr>
          <w:rFonts w:ascii="Times New Roman" w:eastAsia="標楷體" w:hAnsi="Times New Roman" w:cs="Times New Roman" w:hint="eastAsia"/>
          <w:sz w:val="24"/>
          <w:szCs w:val="24"/>
        </w:rPr>
        <w:t>數量，然而是將圖片以灰階處理後再進行測試，以</w:t>
      </w:r>
      <w:r w:rsidR="00852855">
        <w:rPr>
          <w:rFonts w:ascii="Times New Roman" w:eastAsia="標楷體" w:hAnsi="Times New Roman" w:cs="Times New Roman" w:hint="eastAsia"/>
          <w:sz w:val="24"/>
          <w:szCs w:val="24"/>
        </w:rPr>
        <w:t>e</w:t>
      </w:r>
      <w:r w:rsidR="00852855">
        <w:rPr>
          <w:rFonts w:ascii="Times New Roman" w:eastAsia="標楷體" w:hAnsi="Times New Roman" w:cs="Times New Roman"/>
          <w:sz w:val="24"/>
          <w:szCs w:val="24"/>
        </w:rPr>
        <w:t>poch</w:t>
      </w:r>
      <w:r w:rsidR="00852855">
        <w:rPr>
          <w:rFonts w:ascii="Times New Roman" w:eastAsia="標楷體" w:hAnsi="Times New Roman" w:cs="Times New Roman" w:hint="eastAsia"/>
          <w:sz w:val="24"/>
          <w:szCs w:val="24"/>
        </w:rPr>
        <w:t>30</w:t>
      </w:r>
      <w:r w:rsidR="00852855">
        <w:rPr>
          <w:rFonts w:ascii="Times New Roman" w:eastAsia="標楷體" w:hAnsi="Times New Roman" w:cs="Times New Roman" w:hint="eastAsia"/>
          <w:sz w:val="24"/>
          <w:szCs w:val="24"/>
        </w:rPr>
        <w:t>在灰階圖片上表現最佳。</w:t>
      </w:r>
    </w:p>
    <w:p w14:paraId="7720859B" w14:textId="6D0000F8" w:rsidR="00852855" w:rsidRPr="00900BD4" w:rsidRDefault="00852855">
      <w:pPr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圖表十與圖表十一將做使用灰階圖片與使用彩虹圖片預測比較，在訓練過程中可以看到在相同的條件下，以灰階圖片訓練相較起來成長較為平均，而以彩色圖片在這樣的條件下</w:t>
      </w:r>
      <w:r>
        <w:rPr>
          <w:rFonts w:ascii="Times New Roman" w:eastAsia="標楷體" w:hAnsi="Times New Roman" w:cs="Times New Roman" w:hint="eastAsia"/>
          <w:sz w:val="24"/>
          <w:szCs w:val="24"/>
        </w:rPr>
        <w:t>訓練</w:t>
      </w:r>
      <w:r>
        <w:rPr>
          <w:rFonts w:ascii="Times New Roman" w:eastAsia="標楷體" w:hAnsi="Times New Roman" w:cs="Times New Roman" w:hint="eastAsia"/>
          <w:sz w:val="24"/>
          <w:szCs w:val="24"/>
        </w:rPr>
        <w:t>是最為準確的。</w:t>
      </w:r>
    </w:p>
    <w:sectPr w:rsidR="00852855" w:rsidRPr="00900B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36C2"/>
    <w:rsid w:val="002D7342"/>
    <w:rsid w:val="003429EF"/>
    <w:rsid w:val="0047516B"/>
    <w:rsid w:val="00496B92"/>
    <w:rsid w:val="00611988"/>
    <w:rsid w:val="00852855"/>
    <w:rsid w:val="00900BD4"/>
    <w:rsid w:val="00A17B16"/>
    <w:rsid w:val="00D11FE0"/>
    <w:rsid w:val="00E52AFB"/>
    <w:rsid w:val="00F1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1557"/>
  <w15:chartTrackingRefBased/>
  <w15:docId w15:val="{33CB086A-8DCF-4202-B5D8-5C1251FA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梁育誠</dc:creator>
  <cp:keywords/>
  <dc:description/>
  <cp:lastModifiedBy>梁育誠</cp:lastModifiedBy>
  <cp:revision>1</cp:revision>
  <cp:lastPrinted>2021-05-30T12:35:00Z</cp:lastPrinted>
  <dcterms:created xsi:type="dcterms:W3CDTF">2021-05-30T10:40:00Z</dcterms:created>
  <dcterms:modified xsi:type="dcterms:W3CDTF">2021-05-30T12:36:00Z</dcterms:modified>
</cp:coreProperties>
</file>