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4A" w:rsidRDefault="008A060A">
      <w:pPr>
        <w:rPr>
          <w:rFonts w:ascii="FangSong" w:hAnsi="FangSong"/>
          <w:b/>
          <w:sz w:val="56"/>
          <w:szCs w:val="56"/>
        </w:rPr>
      </w:pPr>
      <w:proofErr w:type="gramStart"/>
      <w:r w:rsidRPr="008A060A">
        <w:rPr>
          <w:rFonts w:ascii="FangSong" w:eastAsia="FangSong" w:hAnsi="FangSong" w:hint="eastAsia"/>
          <w:b/>
          <w:sz w:val="56"/>
          <w:szCs w:val="56"/>
        </w:rPr>
        <w:t>臺</w:t>
      </w:r>
      <w:proofErr w:type="gramEnd"/>
      <w:r w:rsidRPr="008A060A">
        <w:rPr>
          <w:rFonts w:ascii="FangSong" w:eastAsia="FangSong" w:hAnsi="FangSong" w:hint="eastAsia"/>
          <w:b/>
          <w:sz w:val="56"/>
          <w:szCs w:val="56"/>
        </w:rPr>
        <w:t>鐵歷史</w:t>
      </w:r>
    </w:p>
    <w:p w:rsidR="008A060A" w:rsidRDefault="008A060A" w:rsidP="008A060A">
      <w:pPr>
        <w:ind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清</w:t>
      </w:r>
      <w:r w:rsidRPr="008A060A">
        <w:rPr>
          <w:rFonts w:ascii="微軟正黑體" w:eastAsia="微軟正黑體" w:hAnsi="微軟正黑體" w:hint="eastAsia"/>
          <w:szCs w:val="24"/>
        </w:rPr>
        <w:t>政府於1887年成立「全</w:t>
      </w:r>
      <w:proofErr w:type="gramStart"/>
      <w:r w:rsidRPr="008A060A">
        <w:rPr>
          <w:rFonts w:ascii="微軟正黑體" w:eastAsia="微軟正黑體" w:hAnsi="微軟正黑體" w:hint="eastAsia"/>
          <w:szCs w:val="24"/>
        </w:rPr>
        <w:t>臺</w:t>
      </w:r>
      <w:proofErr w:type="gramEnd"/>
      <w:r w:rsidRPr="008A060A">
        <w:rPr>
          <w:rFonts w:ascii="微軟正黑體" w:eastAsia="微軟正黑體" w:hAnsi="微軟正黑體" w:hint="eastAsia"/>
          <w:szCs w:val="24"/>
        </w:rPr>
        <w:t>鐵路商務總局」，負責籌辦臺灣鐵路的興建。1891年</w:t>
      </w:r>
      <w:r>
        <w:rPr>
          <w:rFonts w:ascii="微軟正黑體" w:eastAsia="微軟正黑體" w:hAnsi="微軟正黑體" w:hint="eastAsia"/>
          <w:szCs w:val="24"/>
        </w:rPr>
        <w:t>，首段營運路線由</w:t>
      </w:r>
      <w:proofErr w:type="gramStart"/>
      <w:r>
        <w:rPr>
          <w:rFonts w:ascii="微軟正黑體" w:eastAsia="微軟正黑體" w:hAnsi="微軟正黑體" w:hint="eastAsia"/>
          <w:szCs w:val="24"/>
        </w:rPr>
        <w:t>臺</w:t>
      </w:r>
      <w:proofErr w:type="gramEnd"/>
      <w:r>
        <w:rPr>
          <w:rFonts w:ascii="微軟正黑體" w:eastAsia="微軟正黑體" w:hAnsi="微軟正黑體" w:hint="eastAsia"/>
          <w:szCs w:val="24"/>
        </w:rPr>
        <w:t>北大稻</w:t>
      </w:r>
      <w:proofErr w:type="gramStart"/>
      <w:r>
        <w:rPr>
          <w:rFonts w:ascii="微軟正黑體" w:eastAsia="微軟正黑體" w:hAnsi="微軟正黑體" w:hint="eastAsia"/>
          <w:szCs w:val="24"/>
        </w:rPr>
        <w:t>埕</w:t>
      </w:r>
      <w:proofErr w:type="gramEnd"/>
      <w:r>
        <w:rPr>
          <w:rFonts w:ascii="微軟正黑體" w:eastAsia="微軟正黑體" w:hAnsi="微軟正黑體" w:hint="eastAsia"/>
          <w:szCs w:val="24"/>
        </w:rPr>
        <w:t>至基隆</w:t>
      </w:r>
      <w:r w:rsidRPr="008A060A">
        <w:rPr>
          <w:rFonts w:ascii="微軟正黑體" w:eastAsia="微軟正黑體" w:hAnsi="微軟正黑體" w:hint="eastAsia"/>
          <w:szCs w:val="24"/>
        </w:rPr>
        <w:t>通車。後續延伸至新竹的縱貫線路段於1893年通車，當時路線經過今日</w:t>
      </w:r>
      <w:proofErr w:type="gramStart"/>
      <w:r w:rsidRPr="008A060A">
        <w:rPr>
          <w:rFonts w:ascii="微軟正黑體" w:eastAsia="微軟正黑體" w:hAnsi="微軟正黑體" w:hint="eastAsia"/>
          <w:szCs w:val="24"/>
        </w:rPr>
        <w:t>臺</w:t>
      </w:r>
      <w:proofErr w:type="gramEnd"/>
      <w:r w:rsidRPr="008A060A">
        <w:rPr>
          <w:rFonts w:ascii="微軟正黑體" w:eastAsia="微軟正黑體" w:hAnsi="微軟正黑體" w:hint="eastAsia"/>
          <w:szCs w:val="24"/>
        </w:rPr>
        <w:t>北大橋及三重、新莊。唯1891年巡撫劉銘傳去職，繼任巡撫邵友濂以臺灣財政困難，</w:t>
      </w:r>
      <w:proofErr w:type="gramStart"/>
      <w:r w:rsidRPr="008A060A">
        <w:rPr>
          <w:rFonts w:ascii="微軟正黑體" w:eastAsia="微軟正黑體" w:hAnsi="微軟正黑體" w:hint="eastAsia"/>
          <w:szCs w:val="24"/>
        </w:rPr>
        <w:t>奏請清廷</w:t>
      </w:r>
      <w:proofErr w:type="gramEnd"/>
      <w:r w:rsidRPr="008A060A">
        <w:rPr>
          <w:rFonts w:ascii="微軟正黑體" w:eastAsia="微軟正黑體" w:hAnsi="微軟正黑體" w:hint="eastAsia"/>
          <w:szCs w:val="24"/>
        </w:rPr>
        <w:t>中止臺灣鐵路的興建，故路線在臺灣被日本接收前，僅完成基隆─新竹段。</w:t>
      </w:r>
    </w:p>
    <w:p w:rsidR="008A060A" w:rsidRDefault="008A060A" w:rsidP="008A060A">
      <w:pPr>
        <w:ind w:left="480"/>
        <w:rPr>
          <w:rFonts w:ascii="微軟正黑體" w:eastAsia="微軟正黑體" w:hAnsi="微軟正黑體"/>
          <w:szCs w:val="24"/>
        </w:rPr>
      </w:pPr>
    </w:p>
    <w:p w:rsidR="008A060A" w:rsidRDefault="008A060A" w:rsidP="008A060A">
      <w:pPr>
        <w:ind w:left="480"/>
        <w:rPr>
          <w:rFonts w:ascii="微軟正黑體" w:eastAsia="微軟正黑體" w:hAnsi="微軟正黑體" w:hint="eastAsia"/>
          <w:szCs w:val="24"/>
        </w:rPr>
      </w:pPr>
      <w:r w:rsidRPr="008A060A">
        <w:rPr>
          <w:rFonts w:ascii="微軟正黑體" w:eastAsia="微軟正黑體" w:hAnsi="微軟正黑體" w:hint="eastAsia"/>
          <w:szCs w:val="24"/>
        </w:rPr>
        <w:t>1895年進入日治時代後，臺灣鐵路由日軍接管，1899年，臺灣總督府交通局</w:t>
      </w:r>
      <w:proofErr w:type="gramStart"/>
      <w:r w:rsidRPr="008A060A">
        <w:rPr>
          <w:rFonts w:ascii="微軟正黑體" w:eastAsia="微軟正黑體" w:hAnsi="微軟正黑體" w:hint="eastAsia"/>
          <w:szCs w:val="24"/>
        </w:rPr>
        <w:t>鐵道部於同年</w:t>
      </w:r>
      <w:proofErr w:type="gramEnd"/>
      <w:r w:rsidRPr="008A060A">
        <w:rPr>
          <w:rFonts w:ascii="微軟正黑體" w:eastAsia="微軟正黑體" w:hAnsi="微軟正黑體" w:hint="eastAsia"/>
          <w:szCs w:val="24"/>
        </w:rPr>
        <w:t>成立，計畫全面興建西部縱貫鐵路。1901年</w:t>
      </w:r>
      <w:r>
        <w:rPr>
          <w:rFonts w:ascii="微軟正黑體" w:eastAsia="微軟正黑體" w:hAnsi="微軟正黑體" w:hint="eastAsia"/>
          <w:szCs w:val="24"/>
        </w:rPr>
        <w:t>，臺灣的第一條支線鐵路淡水線通車。</w:t>
      </w:r>
      <w:r w:rsidRPr="008A060A">
        <w:rPr>
          <w:rFonts w:ascii="微軟正黑體" w:eastAsia="微軟正黑體" w:hAnsi="微軟正黑體" w:hint="eastAsia"/>
          <w:szCs w:val="24"/>
        </w:rPr>
        <w:t>1907年，屏東線的打狗（後改稱高雄港）至九曲堂路段通車</w:t>
      </w:r>
      <w:r>
        <w:rPr>
          <w:rFonts w:ascii="微軟正黑體" w:eastAsia="微軟正黑體" w:hAnsi="微軟正黑體" w:hint="eastAsia"/>
          <w:szCs w:val="24"/>
        </w:rPr>
        <w:t>，</w:t>
      </w:r>
      <w:r w:rsidRPr="008A060A">
        <w:rPr>
          <w:rFonts w:ascii="微軟正黑體" w:eastAsia="微軟正黑體" w:hAnsi="微軟正黑體" w:hint="eastAsia"/>
          <w:szCs w:val="24"/>
        </w:rPr>
        <w:t>1908年西部縱貫鐵路全線貫通，1914年</w:t>
      </w:r>
      <w:r>
        <w:rPr>
          <w:rFonts w:ascii="微軟正黑體" w:eastAsia="微軟正黑體" w:hAnsi="微軟正黑體" w:hint="eastAsia"/>
          <w:szCs w:val="24"/>
        </w:rPr>
        <w:t>，</w:t>
      </w:r>
      <w:r w:rsidRPr="008A060A">
        <w:rPr>
          <w:rFonts w:ascii="微軟正黑體" w:eastAsia="微軟正黑體" w:hAnsi="微軟正黑體" w:hint="eastAsia"/>
          <w:szCs w:val="24"/>
        </w:rPr>
        <w:t>屏東線</w:t>
      </w:r>
      <w:r>
        <w:rPr>
          <w:rFonts w:ascii="微軟正黑體" w:eastAsia="微軟正黑體" w:hAnsi="微軟正黑體" w:hint="eastAsia"/>
          <w:szCs w:val="24"/>
        </w:rPr>
        <w:t>九</w:t>
      </w:r>
      <w:proofErr w:type="gramStart"/>
      <w:r>
        <w:rPr>
          <w:rFonts w:ascii="微軟正黑體" w:eastAsia="微軟正黑體" w:hAnsi="微軟正黑體" w:hint="eastAsia"/>
          <w:szCs w:val="24"/>
        </w:rPr>
        <w:t>曲堂－阿猴</w:t>
      </w:r>
      <w:proofErr w:type="gramEnd"/>
      <w:r>
        <w:rPr>
          <w:rFonts w:ascii="微軟正黑體" w:eastAsia="微軟正黑體" w:hAnsi="微軟正黑體" w:hint="eastAsia"/>
          <w:szCs w:val="24"/>
        </w:rPr>
        <w:t>（屏東）段</w:t>
      </w:r>
      <w:r w:rsidRPr="008A060A">
        <w:rPr>
          <w:rFonts w:ascii="微軟正黑體" w:eastAsia="微軟正黑體" w:hAnsi="微軟正黑體" w:hint="eastAsia"/>
          <w:szCs w:val="24"/>
        </w:rPr>
        <w:t>通車</w:t>
      </w:r>
      <w:r>
        <w:rPr>
          <w:rFonts w:ascii="微軟正黑體" w:eastAsia="微軟正黑體" w:hAnsi="微軟正黑體" w:hint="eastAsia"/>
          <w:szCs w:val="24"/>
        </w:rPr>
        <w:t>，</w:t>
      </w:r>
      <w:r w:rsidR="001D6695" w:rsidRPr="001D6695">
        <w:rPr>
          <w:rFonts w:ascii="微軟正黑體" w:eastAsia="微軟正黑體" w:hAnsi="微軟正黑體" w:hint="eastAsia"/>
          <w:szCs w:val="24"/>
        </w:rPr>
        <w:t>1920年</w:t>
      </w:r>
      <w:r w:rsidR="001D6695">
        <w:rPr>
          <w:rFonts w:ascii="微軟正黑體" w:eastAsia="微軟正黑體" w:hAnsi="微軟正黑體" w:hint="eastAsia"/>
          <w:szCs w:val="24"/>
        </w:rPr>
        <w:t>，</w:t>
      </w:r>
      <w:r w:rsidR="001D6695" w:rsidRPr="001D6695">
        <w:rPr>
          <w:rFonts w:ascii="微軟正黑體" w:eastAsia="微軟正黑體" w:hAnsi="微軟正黑體" w:hint="eastAsia"/>
          <w:szCs w:val="24"/>
        </w:rPr>
        <w:t>王田支線（海線的一部分及成追線）王田</w:t>
      </w:r>
      <w:proofErr w:type="gramStart"/>
      <w:r w:rsidR="001D6695" w:rsidRPr="001D6695">
        <w:rPr>
          <w:rFonts w:ascii="微軟正黑體" w:eastAsia="微軟正黑體" w:hAnsi="微軟正黑體" w:hint="eastAsia"/>
          <w:szCs w:val="24"/>
        </w:rPr>
        <w:t>─</w:t>
      </w:r>
      <w:proofErr w:type="gramEnd"/>
      <w:r w:rsidR="001D6695" w:rsidRPr="001D6695">
        <w:rPr>
          <w:rFonts w:ascii="微軟正黑體" w:eastAsia="微軟正黑體" w:hAnsi="微軟正黑體" w:hint="eastAsia"/>
          <w:szCs w:val="24"/>
        </w:rPr>
        <w:t>清水間路段通車</w:t>
      </w:r>
      <w:r w:rsidR="001D6695">
        <w:rPr>
          <w:rFonts w:ascii="微軟正黑體" w:eastAsia="微軟正黑體" w:hAnsi="微軟正黑體" w:hint="eastAsia"/>
          <w:szCs w:val="24"/>
        </w:rPr>
        <w:t>，隔年，</w:t>
      </w:r>
      <w:r w:rsidR="001D6695" w:rsidRPr="001D6695">
        <w:rPr>
          <w:rFonts w:ascii="微軟正黑體" w:eastAsia="微軟正黑體" w:hAnsi="微軟正黑體" w:hint="eastAsia"/>
          <w:szCs w:val="24"/>
        </w:rPr>
        <w:t>集集線完工啟用</w:t>
      </w:r>
      <w:r w:rsidR="001D6695">
        <w:rPr>
          <w:rFonts w:ascii="微軟正黑體" w:eastAsia="微軟正黑體" w:hAnsi="微軟正黑體" w:hint="eastAsia"/>
          <w:szCs w:val="24"/>
        </w:rPr>
        <w:t>，1922年，</w:t>
      </w:r>
      <w:r w:rsidR="001D6695" w:rsidRPr="001D6695">
        <w:rPr>
          <w:rFonts w:ascii="微軟正黑體" w:eastAsia="微軟正黑體" w:hAnsi="微軟正黑體" w:hint="eastAsia"/>
          <w:szCs w:val="24"/>
        </w:rPr>
        <w:t>海線竹南－清水間，及追分－彰化間路段通車，王田支線名稱取消，海線正式取代山線成為縱貫線主線。</w:t>
      </w:r>
      <w:r w:rsidRPr="008A060A">
        <w:rPr>
          <w:rFonts w:ascii="微軟正黑體" w:eastAsia="微軟正黑體" w:hAnsi="微軟正黑體" w:hint="eastAsia"/>
          <w:szCs w:val="24"/>
        </w:rPr>
        <w:t>19</w:t>
      </w:r>
      <w:r>
        <w:rPr>
          <w:rFonts w:ascii="微軟正黑體" w:eastAsia="微軟正黑體" w:hAnsi="微軟正黑體"/>
          <w:szCs w:val="24"/>
        </w:rPr>
        <w:t>23</w:t>
      </w:r>
      <w:r w:rsidRPr="008A060A">
        <w:rPr>
          <w:rFonts w:ascii="微軟正黑體" w:eastAsia="微軟正黑體" w:hAnsi="微軟正黑體" w:hint="eastAsia"/>
          <w:szCs w:val="24"/>
        </w:rPr>
        <w:t>年，</w:t>
      </w:r>
      <w:r>
        <w:rPr>
          <w:rFonts w:ascii="微軟正黑體" w:eastAsia="微軟正黑體" w:hAnsi="微軟正黑體" w:hint="eastAsia"/>
          <w:szCs w:val="24"/>
        </w:rPr>
        <w:t>屏東至南州</w:t>
      </w:r>
      <w:r w:rsidRPr="008A060A">
        <w:rPr>
          <w:rFonts w:ascii="微軟正黑體" w:eastAsia="微軟正黑體" w:hAnsi="微軟正黑體" w:hint="eastAsia"/>
          <w:szCs w:val="24"/>
        </w:rPr>
        <w:t>的屏東線路段通車，1924年</w:t>
      </w:r>
      <w:r>
        <w:rPr>
          <w:rFonts w:ascii="微軟正黑體" w:eastAsia="微軟正黑體" w:hAnsi="微軟正黑體" w:hint="eastAsia"/>
          <w:szCs w:val="24"/>
        </w:rPr>
        <w:t>，</w:t>
      </w:r>
      <w:r w:rsidRPr="008A060A">
        <w:rPr>
          <w:rFonts w:ascii="微軟正黑體" w:eastAsia="微軟正黑體" w:hAnsi="微軟正黑體" w:hint="eastAsia"/>
          <w:szCs w:val="24"/>
        </w:rPr>
        <w:t>基隆和蘇澳之間的宜蘭線</w:t>
      </w:r>
      <w:r>
        <w:rPr>
          <w:rFonts w:ascii="微軟正黑體" w:eastAsia="微軟正黑體" w:hAnsi="微軟正黑體" w:hint="eastAsia"/>
          <w:szCs w:val="24"/>
        </w:rPr>
        <w:t>全線通車，</w:t>
      </w:r>
      <w:r w:rsidR="001D6695">
        <w:rPr>
          <w:rFonts w:ascii="微軟正黑體" w:eastAsia="微軟正黑體" w:hAnsi="微軟正黑體" w:hint="eastAsia"/>
          <w:szCs w:val="24"/>
        </w:rPr>
        <w:t>1926年，舊</w:t>
      </w:r>
      <w:proofErr w:type="gramStart"/>
      <w:r w:rsidR="001D6695">
        <w:rPr>
          <w:rFonts w:ascii="微軟正黑體" w:eastAsia="微軟正黑體" w:hAnsi="微軟正黑體" w:hint="eastAsia"/>
          <w:szCs w:val="24"/>
        </w:rPr>
        <w:t>臺</w:t>
      </w:r>
      <w:proofErr w:type="gramEnd"/>
      <w:r w:rsidR="001D6695">
        <w:rPr>
          <w:rFonts w:ascii="微軟正黑體" w:eastAsia="微軟正黑體" w:hAnsi="微軟正黑體" w:hint="eastAsia"/>
          <w:szCs w:val="24"/>
        </w:rPr>
        <w:t>東線花蓮港－</w:t>
      </w:r>
      <w:proofErr w:type="gramStart"/>
      <w:r w:rsidR="001D6695">
        <w:rPr>
          <w:rFonts w:ascii="微軟正黑體" w:eastAsia="微軟正黑體" w:hAnsi="微軟正黑體" w:hint="eastAsia"/>
          <w:szCs w:val="24"/>
        </w:rPr>
        <w:t>臺</w:t>
      </w:r>
      <w:proofErr w:type="gramEnd"/>
      <w:r w:rsidR="001D6695">
        <w:rPr>
          <w:rFonts w:ascii="微軟正黑體" w:eastAsia="微軟正黑體" w:hAnsi="微軟正黑體" w:hint="eastAsia"/>
          <w:szCs w:val="24"/>
        </w:rPr>
        <w:t>東路段全線</w:t>
      </w:r>
      <w:r w:rsidR="001D6695" w:rsidRPr="001D6695">
        <w:rPr>
          <w:rFonts w:ascii="微軟正黑體" w:eastAsia="微軟正黑體" w:hAnsi="微軟正黑體" w:hint="eastAsia"/>
          <w:szCs w:val="24"/>
        </w:rPr>
        <w:t>通車</w:t>
      </w:r>
      <w:r w:rsidR="001D6695">
        <w:rPr>
          <w:rFonts w:ascii="微軟正黑體" w:eastAsia="微軟正黑體" w:hAnsi="微軟正黑體" w:hint="eastAsia"/>
          <w:szCs w:val="24"/>
        </w:rPr>
        <w:t>，</w:t>
      </w:r>
      <w:r w:rsidRPr="008A060A">
        <w:rPr>
          <w:rFonts w:ascii="微軟正黑體" w:eastAsia="微軟正黑體" w:hAnsi="微軟正黑體" w:hint="eastAsia"/>
          <w:szCs w:val="24"/>
        </w:rPr>
        <w:t>1941年</w:t>
      </w:r>
      <w:r>
        <w:rPr>
          <w:rFonts w:ascii="微軟正黑體" w:eastAsia="微軟正黑體" w:hAnsi="微軟正黑體" w:hint="eastAsia"/>
          <w:szCs w:val="24"/>
        </w:rPr>
        <w:t>，</w:t>
      </w:r>
      <w:r w:rsidRPr="008A060A">
        <w:rPr>
          <w:rFonts w:ascii="微軟正黑體" w:eastAsia="微軟正黑體" w:hAnsi="微軟正黑體" w:hint="eastAsia"/>
          <w:szCs w:val="24"/>
        </w:rPr>
        <w:t>南州至枋寮的屏東線路段通車</w:t>
      </w:r>
    </w:p>
    <w:p w:rsidR="001D6695" w:rsidRDefault="001D6695" w:rsidP="008A060A">
      <w:pPr>
        <w:ind w:left="480"/>
        <w:rPr>
          <w:rFonts w:ascii="微軟正黑體" w:eastAsia="微軟正黑體" w:hAnsi="微軟正黑體"/>
          <w:szCs w:val="24"/>
        </w:rPr>
      </w:pPr>
    </w:p>
    <w:p w:rsidR="001D6695" w:rsidRDefault="001D6695" w:rsidP="008A060A">
      <w:pPr>
        <w:ind w:left="480"/>
        <w:rPr>
          <w:rFonts w:ascii="微軟正黑體" w:eastAsia="微軟正黑體" w:hAnsi="微軟正黑體"/>
          <w:szCs w:val="24"/>
        </w:rPr>
      </w:pPr>
      <w:r w:rsidRPr="001D6695">
        <w:rPr>
          <w:rFonts w:ascii="微軟正黑體" w:eastAsia="微軟正黑體" w:hAnsi="微軟正黑體" w:hint="eastAsia"/>
          <w:szCs w:val="24"/>
        </w:rPr>
        <w:t>1945年二戰結束後，臺灣進入中華民國時期，鐵道部改組為「臺灣鐵路管</w:t>
      </w:r>
      <w:r w:rsidRPr="001D6695">
        <w:rPr>
          <w:rFonts w:ascii="微軟正黑體" w:eastAsia="微軟正黑體" w:hAnsi="微軟正黑體" w:hint="eastAsia"/>
          <w:szCs w:val="24"/>
        </w:rPr>
        <w:lastRenderedPageBreak/>
        <w:t>理委員會」，之後於1948年改組為「臺灣鐵路管理局」</w:t>
      </w:r>
      <w:r>
        <w:rPr>
          <w:rFonts w:ascii="微軟正黑體" w:eastAsia="微軟正黑體" w:hAnsi="微軟正黑體" w:hint="eastAsia"/>
          <w:szCs w:val="24"/>
        </w:rPr>
        <w:t>，</w:t>
      </w:r>
      <w:r w:rsidRPr="001D6695">
        <w:rPr>
          <w:rFonts w:ascii="微軟正黑體" w:eastAsia="微軟正黑體" w:hAnsi="微軟正黑體" w:hint="eastAsia"/>
          <w:szCs w:val="24"/>
        </w:rPr>
        <w:t>1951年，</w:t>
      </w:r>
      <w:r w:rsidRPr="001D6695">
        <w:rPr>
          <w:rFonts w:ascii="微軟正黑體" w:eastAsia="微軟正黑體" w:hAnsi="微軟正黑體" w:hint="eastAsia"/>
          <w:szCs w:val="24"/>
        </w:rPr>
        <w:t>內灣線</w:t>
      </w:r>
      <w:r w:rsidRPr="001D6695">
        <w:rPr>
          <w:rFonts w:ascii="微軟正黑體" w:eastAsia="微軟正黑體" w:hAnsi="微軟正黑體" w:hint="eastAsia"/>
          <w:szCs w:val="24"/>
        </w:rPr>
        <w:t>全線通車</w:t>
      </w:r>
      <w:r>
        <w:rPr>
          <w:rFonts w:ascii="微軟正黑體" w:eastAsia="微軟正黑體" w:hAnsi="微軟正黑體" w:hint="eastAsia"/>
          <w:szCs w:val="24"/>
        </w:rPr>
        <w:t>，1980年，</w:t>
      </w:r>
      <w:r w:rsidRPr="001D6695">
        <w:rPr>
          <w:rFonts w:ascii="微軟正黑體" w:eastAsia="微軟正黑體" w:hAnsi="微軟正黑體" w:hint="eastAsia"/>
          <w:szCs w:val="24"/>
        </w:rPr>
        <w:t>連接蘇澳和花蓮的北</w:t>
      </w:r>
      <w:proofErr w:type="gramStart"/>
      <w:r w:rsidRPr="001D6695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1D6695">
        <w:rPr>
          <w:rFonts w:ascii="微軟正黑體" w:eastAsia="微軟正黑體" w:hAnsi="微軟正黑體" w:hint="eastAsia"/>
          <w:szCs w:val="24"/>
        </w:rPr>
        <w:t>線</w:t>
      </w:r>
      <w:r>
        <w:rPr>
          <w:rFonts w:ascii="微軟正黑體" w:eastAsia="微軟正黑體" w:hAnsi="微軟正黑體" w:hint="eastAsia"/>
          <w:szCs w:val="24"/>
        </w:rPr>
        <w:t>通車，1988年，</w:t>
      </w:r>
      <w:r w:rsidRPr="001D6695">
        <w:rPr>
          <w:rFonts w:ascii="微軟正黑體" w:eastAsia="微軟正黑體" w:hAnsi="微軟正黑體" w:hint="eastAsia"/>
          <w:szCs w:val="24"/>
        </w:rPr>
        <w:t>淡水線停駛</w:t>
      </w:r>
      <w:r>
        <w:rPr>
          <w:rFonts w:ascii="微軟正黑體" w:eastAsia="微軟正黑體" w:hAnsi="微軟正黑體" w:hint="eastAsia"/>
          <w:szCs w:val="24"/>
        </w:rPr>
        <w:t>，</w:t>
      </w:r>
      <w:r w:rsidRPr="001D6695">
        <w:rPr>
          <w:rFonts w:ascii="微軟正黑體" w:eastAsia="微軟正黑體" w:hAnsi="微軟正黑體" w:hint="eastAsia"/>
          <w:szCs w:val="24"/>
        </w:rPr>
        <w:t>原路線拆除改建為</w:t>
      </w:r>
      <w:proofErr w:type="gramStart"/>
      <w:r w:rsidRPr="001D6695">
        <w:rPr>
          <w:rFonts w:ascii="微軟正黑體" w:eastAsia="微軟正黑體" w:hAnsi="微軟正黑體" w:hint="eastAsia"/>
          <w:szCs w:val="24"/>
        </w:rPr>
        <w:t>臺</w:t>
      </w:r>
      <w:proofErr w:type="gramEnd"/>
      <w:r w:rsidRPr="001D6695">
        <w:rPr>
          <w:rFonts w:ascii="微軟正黑體" w:eastAsia="微軟正黑體" w:hAnsi="微軟正黑體" w:hint="eastAsia"/>
          <w:szCs w:val="24"/>
        </w:rPr>
        <w:t>北捷運淡水線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1D6695" w:rsidRDefault="001D6695" w:rsidP="001D6695">
      <w:pPr>
        <w:ind w:left="480"/>
        <w:rPr>
          <w:rFonts w:ascii="微軟正黑體" w:eastAsia="微軟正黑體" w:hAnsi="微軟正黑體"/>
          <w:szCs w:val="24"/>
        </w:rPr>
      </w:pPr>
    </w:p>
    <w:p w:rsidR="001D6695" w:rsidRDefault="001D6695" w:rsidP="001D6695">
      <w:pPr>
        <w:ind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進</w:t>
      </w:r>
      <w:r w:rsidRPr="001D6695">
        <w:rPr>
          <w:rFonts w:ascii="微軟正黑體" w:eastAsia="微軟正黑體" w:hAnsi="微軟正黑體" w:hint="eastAsia"/>
          <w:szCs w:val="24"/>
        </w:rPr>
        <w:t>入21世紀，</w:t>
      </w:r>
      <w:proofErr w:type="gramStart"/>
      <w:r w:rsidRPr="001D6695">
        <w:rPr>
          <w:rFonts w:ascii="微軟正黑體" w:eastAsia="微軟正黑體" w:hAnsi="微軟正黑體" w:hint="eastAsia"/>
          <w:szCs w:val="24"/>
        </w:rPr>
        <w:t>臺</w:t>
      </w:r>
      <w:proofErr w:type="gramEnd"/>
      <w:r w:rsidRPr="001D6695">
        <w:rPr>
          <w:rFonts w:ascii="微軟正黑體" w:eastAsia="微軟正黑體" w:hAnsi="微軟正黑體" w:hint="eastAsia"/>
          <w:szCs w:val="24"/>
        </w:rPr>
        <w:t>鐵開始進行捷運化計畫，將西部幹線轉型為長程運輸與短程通勤並重，並著手提升東部幹線的運能。在捷運化方面，台鐵增設多個通勤車站來縮短站距，以便民眾利用就近車站</w:t>
      </w:r>
      <w:r>
        <w:rPr>
          <w:rFonts w:ascii="微軟正黑體" w:eastAsia="微軟正黑體" w:hAnsi="微軟正黑體" w:hint="eastAsia"/>
          <w:szCs w:val="24"/>
        </w:rPr>
        <w:t>。</w:t>
      </w:r>
      <w:bookmarkStart w:id="0" w:name="_GoBack"/>
      <w:bookmarkEnd w:id="0"/>
    </w:p>
    <w:p w:rsidR="001D6695" w:rsidRPr="001D6695" w:rsidRDefault="001D6695" w:rsidP="008A060A">
      <w:pPr>
        <w:ind w:left="480"/>
        <w:rPr>
          <w:rFonts w:ascii="微軟正黑體" w:eastAsia="微軟正黑體" w:hAnsi="微軟正黑體" w:hint="eastAsia"/>
          <w:szCs w:val="24"/>
        </w:rPr>
      </w:pPr>
    </w:p>
    <w:p w:rsidR="008A060A" w:rsidRPr="008A060A" w:rsidRDefault="008A060A">
      <w:pPr>
        <w:rPr>
          <w:rFonts w:ascii="微軟正黑體" w:eastAsia="微軟正黑體" w:hAnsi="微軟正黑體" w:hint="eastAsia"/>
          <w:szCs w:val="24"/>
        </w:rPr>
      </w:pPr>
    </w:p>
    <w:sectPr w:rsidR="008A060A" w:rsidRPr="008A0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0A"/>
    <w:rsid w:val="001D6695"/>
    <w:rsid w:val="0087354A"/>
    <w:rsid w:val="008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2102-7C84-47B2-85DA-003B822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品辰 葉</dc:creator>
  <cp:keywords/>
  <dc:description/>
  <cp:lastModifiedBy>品辰 葉</cp:lastModifiedBy>
  <cp:revision>1</cp:revision>
  <dcterms:created xsi:type="dcterms:W3CDTF">2020-12-14T08:18:00Z</dcterms:created>
  <dcterms:modified xsi:type="dcterms:W3CDTF">2020-12-14T08:37:00Z</dcterms:modified>
</cp:coreProperties>
</file>