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536" w:rsidRPr="00850369" w:rsidRDefault="00987536" w:rsidP="00987536">
      <w:pPr>
        <w:rPr>
          <w:rFonts w:ascii="FangSong" w:hAnsi="FangSong" w:cs="FangSong"/>
          <w:color w:val="0000FF"/>
          <w:sz w:val="56"/>
          <w:szCs w:val="56"/>
        </w:rPr>
      </w:pPr>
      <w:r>
        <w:rPr>
          <w:rFonts w:ascii="FangSong" w:eastAsia="FangSong" w:hAnsi="FangSong" w:cs="FangSong"/>
          <w:color w:val="0000FF"/>
          <w:sz w:val="56"/>
          <w:szCs w:val="56"/>
        </w:rPr>
        <w:t>車輛基地</w:t>
      </w:r>
    </w:p>
    <w:p w:rsidR="00987536" w:rsidRDefault="00987536" w:rsidP="00987536">
      <w:pPr>
        <w:rPr>
          <w:rFonts w:ascii="微軟正黑體" w:eastAsia="微軟正黑體" w:hAnsi="微軟正黑體" w:cs="微軟正黑體"/>
          <w:sz w:val="40"/>
          <w:szCs w:val="40"/>
        </w:rPr>
      </w:pPr>
      <w:r>
        <w:rPr>
          <w:rFonts w:ascii="微軟正黑體" w:eastAsia="微軟正黑體" w:hAnsi="微軟正黑體" w:cs="微軟正黑體"/>
          <w:sz w:val="40"/>
          <w:szCs w:val="40"/>
        </w:rPr>
        <w:t>富岡車輛基地</w:t>
      </w:r>
    </w:p>
    <w:p w:rsidR="00987536" w:rsidRDefault="00987536" w:rsidP="00987536">
      <w:pPr>
        <w:ind w:left="48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富岡車輛基地位於桃園市楊梅區，於2013年啟用，取代原有台北機廠與新竹機務段之功能，是現今台鐵唯一可以進行蒸汽機車大檢修的地方</w:t>
      </w:r>
    </w:p>
    <w:p w:rsidR="00987536" w:rsidRDefault="00987536" w:rsidP="00987536">
      <w:pPr>
        <w:ind w:firstLine="48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住址：桃園市楊梅區富豐里9鄰富全街1號</w:t>
      </w:r>
    </w:p>
    <w:p w:rsidR="00987536" w:rsidRDefault="00987536" w:rsidP="00987536">
      <w:pPr>
        <w:ind w:left="48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交通方式：台鐵縱貫線新富車站旁</w:t>
      </w:r>
    </w:p>
    <w:p w:rsidR="00555102" w:rsidRDefault="00555102" w:rsidP="00987536">
      <w:pPr>
        <w:ind w:left="480"/>
        <w:rPr>
          <w:rFonts w:ascii="微軟正黑體" w:eastAsia="微軟正黑體" w:hAnsi="微軟正黑體" w:cs="微軟正黑體"/>
        </w:rPr>
      </w:pPr>
    </w:p>
    <w:p w:rsidR="00555102" w:rsidRDefault="00555102" w:rsidP="00987536">
      <w:pPr>
        <w:ind w:left="480"/>
        <w:rPr>
          <w:rFonts w:ascii="微軟正黑體" w:eastAsia="微軟正黑體" w:hAnsi="微軟正黑體" w:cs="微軟正黑體"/>
        </w:rPr>
      </w:pPr>
      <w:r w:rsidRPr="00555102">
        <w:rPr>
          <w:rFonts w:ascii="微軟正黑體" w:eastAsia="微軟正黑體" w:hAnsi="微軟正黑體" w:cs="微軟正黑體" w:hint="eastAsia"/>
        </w:rPr>
        <w:t>圖：基地&amp;廢棄鐵路\富岡車輛基地</w:t>
      </w:r>
    </w:p>
    <w:sdt>
      <w:sdtPr>
        <w:tag w:val="goog_rdk_4"/>
        <w:id w:val="-19095900"/>
      </w:sdtPr>
      <w:sdtEndPr/>
      <w:sdtContent>
        <w:p w:rsidR="00987536" w:rsidRDefault="00987536" w:rsidP="00987536">
          <w:pPr>
            <w:rPr>
              <w:rFonts w:ascii="微軟正黑體" w:eastAsia="微軟正黑體" w:hAnsi="微軟正黑體" w:cs="微軟正黑體"/>
              <w:sz w:val="40"/>
              <w:szCs w:val="40"/>
            </w:rPr>
          </w:pPr>
          <w:r>
            <w:rPr>
              <w:rFonts w:ascii="微軟正黑體" w:eastAsia="微軟正黑體" w:hAnsi="微軟正黑體" w:cs="微軟正黑體"/>
              <w:sz w:val="40"/>
              <w:szCs w:val="40"/>
            </w:rPr>
            <w:t>潮州車輛基地</w:t>
          </w:r>
        </w:p>
      </w:sdtContent>
    </w:sdt>
    <w:p w:rsidR="00987536" w:rsidRDefault="00987536" w:rsidP="00987536">
      <w:pPr>
        <w:ind w:left="48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潮州車輛基地位於屏東縣潮州鎮，於2015年啟用，取代原有高雄機廠成為南台灣最大的臺鐵列車維修、整備及調度基地</w:t>
      </w:r>
    </w:p>
    <w:p w:rsidR="00987536" w:rsidRDefault="00987536" w:rsidP="00987536">
      <w:pPr>
        <w:ind w:left="48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住址：屏東縣潮州鎮光復路616號</w:t>
      </w:r>
    </w:p>
    <w:p w:rsidR="00987536" w:rsidRDefault="00987536" w:rsidP="00987536">
      <w:pPr>
        <w:ind w:left="48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交通方式：台鐵縱貫線潮州車站轉乘1780公車至仙林路站下車後步行600公尺</w:t>
      </w:r>
    </w:p>
    <w:p w:rsidR="00987536" w:rsidRDefault="00987536" w:rsidP="00987536">
      <w:pPr>
        <w:rPr>
          <w:rFonts w:ascii="微軟正黑體" w:eastAsia="微軟正黑體" w:hAnsi="微軟正黑體" w:cs="微軟正黑體"/>
        </w:rPr>
      </w:pPr>
    </w:p>
    <w:p w:rsidR="00987536" w:rsidRDefault="00987536" w:rsidP="00987536">
      <w:pPr>
        <w:rPr>
          <w:rFonts w:ascii="FangSong" w:eastAsia="FangSong" w:hAnsi="FangSong" w:cs="FangSong"/>
          <w:color w:val="7030A0"/>
          <w:sz w:val="56"/>
          <w:szCs w:val="56"/>
        </w:rPr>
      </w:pPr>
      <w:r>
        <w:rPr>
          <w:rFonts w:ascii="FangSong" w:eastAsia="FangSong" w:hAnsi="FangSong" w:cs="FangSong"/>
          <w:color w:val="7030A0"/>
          <w:sz w:val="56"/>
          <w:szCs w:val="56"/>
        </w:rPr>
        <w:t>廢棄鐵路</w:t>
      </w:r>
    </w:p>
    <w:p w:rsidR="00483DA6" w:rsidRDefault="00483DA6" w:rsidP="00987536">
      <w:pPr>
        <w:rPr>
          <w:rFonts w:ascii="微軟正黑體" w:eastAsia="微軟正黑體" w:hAnsi="微軟正黑體" w:cs="微軟正黑體"/>
          <w:sz w:val="40"/>
          <w:szCs w:val="40"/>
        </w:rPr>
      </w:pPr>
      <w:r w:rsidRPr="00483DA6">
        <w:rPr>
          <w:rFonts w:ascii="微軟正黑體" w:eastAsia="微軟正黑體" w:hAnsi="微軟正黑體" w:cs="微軟正黑體" w:hint="eastAsia"/>
          <w:sz w:val="40"/>
          <w:szCs w:val="40"/>
        </w:rPr>
        <w:t>舊</w:t>
      </w:r>
      <w:r>
        <w:rPr>
          <w:rFonts w:ascii="微軟正黑體" w:eastAsia="微軟正黑體" w:hAnsi="微軟正黑體" w:cs="微軟正黑體" w:hint="eastAsia"/>
          <w:sz w:val="40"/>
          <w:szCs w:val="40"/>
        </w:rPr>
        <w:t>山</w:t>
      </w:r>
      <w:r w:rsidRPr="00483DA6">
        <w:rPr>
          <w:rFonts w:ascii="微軟正黑體" w:eastAsia="微軟正黑體" w:hAnsi="微軟正黑體" w:cs="微軟正黑體" w:hint="eastAsia"/>
          <w:sz w:val="40"/>
          <w:szCs w:val="40"/>
        </w:rPr>
        <w:t>線</w:t>
      </w:r>
    </w:p>
    <w:p w:rsidR="00483DA6" w:rsidRDefault="00483DA6" w:rsidP="00483DA6">
      <w:pPr>
        <w:ind w:left="48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190</w:t>
      </w:r>
      <w:r>
        <w:rPr>
          <w:rFonts w:ascii="微軟正黑體" w:eastAsia="微軟正黑體" w:hAnsi="微軟正黑體" w:cs="微軟正黑體"/>
        </w:rPr>
        <w:t>8年</w:t>
      </w:r>
      <w:r>
        <w:rPr>
          <w:rFonts w:ascii="微軟正黑體" w:eastAsia="微軟正黑體" w:hAnsi="微軟正黑體" w:cs="微軟正黑體" w:hint="eastAsia"/>
        </w:rPr>
        <w:t>，臺中線(山線)</w:t>
      </w:r>
      <w:r>
        <w:rPr>
          <w:rFonts w:ascii="微軟正黑體" w:eastAsia="微軟正黑體" w:hAnsi="微軟正黑體" w:cs="微軟正黑體"/>
        </w:rPr>
        <w:t>通車，</w:t>
      </w:r>
      <w:r w:rsidRPr="00483DA6">
        <w:rPr>
          <w:rFonts w:ascii="微軟正黑體" w:eastAsia="微軟正黑體" w:hAnsi="微軟正黑體" w:cs="微軟正黑體" w:hint="eastAsia"/>
        </w:rPr>
        <w:t>1935年</w:t>
      </w:r>
      <w:r>
        <w:rPr>
          <w:rFonts w:ascii="微軟正黑體" w:eastAsia="微軟正黑體" w:hAnsi="微軟正黑體" w:cs="微軟正黑體" w:hint="eastAsia"/>
        </w:rPr>
        <w:t>，新竹、臺中州大地震，山線遭受地震破壞，</w:t>
      </w:r>
      <w:r w:rsidRPr="00483DA6">
        <w:rPr>
          <w:rFonts w:ascii="微軟正黑體" w:eastAsia="微軟正黑體" w:hAnsi="微軟正黑體" w:cs="微軟正黑體" w:hint="eastAsia"/>
        </w:rPr>
        <w:t>一直到1938年7月15日才修復完成。1998年</w:t>
      </w:r>
      <w:r>
        <w:rPr>
          <w:rFonts w:ascii="微軟正黑體" w:eastAsia="微軟正黑體" w:hAnsi="微軟正黑體" w:cs="微軟正黑體" w:hint="eastAsia"/>
        </w:rPr>
        <w:t>，臺中線</w:t>
      </w:r>
      <w:r w:rsidRPr="00483DA6">
        <w:rPr>
          <w:rFonts w:ascii="微軟正黑體" w:eastAsia="微軟正黑體" w:hAnsi="微軟正黑體" w:cs="微軟正黑體" w:hint="eastAsia"/>
        </w:rPr>
        <w:t>改線（新山線）完工通車後，</w:t>
      </w:r>
      <w:r>
        <w:rPr>
          <w:rFonts w:ascii="微軟正黑體" w:eastAsia="微軟正黑體" w:hAnsi="微軟正黑體" w:cs="微軟正黑體" w:hint="eastAsia"/>
        </w:rPr>
        <w:t>舊山線廢止，目前有復駛之計畫</w:t>
      </w:r>
    </w:p>
    <w:p w:rsidR="00483DA6" w:rsidRDefault="00483DA6" w:rsidP="00483DA6"/>
    <w:p w:rsidR="00483DA6" w:rsidRDefault="00483DA6" w:rsidP="00483DA6">
      <w:pPr>
        <w:ind w:left="480"/>
        <w:rPr>
          <w:rFonts w:ascii="微軟正黑體" w:eastAsia="微軟正黑體" w:hAnsi="微軟正黑體" w:cs="微軟正黑體"/>
        </w:rPr>
      </w:pPr>
      <w:r w:rsidRPr="00555102">
        <w:rPr>
          <w:rFonts w:ascii="微軟正黑體" w:eastAsia="微軟正黑體" w:hAnsi="微軟正黑體" w:cs="微軟正黑體" w:hint="eastAsia"/>
        </w:rPr>
        <w:t>圖：基地&amp;廢棄鐵路\</w:t>
      </w:r>
      <w:r w:rsidRPr="00483DA6">
        <w:rPr>
          <w:rFonts w:ascii="微軟正黑體" w:eastAsia="微軟正黑體" w:hAnsi="微軟正黑體" w:cs="微軟正黑體" w:hint="eastAsia"/>
        </w:rPr>
        <w:t>魚藤坪斷橋</w:t>
      </w:r>
      <w:bookmarkStart w:id="0" w:name="_GoBack"/>
      <w:bookmarkEnd w:id="0"/>
    </w:p>
    <w:p w:rsidR="00483DA6" w:rsidRPr="00483DA6" w:rsidRDefault="00483DA6" w:rsidP="00987536">
      <w:pPr>
        <w:rPr>
          <w:rFonts w:ascii="微軟正黑體" w:eastAsia="微軟正黑體" w:hAnsi="微軟正黑體" w:cs="微軟正黑體" w:hint="eastAsia"/>
          <w:sz w:val="40"/>
          <w:szCs w:val="40"/>
        </w:rPr>
      </w:pPr>
    </w:p>
    <w:p w:rsidR="00987536" w:rsidRDefault="00987536" w:rsidP="00987536">
      <w:pPr>
        <w:rPr>
          <w:rFonts w:ascii="微軟正黑體" w:eastAsia="微軟正黑體" w:hAnsi="微軟正黑體" w:cs="微軟正黑體"/>
          <w:sz w:val="40"/>
          <w:szCs w:val="40"/>
        </w:rPr>
      </w:pPr>
      <w:r>
        <w:rPr>
          <w:rFonts w:ascii="微軟正黑體" w:eastAsia="微軟正黑體" w:hAnsi="微軟正黑體" w:cs="微軟正黑體"/>
          <w:sz w:val="40"/>
          <w:szCs w:val="40"/>
        </w:rPr>
        <w:t>林口線</w:t>
      </w:r>
    </w:p>
    <w:p w:rsidR="00987536" w:rsidRDefault="00987536" w:rsidP="00987536">
      <w:pPr>
        <w:ind w:left="48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林口</w:t>
      </w:r>
      <w:r w:rsidR="00DF4935">
        <w:rPr>
          <w:rFonts w:ascii="微軟正黑體" w:eastAsia="微軟正黑體" w:hAnsi="微軟正黑體" w:cs="微軟正黑體" w:hint="eastAsia"/>
        </w:rPr>
        <w:t>線</w:t>
      </w:r>
      <w:r>
        <w:rPr>
          <w:rFonts w:ascii="微軟正黑體" w:eastAsia="微軟正黑體" w:hAnsi="微軟正黑體" w:cs="微軟正黑體"/>
        </w:rPr>
        <w:t>是為了載運燃煤至林口火力發電廠及附近水泥工廠而設置，於1968年1月1日通車，2005年，桃園縣政府出資在林口線沿線增設數個簡易的客運車站，為強調該路線主要位於桃園縣，故當時命名為「桃林鐵路」，從同年10月27日起行駛免費客運列車服務沿線居民，林口線於2012年12月31日停駛後，桃園市政府推動「臺鐵林口線路廊活化工</w:t>
      </w:r>
      <w:r>
        <w:rPr>
          <w:rFonts w:ascii="微軟正黑體" w:eastAsia="微軟正黑體" w:hAnsi="微軟正黑體" w:cs="微軟正黑體"/>
        </w:rPr>
        <w:lastRenderedPageBreak/>
        <w:t>程」，將過往鐵道改建成「桃林鐵馬道」</w:t>
      </w:r>
    </w:p>
    <w:p w:rsidR="00987536" w:rsidRDefault="00987536" w:rsidP="00987536">
      <w:pPr>
        <w:ind w:left="48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</w:rPr>
        <w:t>交通方式：台鐵縱貫線桃園車站步行1.3公里</w:t>
      </w:r>
    </w:p>
    <w:p w:rsidR="00D9488D" w:rsidRDefault="00D9488D"/>
    <w:p w:rsidR="00555102" w:rsidRDefault="00555102" w:rsidP="00555102">
      <w:pPr>
        <w:ind w:left="480"/>
        <w:rPr>
          <w:rFonts w:ascii="微軟正黑體" w:eastAsia="微軟正黑體" w:hAnsi="微軟正黑體" w:cs="微軟正黑體"/>
        </w:rPr>
      </w:pPr>
      <w:r w:rsidRPr="00555102">
        <w:rPr>
          <w:rFonts w:ascii="微軟正黑體" w:eastAsia="微軟正黑體" w:hAnsi="微軟正黑體" w:cs="微軟正黑體" w:hint="eastAsia"/>
        </w:rPr>
        <w:t>圖：基地&amp;廢棄鐵路\</w:t>
      </w:r>
      <w:r>
        <w:rPr>
          <w:rFonts w:ascii="微軟正黑體" w:eastAsia="微軟正黑體" w:hAnsi="微軟正黑體" w:cs="微軟正黑體"/>
        </w:rPr>
        <w:t>桃林鐵馬道</w:t>
      </w:r>
    </w:p>
    <w:p w:rsidR="00DF4935" w:rsidRDefault="00DF4935" w:rsidP="00DF4935">
      <w:pPr>
        <w:rPr>
          <w:rFonts w:ascii="微軟正黑體" w:eastAsia="微軟正黑體" w:hAnsi="微軟正黑體" w:cs="微軟正黑體"/>
          <w:sz w:val="40"/>
          <w:szCs w:val="40"/>
        </w:rPr>
      </w:pPr>
      <w:r>
        <w:rPr>
          <w:rFonts w:ascii="微軟正黑體" w:eastAsia="微軟正黑體" w:hAnsi="微軟正黑體" w:cs="微軟正黑體" w:hint="eastAsia"/>
          <w:sz w:val="40"/>
          <w:szCs w:val="40"/>
        </w:rPr>
        <w:t>舊臺東</w:t>
      </w:r>
      <w:r>
        <w:rPr>
          <w:rFonts w:ascii="微軟正黑體" w:eastAsia="微軟正黑體" w:hAnsi="微軟正黑體" w:cs="微軟正黑體"/>
          <w:sz w:val="40"/>
          <w:szCs w:val="40"/>
        </w:rPr>
        <w:t>線</w:t>
      </w:r>
    </w:p>
    <w:p w:rsidR="00DF4935" w:rsidRDefault="00DF4935" w:rsidP="00992EEA">
      <w:pPr>
        <w:ind w:left="480"/>
        <w:rPr>
          <w:rFonts w:ascii="微軟正黑體" w:eastAsia="微軟正黑體" w:hAnsi="微軟正黑體" w:cs="微軟正黑體"/>
        </w:rPr>
      </w:pPr>
      <w:r w:rsidRPr="00DF4935">
        <w:rPr>
          <w:rFonts w:ascii="微軟正黑體" w:eastAsia="微軟正黑體" w:hAnsi="微軟正黑體" w:cs="微軟正黑體" w:hint="eastAsia"/>
        </w:rPr>
        <w:t>甲午戰爭後，台灣成為日本的殖民地，為了能夠有效統治各地，發展交通成為首要任務。臺灣總督府鐵道部於1910年開始建設花蓮至璞石閣（今玉里）間的輕便鐵路，採用762mm軌距</w:t>
      </w:r>
      <w:r>
        <w:rPr>
          <w:rFonts w:ascii="微軟正黑體" w:eastAsia="微軟正黑體" w:hAnsi="微軟正黑體" w:cs="微軟正黑體" w:hint="eastAsia"/>
        </w:rPr>
        <w:t>，而臺東（今台東舊站）至里壠（今關山）間的鐵路，</w:t>
      </w:r>
      <w:r w:rsidRPr="00DF4935">
        <w:rPr>
          <w:rFonts w:ascii="微軟正黑體" w:eastAsia="微軟正黑體" w:hAnsi="微軟正黑體" w:cs="微軟正黑體" w:hint="eastAsia"/>
        </w:rPr>
        <w:t>由當時的台東開拓會社所建，於</w:t>
      </w:r>
      <w:r w:rsidRPr="00DF4935">
        <w:rPr>
          <w:rFonts w:ascii="微軟正黑體" w:eastAsia="微軟正黑體" w:hAnsi="微軟正黑體" w:cs="微軟正黑體"/>
        </w:rPr>
        <w:t>1919</w:t>
      </w:r>
      <w:r w:rsidRPr="00DF4935">
        <w:rPr>
          <w:rFonts w:ascii="微軟正黑體" w:eastAsia="微軟正黑體" w:hAnsi="微軟正黑體" w:cs="微軟正黑體" w:hint="eastAsia"/>
        </w:rPr>
        <w:t>年通車。1926年</w:t>
      </w:r>
      <w:r>
        <w:rPr>
          <w:rFonts w:ascii="微軟正黑體" w:eastAsia="微軟正黑體" w:hAnsi="微軟正黑體" w:cs="微軟正黑體" w:hint="eastAsia"/>
        </w:rPr>
        <w:t>，全線完工。</w:t>
      </w:r>
      <w:r w:rsidRPr="00DF4935">
        <w:rPr>
          <w:rFonts w:ascii="微軟正黑體" w:eastAsia="微軟正黑體" w:hAnsi="微軟正黑體" w:cs="微軟正黑體" w:hint="eastAsia"/>
        </w:rPr>
        <w:t>1982年，臺東線，將軌距從762公厘拓寬為1,067公厘，在花蓮連接北迴線而與宜蘭線、縱貫線相通</w:t>
      </w:r>
      <w:r>
        <w:rPr>
          <w:rFonts w:ascii="微軟正黑體" w:eastAsia="微軟正黑體" w:hAnsi="微軟正黑體" w:cs="微軟正黑體" w:hint="eastAsia"/>
        </w:rPr>
        <w:t>，新設卑南車站，</w:t>
      </w:r>
      <w:r w:rsidRPr="00DF4935">
        <w:rPr>
          <w:rFonts w:ascii="微軟正黑體" w:eastAsia="微軟正黑體" w:hAnsi="微軟正黑體" w:cs="微軟正黑體" w:hint="eastAsia"/>
        </w:rPr>
        <w:t>2001年</w:t>
      </w:r>
      <w:r>
        <w:rPr>
          <w:rFonts w:ascii="微軟正黑體" w:eastAsia="微軟正黑體" w:hAnsi="微軟正黑體" w:cs="微軟正黑體" w:hint="eastAsia"/>
        </w:rPr>
        <w:t>，將</w:t>
      </w:r>
      <w:r w:rsidRPr="00DF4935">
        <w:rPr>
          <w:rFonts w:ascii="微軟正黑體" w:eastAsia="微軟正黑體" w:hAnsi="微軟正黑體" w:cs="微軟正黑體" w:hint="eastAsia"/>
        </w:rPr>
        <w:t>原位於市區、盲腸線的臺東舊站廢止，</w:t>
      </w:r>
      <w:r>
        <w:rPr>
          <w:rFonts w:ascii="微軟正黑體" w:eastAsia="微軟正黑體" w:hAnsi="微軟正黑體" w:cs="微軟正黑體" w:hint="eastAsia"/>
        </w:rPr>
        <w:t>卑南車站</w:t>
      </w:r>
      <w:r w:rsidRPr="00DF4935">
        <w:rPr>
          <w:rFonts w:ascii="微軟正黑體" w:eastAsia="微軟正黑體" w:hAnsi="微軟正黑體" w:cs="微軟正黑體" w:hint="eastAsia"/>
        </w:rPr>
        <w:t>改稱為臺東車站</w:t>
      </w:r>
      <w:r w:rsidR="00992EEA">
        <w:rPr>
          <w:rFonts w:ascii="微軟正黑體" w:eastAsia="微軟正黑體" w:hAnsi="微軟正黑體" w:cs="微軟正黑體" w:hint="eastAsia"/>
        </w:rPr>
        <w:t>，而廢止的路段即為臺東線舊線</w:t>
      </w:r>
    </w:p>
    <w:p w:rsidR="00992EEA" w:rsidRPr="00992EEA" w:rsidRDefault="00992EEA" w:rsidP="00992EEA">
      <w:pPr>
        <w:ind w:left="480"/>
        <w:rPr>
          <w:rFonts w:ascii="微軟正黑體" w:eastAsia="微軟正黑體" w:hAnsi="微軟正黑體" w:cs="微軟正黑體"/>
        </w:rPr>
      </w:pPr>
    </w:p>
    <w:p w:rsidR="00DF4935" w:rsidRDefault="00DF4935" w:rsidP="00DF4935">
      <w:pPr>
        <w:ind w:left="480"/>
        <w:rPr>
          <w:rFonts w:ascii="微軟正黑體" w:eastAsia="微軟正黑體" w:hAnsi="微軟正黑體" w:cs="微軟正黑體"/>
        </w:rPr>
      </w:pPr>
      <w:r w:rsidRPr="00555102">
        <w:rPr>
          <w:rFonts w:ascii="微軟正黑體" w:eastAsia="微軟正黑體" w:hAnsi="微軟正黑體" w:cs="微軟正黑體" w:hint="eastAsia"/>
        </w:rPr>
        <w:t>圖：基地&amp;廢棄鐵路\</w:t>
      </w:r>
      <w:r w:rsidR="00992EEA" w:rsidRPr="00992EEA">
        <w:rPr>
          <w:rFonts w:ascii="微軟正黑體" w:eastAsia="微軟正黑體" w:hAnsi="微軟正黑體" w:cs="微軟正黑體" w:hint="eastAsia"/>
        </w:rPr>
        <w:t>臺東舊站</w:t>
      </w:r>
    </w:p>
    <w:p w:rsidR="00555102" w:rsidRPr="00DF4935" w:rsidRDefault="00555102"/>
    <w:sectPr w:rsidR="00555102" w:rsidRPr="00DF4935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D15" w:rsidRDefault="009A5D15" w:rsidP="00483DA6">
      <w:r>
        <w:separator/>
      </w:r>
    </w:p>
  </w:endnote>
  <w:endnote w:type="continuationSeparator" w:id="0">
    <w:p w:rsidR="009A5D15" w:rsidRDefault="009A5D15" w:rsidP="00483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D15" w:rsidRDefault="009A5D15" w:rsidP="00483DA6">
      <w:r>
        <w:separator/>
      </w:r>
    </w:p>
  </w:footnote>
  <w:footnote w:type="continuationSeparator" w:id="0">
    <w:p w:rsidR="009A5D15" w:rsidRDefault="009A5D15" w:rsidP="00483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36"/>
    <w:rsid w:val="00483DA6"/>
    <w:rsid w:val="00555102"/>
    <w:rsid w:val="00987536"/>
    <w:rsid w:val="00992EEA"/>
    <w:rsid w:val="009A5D15"/>
    <w:rsid w:val="00D9488D"/>
    <w:rsid w:val="00DF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4F1AA3-5EBB-414D-84F7-B7D6BD8B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102"/>
    <w:pPr>
      <w:widowControl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D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3DA6"/>
    <w:rPr>
      <w:rFonts w:ascii="Calibri" w:hAnsi="Calibri" w:cs="Calibri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3D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3DA6"/>
    <w:rPr>
      <w:rFonts w:ascii="Calibri" w:hAnsi="Calibri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品辰 葉</dc:creator>
  <cp:keywords/>
  <dc:description/>
  <cp:lastModifiedBy>品辰 葉</cp:lastModifiedBy>
  <cp:revision>4</cp:revision>
  <dcterms:created xsi:type="dcterms:W3CDTF">2020-12-15T15:05:00Z</dcterms:created>
  <dcterms:modified xsi:type="dcterms:W3CDTF">2020-12-15T16:01:00Z</dcterms:modified>
</cp:coreProperties>
</file>