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스마트공장 구축 사업계획서</w:t>
      </w:r>
    </w:p>
    <w:p>
      <w:r>
        <w:rPr>
          <w:b/>
          <w:color w:val="2F8F5B"/>
        </w:rPr>
        <w:t>목차 템플릿 (무료)</w:t>
      </w:r>
    </w:p>
    <w:p>
      <w:r>
        <w:t>이 템플릿은 스마트공장 지원사업 계획서에서 흔히 쓰이는 흐름을 정리한 것입니다. 공고에 지정 양식이 있으면 반드시 그 양식과 순서를 따르고, 이 문서는 항목별로 무엇을 쓸지 정리하는 초안 용도로 쓰세요. 모든 수치는 회사가 실제로 가진 자료를 기준으로 적습니다.</w:t>
      </w:r>
    </w:p>
    <w:p>
      <w:pPr>
        <w:pStyle w:val="Heading1"/>
      </w:pPr>
      <w:r>
        <w:t>1. 기업 현황</w:t>
      </w:r>
    </w:p>
    <w:p>
      <w:r>
        <w:rPr>
          <w:i/>
          <w:color w:val="5B6B70"/>
          <w:sz w:val="19"/>
        </w:rPr>
        <w:t>작성 요령: 회사 일반 현황, 주요 제품과 고객, 최근 매출·인원 추이를 간단히. 심사위원이 회사를 1분 안에 이해하도록 씁니다.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9"/>
              </w:rPr>
              <w:t>구분</w:t>
            </w:r>
          </w:p>
        </w:tc>
        <w:tc>
          <w:tcPr>
            <w:tcW w:type="dxa" w:w="4819"/>
          </w:tcPr>
          <w:p>
            <w:r>
              <w:rPr>
                <w:b/>
                <w:sz w:val="19"/>
              </w:rPr>
              <w:t>내용</w:t>
            </w:r>
          </w:p>
        </w:tc>
      </w:tr>
      <w:tr>
        <w:tc>
          <w:tcPr>
            <w:tcW w:type="dxa" w:w="4819"/>
          </w:tcPr>
          <w:p/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/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/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/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/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/>
        </w:tc>
        <w:tc>
          <w:tcPr>
            <w:tcW w:type="dxa" w:w="4819"/>
          </w:tcPr>
          <w:p/>
        </w:tc>
      </w:tr>
    </w:tbl>
    <w:p/>
    <w:p>
      <w:pPr>
        <w:pStyle w:val="Heading1"/>
      </w:pPr>
      <w:r>
        <w:t>2. 생산 현황과 문제점</w:t>
      </w:r>
    </w:p>
    <w:p>
      <w:r>
        <w:rPr>
          <w:i/>
          <w:color w:val="5B6B70"/>
          <w:sz w:val="19"/>
        </w:rPr>
        <w:t>작성 요령: 공정 흐름(수주→생산→출하)을 그림이나 표로 보여주고, 공정별로 무엇이 문제인지 숫자로 적습니다. 예: 작업일보를 종이로 써서 생산 실적 집계에 매일 1시간 소요.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  <w:sz w:val="19"/>
              </w:rPr>
              <w:t>공정</w:t>
            </w:r>
          </w:p>
        </w:tc>
        <w:tc>
          <w:tcPr>
            <w:tcW w:type="dxa" w:w="2409"/>
          </w:tcPr>
          <w:p>
            <w:r>
              <w:rPr>
                <w:b/>
                <w:sz w:val="19"/>
              </w:rPr>
              <w:t>현재 방식</w:t>
            </w:r>
          </w:p>
        </w:tc>
        <w:tc>
          <w:tcPr>
            <w:tcW w:type="dxa" w:w="2409"/>
          </w:tcPr>
          <w:p>
            <w:r>
              <w:rPr>
                <w:b/>
                <w:sz w:val="19"/>
              </w:rPr>
              <w:t>문제점</w:t>
            </w:r>
          </w:p>
        </w:tc>
        <w:tc>
          <w:tcPr>
            <w:tcW w:type="dxa" w:w="2409"/>
          </w:tcPr>
          <w:p>
            <w:r>
              <w:rPr>
                <w:b/>
                <w:sz w:val="19"/>
              </w:rPr>
              <w:t>문제의 크기(수치)</w:t>
            </w:r>
          </w:p>
        </w:tc>
      </w:tr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</w:tbl>
    <w:p/>
    <w:p>
      <w:pPr>
        <w:pStyle w:val="Heading1"/>
      </w:pPr>
      <w:r>
        <w:t>3. 도입 목표와 해결 방안</w:t>
      </w:r>
    </w:p>
    <w:p>
      <w:r>
        <w:rPr>
          <w:i/>
          <w:color w:val="5B6B70"/>
          <w:sz w:val="19"/>
        </w:rPr>
        <w:t>작성 요령: 2장의 문제 하나하나에 해결 방안을 연결합니다. '문제 → 해결 기능 → 기대 효과'가 한 줄로 이어져야 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9"/>
              </w:rPr>
              <w:t>문제점</w:t>
            </w:r>
          </w:p>
        </w:tc>
        <w:tc>
          <w:tcPr>
            <w:tcW w:type="dxa" w:w="3213"/>
          </w:tcPr>
          <w:p>
            <w:r>
              <w:rPr>
                <w:b/>
                <w:sz w:val="19"/>
              </w:rPr>
              <w:t>해결 방안(도입 기능)</w:t>
            </w:r>
          </w:p>
        </w:tc>
        <w:tc>
          <w:tcPr>
            <w:tcW w:type="dxa" w:w="3213"/>
          </w:tcPr>
          <w:p>
            <w:r>
              <w:rPr>
                <w:b/>
                <w:sz w:val="19"/>
              </w:rPr>
              <w:t>기대 효과</w:t>
            </w:r>
          </w:p>
        </w:tc>
      </w:tr>
      <w:tr>
        <w:tc>
          <w:tcPr>
            <w:tcW w:type="dxa" w:w="3213"/>
          </w:tcPr>
          <w:p/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/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/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/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</w:tbl>
    <w:p/>
    <w:p>
      <w:pPr>
        <w:pStyle w:val="Heading1"/>
      </w:pPr>
      <w:r>
        <w:t>4. 구축 내용</w:t>
      </w:r>
    </w:p>
    <w:p>
      <w:r>
        <w:rPr>
          <w:i/>
          <w:color w:val="5B6B70"/>
          <w:sz w:val="19"/>
        </w:rPr>
        <w:t>작성 요령: 도입할 시스템·설비의 범위, 연동할 설비 목록, 공급기업 역할. 설비 현황 조사표(무료 서식)를 붙이면 편합니다.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  <w:sz w:val="19"/>
              </w:rPr>
              <w:t>구분</w:t>
            </w:r>
          </w:p>
        </w:tc>
        <w:tc>
          <w:tcPr>
            <w:tcW w:type="dxa" w:w="2409"/>
          </w:tcPr>
          <w:p>
            <w:r>
              <w:rPr>
                <w:b/>
                <w:sz w:val="19"/>
              </w:rPr>
              <w:t>구축 항목</w:t>
            </w:r>
          </w:p>
        </w:tc>
        <w:tc>
          <w:tcPr>
            <w:tcW w:type="dxa" w:w="2409"/>
          </w:tcPr>
          <w:p>
            <w:r>
              <w:rPr>
                <w:b/>
                <w:sz w:val="19"/>
              </w:rPr>
              <w:t>세부 내용</w:t>
            </w:r>
          </w:p>
        </w:tc>
        <w:tc>
          <w:tcPr>
            <w:tcW w:type="dxa" w:w="2409"/>
          </w:tcPr>
          <w:p>
            <w:r>
              <w:rPr>
                <w:b/>
                <w:sz w:val="19"/>
              </w:rPr>
              <w:t>연동 대상</w:t>
            </w:r>
          </w:p>
        </w:tc>
      </w:tr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</w:tbl>
    <w:p/>
    <w:p>
      <w:pPr>
        <w:pStyle w:val="Heading1"/>
      </w:pPr>
      <w:r>
        <w:t>5. 추진 일정</w:t>
      </w:r>
    </w:p>
    <w:p>
      <w:r>
        <w:rPr>
          <w:i/>
          <w:color w:val="5B6B70"/>
          <w:sz w:val="19"/>
        </w:rPr>
        <w:t>작성 요령: 협약부터 구축·시운전·안정화까지 월 단위로. 현실적인 일정이 신뢰를 줍니다.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  <w:sz w:val="19"/>
              </w:rPr>
              <w:t>단계</w:t>
            </w:r>
          </w:p>
        </w:tc>
        <w:tc>
          <w:tcPr>
            <w:tcW w:type="dxa" w:w="2409"/>
          </w:tcPr>
          <w:p>
            <w:r>
              <w:rPr>
                <w:b/>
                <w:sz w:val="19"/>
              </w:rPr>
              <w:t>주요 내용</w:t>
            </w:r>
          </w:p>
        </w:tc>
        <w:tc>
          <w:tcPr>
            <w:tcW w:type="dxa" w:w="2409"/>
          </w:tcPr>
          <w:p>
            <w:r>
              <w:rPr>
                <w:b/>
                <w:sz w:val="19"/>
              </w:rPr>
              <w:t>기간</w:t>
            </w:r>
          </w:p>
        </w:tc>
        <w:tc>
          <w:tcPr>
            <w:tcW w:type="dxa" w:w="2409"/>
          </w:tcPr>
          <w:p>
            <w:r>
              <w:rPr>
                <w:b/>
                <w:sz w:val="19"/>
              </w:rPr>
              <w:t>담당</w:t>
            </w:r>
          </w:p>
        </w:tc>
      </w:tr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</w:tbl>
    <w:p/>
    <w:p>
      <w:pPr>
        <w:pStyle w:val="Heading1"/>
      </w:pPr>
      <w:r>
        <w:t>6. 성과지표(KPI)와 측정 방법</w:t>
      </w:r>
    </w:p>
    <w:p>
      <w:r>
        <w:rPr>
          <w:i/>
          <w:color w:val="5B6B70"/>
          <w:sz w:val="19"/>
        </w:rPr>
        <w:t>작성 요령: 지표명, 산식, 기준값(측정 기간 포함), 목표값, 측정 방법을 적습니다. 성과지표 계산기(무료 서식)로 미리 계산해 보세요.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b/>
                <w:sz w:val="19"/>
              </w:rPr>
              <w:t>지표</w:t>
            </w:r>
          </w:p>
        </w:tc>
        <w:tc>
          <w:tcPr>
            <w:tcW w:type="dxa" w:w="1928"/>
          </w:tcPr>
          <w:p>
            <w:r>
              <w:rPr>
                <w:b/>
                <w:sz w:val="19"/>
              </w:rPr>
              <w:t>산식</w:t>
            </w:r>
          </w:p>
        </w:tc>
        <w:tc>
          <w:tcPr>
            <w:tcW w:type="dxa" w:w="1928"/>
          </w:tcPr>
          <w:p>
            <w:r>
              <w:rPr>
                <w:b/>
                <w:sz w:val="19"/>
              </w:rPr>
              <w:t>기준값(측정 기간)</w:t>
            </w:r>
          </w:p>
        </w:tc>
        <w:tc>
          <w:tcPr>
            <w:tcW w:type="dxa" w:w="1928"/>
          </w:tcPr>
          <w:p>
            <w:r>
              <w:rPr>
                <w:b/>
                <w:sz w:val="19"/>
              </w:rPr>
              <w:t>목표값</w:t>
            </w:r>
          </w:p>
        </w:tc>
        <w:tc>
          <w:tcPr>
            <w:tcW w:type="dxa" w:w="1928"/>
          </w:tcPr>
          <w:p>
            <w:r>
              <w:rPr>
                <w:b/>
                <w:sz w:val="19"/>
              </w:rPr>
              <w:t>측정 방법</w:t>
            </w:r>
          </w:p>
        </w:tc>
      </w:tr>
      <w:tr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</w:tr>
    </w:tbl>
    <w:p/>
    <w:p>
      <w:pPr>
        <w:pStyle w:val="Heading1"/>
      </w:pPr>
      <w:r>
        <w:t>7. 사업비 계획</w:t>
      </w:r>
    </w:p>
    <w:p>
      <w:r>
        <w:rPr>
          <w:i/>
          <w:color w:val="5B6B70"/>
          <w:sz w:val="19"/>
        </w:rPr>
        <w:t>작성 요령: 공고문이 정한 비목과 부담 비율을 따릅니다. 견적서 금액과 맞는지 확인하세요.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  <w:sz w:val="19"/>
              </w:rPr>
              <w:t>비목</w:t>
            </w:r>
          </w:p>
        </w:tc>
        <w:tc>
          <w:tcPr>
            <w:tcW w:type="dxa" w:w="2409"/>
          </w:tcPr>
          <w:p>
            <w:r>
              <w:rPr>
                <w:b/>
                <w:sz w:val="19"/>
              </w:rPr>
              <w:t>내역</w:t>
            </w:r>
          </w:p>
        </w:tc>
        <w:tc>
          <w:tcPr>
            <w:tcW w:type="dxa" w:w="2409"/>
          </w:tcPr>
          <w:p>
            <w:r>
              <w:rPr>
                <w:b/>
                <w:sz w:val="19"/>
              </w:rPr>
              <w:t>금액</w:t>
            </w:r>
          </w:p>
        </w:tc>
        <w:tc>
          <w:tcPr>
            <w:tcW w:type="dxa" w:w="2409"/>
          </w:tcPr>
          <w:p>
            <w:r>
              <w:rPr>
                <w:b/>
                <w:sz w:val="19"/>
              </w:rPr>
              <w:t>비고</w:t>
            </w:r>
          </w:p>
        </w:tc>
      </w:tr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</w:tbl>
    <w:p/>
    <w:p>
      <w:pPr>
        <w:pStyle w:val="Heading1"/>
      </w:pPr>
      <w:r>
        <w:t>8. 사후 활용·확산 계획</w:t>
      </w:r>
    </w:p>
    <w:p>
      <w:r>
        <w:rPr>
          <w:i/>
          <w:color w:val="5B6B70"/>
          <w:sz w:val="19"/>
        </w:rPr>
        <w:t>작성 요령: 구축 후 누가 어떻게 운영하는지, 데이터를 어떻게 활용해 다음 단계로 이어갈지.</w:t>
      </w:r>
    </w:p>
    <w:p/>
    <w:p>
      <w:pPr>
        <w:pStyle w:val="Heading1"/>
      </w:pPr>
      <w:r>
        <w:t>제출 전 점검</w:t>
      </w:r>
    </w:p>
    <w:p>
      <w:r>
        <w:t>□ 공고 지정 양식·분량·글꼴 규정을 지켰는가</w:t>
      </w:r>
    </w:p>
    <w:p>
      <w:r>
        <w:t>□ 문제점과 해결 방안이 1:1로 연결되는가</w:t>
      </w:r>
    </w:p>
    <w:p>
      <w:r>
        <w:t>□ 모든 수치에 근거 자료가 있는가</w:t>
      </w:r>
    </w:p>
    <w:p>
      <w:r>
        <w:t>□ 성과지표의 기준값 측정 기간과 방법을 밝혔는가</w:t>
      </w:r>
    </w:p>
    <w:p>
      <w:r>
        <w:t>□ 사업비가 견적서·공고 기준과 맞는가</w:t>
      </w:r>
    </w:p>
    <w:p>
      <w:r>
        <w:t>□ 오탈자·회사명·날짜를 다시 확인했는가</w:t>
      </w:r>
    </w:p>
    <w:p>
      <w:r>
        <w:rPr>
          <w:color w:val="2F8F5B"/>
          <w:sz w:val="19"/>
        </w:rPr>
        <w:t>더 자세한 항목별 예시, 감점 사례, 성과지표 산식은 유료 '스마트공장 사업계획서 작성 가이드'에 담았습니다. 작성한 계획서의 검토가 필요하면 briefing.nimo.ai.kr '신청 도움'을 이용하세요. 선정 여부는 운영기관의 평가로 결정됩니다.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무료 배포 템플릿 · 제조업 지원사업 브리핑 (briefing.nimo.ai.kr) · 공고 양식이 따로 있으면 그 양식을 우선합니다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C252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C252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C252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