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AF8A9" w14:textId="7AD8C041" w:rsidR="006453EC" w:rsidRDefault="006453EC" w:rsidP="006453EC">
      <w:pPr>
        <w:jc w:val="center"/>
        <w:rPr>
          <w:b/>
          <w:bCs/>
        </w:rPr>
      </w:pPr>
      <w:r>
        <w:rPr>
          <w:b/>
          <w:bCs/>
        </w:rPr>
        <w:t>Assignme</w:t>
      </w:r>
      <w:bookmarkStart w:id="0" w:name="_GoBack"/>
      <w:bookmarkEnd w:id="0"/>
      <w:r>
        <w:rPr>
          <w:b/>
          <w:bCs/>
        </w:rPr>
        <w:t>nt 1</w:t>
      </w:r>
    </w:p>
    <w:p w14:paraId="3276E9B5" w14:textId="478EE4C3" w:rsidR="002E3D4B" w:rsidRDefault="002E3D4B">
      <w:pPr>
        <w:rPr>
          <w:b/>
          <w:bCs/>
        </w:rPr>
      </w:pPr>
      <w:r w:rsidRPr="002E3D4B">
        <w:rPr>
          <w:b/>
          <w:bCs/>
        </w:rPr>
        <w:t>Q1: What is Referential integrity rule 1</w:t>
      </w:r>
    </w:p>
    <w:p w14:paraId="7E2E8F45" w14:textId="7734F6B9" w:rsidR="002E3D4B" w:rsidRDefault="002E3D4B">
      <w:r>
        <w:rPr>
          <w:b/>
          <w:bCs/>
        </w:rPr>
        <w:tab/>
      </w:r>
      <w:r>
        <w:t>It is the accuracy and consistency of data within a relationship</w:t>
      </w:r>
      <w:r w:rsidR="00753335">
        <w:t>. This is achieved by having the foreign key (in the associated table) reference a primary key value (in the primary or parent table). As a result of this we need to ensure that data on both sides of the relationship remain intact.</w:t>
      </w:r>
    </w:p>
    <w:p w14:paraId="2008F820" w14:textId="4F5DB437" w:rsidR="002E3D4B" w:rsidRDefault="002E3D4B" w:rsidP="002E3D4B">
      <w:pPr>
        <w:rPr>
          <w:b/>
          <w:bCs/>
        </w:rPr>
      </w:pPr>
      <w:r w:rsidRPr="002E3D4B">
        <w:rPr>
          <w:b/>
          <w:bCs/>
        </w:rPr>
        <w:t>Q</w:t>
      </w:r>
      <w:r>
        <w:rPr>
          <w:b/>
          <w:bCs/>
        </w:rPr>
        <w:t>2</w:t>
      </w:r>
      <w:r w:rsidRPr="002E3D4B">
        <w:rPr>
          <w:b/>
          <w:bCs/>
        </w:rPr>
        <w:t xml:space="preserve">: What is Referential integrity rule </w:t>
      </w:r>
      <w:r>
        <w:rPr>
          <w:b/>
          <w:bCs/>
        </w:rPr>
        <w:t>2</w:t>
      </w:r>
    </w:p>
    <w:p w14:paraId="59205E54" w14:textId="0276F961" w:rsidR="002E3D4B" w:rsidRDefault="00753335">
      <w:r>
        <w:t>Referential integrity requires that, whenever a foreign key value is used it must reference a valid and existing primary key in that parent table.</w:t>
      </w:r>
    </w:p>
    <w:p w14:paraId="2949BA1C" w14:textId="60E0A334" w:rsidR="00753335" w:rsidRDefault="00753335">
      <w:r>
        <w:t>This rule has three practical implications:</w:t>
      </w:r>
    </w:p>
    <w:p w14:paraId="24E1F043" w14:textId="00330C06" w:rsidR="00753335" w:rsidRDefault="00753335" w:rsidP="00753335">
      <w:pPr>
        <w:pStyle w:val="ListParagraph"/>
        <w:numPr>
          <w:ilvl w:val="0"/>
          <w:numId w:val="1"/>
        </w:numPr>
      </w:pPr>
      <w:r>
        <w:t>Before a data is entered in a foreign key column, one must ensure that the same data inserted already existed in the corresponding primary key column</w:t>
      </w:r>
    </w:p>
    <w:p w14:paraId="4160F6A1" w14:textId="5695CEFA" w:rsidR="00753335" w:rsidRDefault="00753335" w:rsidP="00753335">
      <w:pPr>
        <w:pStyle w:val="ListParagraph"/>
        <w:numPr>
          <w:ilvl w:val="0"/>
          <w:numId w:val="1"/>
        </w:numPr>
      </w:pPr>
      <w:r>
        <w:t>On deleting or u</w:t>
      </w:r>
      <w:r w:rsidR="003C7836">
        <w:t>p</w:t>
      </w:r>
      <w:r>
        <w:t>dating a value in a primary key</w:t>
      </w:r>
      <w:r w:rsidR="003C7836">
        <w:t>, one need to update or delete the same data in the corresponding foreign key column simultaneously.</w:t>
      </w:r>
    </w:p>
    <w:p w14:paraId="4F46500F" w14:textId="18F6FEB3" w:rsidR="003C7836" w:rsidRPr="00753335" w:rsidRDefault="003C7836" w:rsidP="00753335">
      <w:pPr>
        <w:pStyle w:val="ListParagraph"/>
        <w:numPr>
          <w:ilvl w:val="0"/>
          <w:numId w:val="1"/>
        </w:numPr>
      </w:pPr>
      <w:r>
        <w:t>Do not update a foreign key value into a non-existent value</w:t>
      </w:r>
    </w:p>
    <w:p w14:paraId="688ED861" w14:textId="160858D0" w:rsidR="002E3D4B" w:rsidRDefault="002E3D4B" w:rsidP="002E3D4B">
      <w:pPr>
        <w:rPr>
          <w:b/>
          <w:bCs/>
        </w:rPr>
      </w:pPr>
      <w:r w:rsidRPr="002E3D4B">
        <w:rPr>
          <w:b/>
          <w:bCs/>
        </w:rPr>
        <w:t>Q</w:t>
      </w:r>
      <w:r>
        <w:rPr>
          <w:b/>
          <w:bCs/>
        </w:rPr>
        <w:t>3</w:t>
      </w:r>
      <w:r w:rsidRPr="002E3D4B">
        <w:rPr>
          <w:b/>
          <w:bCs/>
        </w:rPr>
        <w:t xml:space="preserve">: What is </w:t>
      </w:r>
      <w:r>
        <w:rPr>
          <w:b/>
          <w:bCs/>
        </w:rPr>
        <w:t xml:space="preserve">Mapping </w:t>
      </w:r>
      <w:proofErr w:type="gramStart"/>
      <w:r>
        <w:rPr>
          <w:b/>
          <w:bCs/>
        </w:rPr>
        <w:t xml:space="preserve">Cardinality </w:t>
      </w:r>
      <w:r w:rsidR="003C7836">
        <w:rPr>
          <w:b/>
          <w:bCs/>
        </w:rPr>
        <w:t>:</w:t>
      </w:r>
      <w:proofErr w:type="gramEnd"/>
    </w:p>
    <w:p w14:paraId="5943EE31" w14:textId="0F5FEAB4" w:rsidR="003C7836" w:rsidRDefault="003C7836" w:rsidP="002E3D4B">
      <w:r>
        <w:rPr>
          <w:b/>
          <w:bCs/>
        </w:rPr>
        <w:tab/>
      </w:r>
      <w:r>
        <w:t>This refers to the relationship between two tables. Examples of the various relationship types are:</w:t>
      </w:r>
    </w:p>
    <w:p w14:paraId="6DBBC5F1" w14:textId="75119436" w:rsidR="003C7836" w:rsidRDefault="003C7836" w:rsidP="002E3D4B">
      <w:r>
        <w:t>One-to-One: Here a single row in a table is associated with a single row of another table.</w:t>
      </w:r>
      <w:r w:rsidR="00155E26">
        <w:t xml:space="preserve">  A person and passport table because a passport can only be assigned to a person at a time.</w:t>
      </w:r>
    </w:p>
    <w:p w14:paraId="61716280" w14:textId="538BAD11" w:rsidR="003C7836" w:rsidRDefault="003C7836" w:rsidP="002E3D4B">
      <w:r>
        <w:t>One-to-Many: Here a single row of first table associates with more than one rows of second table.</w:t>
      </w:r>
      <w:r w:rsidR="00155E26">
        <w:t xml:space="preserve">  For example</w:t>
      </w:r>
      <w:r w:rsidR="00DD0BDE">
        <w:t>s</w:t>
      </w:r>
      <w:r w:rsidR="00155E26">
        <w:t xml:space="preserve"> when a customer orders more than one item.</w:t>
      </w:r>
    </w:p>
    <w:p w14:paraId="3CFAC16B" w14:textId="4E737EDD" w:rsidR="002E3D4B" w:rsidRPr="003C7836" w:rsidRDefault="003C7836">
      <w:r>
        <w:t>Many-Many: Many rows of a table associates with many rows of another table.</w:t>
      </w:r>
      <w:r w:rsidR="00155E26">
        <w:t xml:space="preserve"> When a student takes many courses at a time and same course can be taken by many students.</w:t>
      </w:r>
    </w:p>
    <w:p w14:paraId="3231C11C" w14:textId="573D34A9" w:rsidR="002E3D4B" w:rsidRDefault="002E3D4B" w:rsidP="002E3D4B">
      <w:pPr>
        <w:rPr>
          <w:b/>
          <w:bCs/>
        </w:rPr>
      </w:pPr>
      <w:r w:rsidRPr="002E3D4B">
        <w:rPr>
          <w:b/>
          <w:bCs/>
        </w:rPr>
        <w:t>Q</w:t>
      </w:r>
      <w:r>
        <w:rPr>
          <w:b/>
          <w:bCs/>
        </w:rPr>
        <w:t>4</w:t>
      </w:r>
      <w:r w:rsidRPr="002E3D4B">
        <w:rPr>
          <w:b/>
          <w:bCs/>
        </w:rPr>
        <w:t>: What is</w:t>
      </w:r>
      <w:r>
        <w:rPr>
          <w:b/>
          <w:bCs/>
        </w:rPr>
        <w:t xml:space="preserve"> Primary Key and Foreign Key</w:t>
      </w:r>
      <w:r w:rsidR="003C7836">
        <w:rPr>
          <w:b/>
          <w:bCs/>
        </w:rPr>
        <w:t>:</w:t>
      </w:r>
    </w:p>
    <w:p w14:paraId="49A9834F" w14:textId="2E5A26B5" w:rsidR="002E3D4B" w:rsidRDefault="002E3D4B" w:rsidP="002E3D4B">
      <w:r>
        <w:rPr>
          <w:b/>
          <w:bCs/>
        </w:rPr>
        <w:tab/>
      </w:r>
      <w:r w:rsidR="003C7836">
        <w:t xml:space="preserve">Primary Key </w:t>
      </w:r>
      <w:r w:rsidR="00A34423">
        <w:t>is a</w:t>
      </w:r>
      <w:r w:rsidR="003C7836">
        <w:t xml:space="preserve"> uniquely identi</w:t>
      </w:r>
      <w:r w:rsidR="00A34423">
        <w:t>fier of a record in a table, this means there can only be one primary key in a table and cannot be null, they are physically organized in the sequence of clustered index.</w:t>
      </w:r>
      <w:r w:rsidR="00155E26">
        <w:t xml:space="preserve"> Example is your social security number or your driver</w:t>
      </w:r>
      <w:r w:rsidR="00DD0BDE">
        <w:t xml:space="preserve"> </w:t>
      </w:r>
      <w:r w:rsidR="00155E26">
        <w:t>li</w:t>
      </w:r>
      <w:r w:rsidR="00DD0BDE">
        <w:t>cense number</w:t>
      </w:r>
    </w:p>
    <w:p w14:paraId="77FABB98" w14:textId="68FBA376" w:rsidR="00A34423" w:rsidRDefault="00A34423" w:rsidP="002E3D4B"/>
    <w:p w14:paraId="18BADFC7" w14:textId="5450D2E0" w:rsidR="00A34423" w:rsidRPr="003C7836" w:rsidRDefault="00A34423" w:rsidP="00A34423">
      <w:pPr>
        <w:ind w:firstLine="720"/>
      </w:pPr>
      <w:r>
        <w:t>Foreign Key is a field in the table that is primary key in another, there can be more than one foreign key in a table, and can accept multiple null value, they do not automatically create an index, clustered or non-clustered, and can be manually created.</w:t>
      </w:r>
      <w:r w:rsidR="00DD0BDE">
        <w:t xml:space="preserve"> If 15 is a primary key and same appears in a second table with other numbers like :15,17. 20. 22 and 25.  </w:t>
      </w:r>
      <w:r w:rsidR="00D1256F">
        <w:t xml:space="preserve"> </w:t>
      </w:r>
    </w:p>
    <w:p w14:paraId="3C7A12D8" w14:textId="77777777" w:rsidR="002E3D4B" w:rsidRPr="002E3D4B" w:rsidRDefault="002E3D4B">
      <w:pPr>
        <w:rPr>
          <w:b/>
          <w:bCs/>
        </w:rPr>
      </w:pPr>
    </w:p>
    <w:sectPr w:rsidR="002E3D4B" w:rsidRPr="002E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C4DEC"/>
    <w:multiLevelType w:val="hybridMultilevel"/>
    <w:tmpl w:val="51BAE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4B"/>
    <w:rsid w:val="00155E26"/>
    <w:rsid w:val="002E3D4B"/>
    <w:rsid w:val="003C7836"/>
    <w:rsid w:val="006453EC"/>
    <w:rsid w:val="00753335"/>
    <w:rsid w:val="00A34423"/>
    <w:rsid w:val="00B12DD4"/>
    <w:rsid w:val="00BC265D"/>
    <w:rsid w:val="00D1256F"/>
    <w:rsid w:val="00DD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D777"/>
  <w15:chartTrackingRefBased/>
  <w15:docId w15:val="{C786E860-9C08-4C8B-95F5-FF171973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achebe ekpo</dc:creator>
  <cp:keywords/>
  <dc:description/>
  <cp:lastModifiedBy>achebe ekpo</cp:lastModifiedBy>
  <cp:revision>5</cp:revision>
  <dcterms:created xsi:type="dcterms:W3CDTF">2020-01-11T00:17:00Z</dcterms:created>
  <dcterms:modified xsi:type="dcterms:W3CDTF">2020-01-11T11:28:00Z</dcterms:modified>
</cp:coreProperties>
</file>