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9F" w:rsidRDefault="00202CEC" w:rsidP="008F0A05">
      <w:pPr>
        <w:pStyle w:val="Heading1"/>
      </w:pPr>
      <w:r>
        <w:t>Software Spec – ElectronicConfiguration Clas</w:t>
      </w:r>
      <w:r w:rsidR="008F0A05">
        <w:t>s</w:t>
      </w:r>
    </w:p>
    <w:p w:rsidR="00B90618" w:rsidRDefault="00B90618" w:rsidP="000F239F"/>
    <w:p w:rsidR="00B90618" w:rsidRDefault="00B90618" w:rsidP="000F239F">
      <w:pPr>
        <w:rPr>
          <w:rFonts w:ascii="Consolas" w:hAnsi="Consolas"/>
        </w:rPr>
      </w:pPr>
      <w:r w:rsidRPr="00B90618">
        <w:rPr>
          <w:rFonts w:ascii="Consolas" w:hAnsi="Consolas"/>
          <w:color w:val="0070C0"/>
        </w:rPr>
        <w:t xml:space="preserve">Public </w:t>
      </w:r>
      <w:r w:rsidR="00202CEC">
        <w:rPr>
          <w:rFonts w:ascii="Consolas" w:hAnsi="Consolas"/>
          <w:color w:val="0070C0"/>
        </w:rPr>
        <w:t>Class</w:t>
      </w:r>
      <w:r w:rsidRPr="00B90618">
        <w:rPr>
          <w:rFonts w:ascii="Consolas" w:hAnsi="Consolas"/>
          <w:color w:val="0070C0"/>
        </w:rPr>
        <w:t xml:space="preserve"> </w:t>
      </w:r>
      <w:r w:rsidRPr="00B90618">
        <w:rPr>
          <w:rFonts w:ascii="Consolas" w:hAnsi="Consolas"/>
        </w:rPr>
        <w:t>ElectronicConfiguratio</w:t>
      </w:r>
      <w:r>
        <w:rPr>
          <w:rFonts w:ascii="Consolas" w:hAnsi="Consolas"/>
        </w:rPr>
        <w:t>n</w:t>
      </w:r>
    </w:p>
    <w:p w:rsidR="00B90618" w:rsidRDefault="00B90618" w:rsidP="00B90618">
      <w:r>
        <w:t>Encapsulates an electronic configuration (1s</w:t>
      </w:r>
      <w:r w:rsidRPr="00B90618">
        <w:rPr>
          <w:vertAlign w:val="superscript"/>
        </w:rPr>
        <w:t>2</w:t>
      </w:r>
      <w:r w:rsidRPr="00B90618">
        <w:t xml:space="preserve"> </w:t>
      </w:r>
      <w:r>
        <w:t>2s</w:t>
      </w:r>
      <w:r w:rsidRPr="00B90618">
        <w:rPr>
          <w:vertAlign w:val="superscript"/>
        </w:rPr>
        <w:t>2</w:t>
      </w:r>
      <w:r>
        <w:t xml:space="preserve"> 2p</w:t>
      </w:r>
      <w:r w:rsidRPr="00B90618">
        <w:rPr>
          <w:vertAlign w:val="superscript"/>
        </w:rPr>
        <w:t>6</w:t>
      </w:r>
      <w:r>
        <w:t xml:space="preserve"> etc) and exposes methods to retrieve the occupancy of each orbital.</w:t>
      </w:r>
    </w:p>
    <w:p w:rsidR="00A477B9" w:rsidRDefault="00A477B9" w:rsidP="00B90618">
      <w:r>
        <w:t>Implementation – store as a collection</w:t>
      </w:r>
      <w:r w:rsidR="00D714ED">
        <w:t xml:space="preserve"> or list</w:t>
      </w:r>
      <w:r>
        <w:t xml:space="preserve">, keyed by the primary quantum number N concatenated with L quantum number, delimited.  Ex: 2p6 </w:t>
      </w:r>
      <w:r>
        <w:sym w:font="Wingdings" w:char="F0E0"/>
      </w:r>
      <w:r>
        <w:t xml:space="preserve"> key = “2p”, value = 6.0.  OR have an enumeration of orbitals, ex: 1s = 0, 2s = 1, 2p = 2, 3s = 3, etc., and store occupation as corresponding array value.  The former method may be superior from a parsing perspective.  Can enumerate L value as s = 0, p = 1, d = 2, etc.</w:t>
      </w:r>
    </w:p>
    <w:p w:rsidR="006258E1" w:rsidRDefault="006258E1" w:rsidP="00B90618">
      <w:r>
        <w:t>Should be able to parse input as full list of orbitals, and also referenced to noble gas configuration, ex: “[Kr] 4d10 5p2”</w:t>
      </w:r>
    </w:p>
    <w:p w:rsidR="000C30DA" w:rsidRDefault="00C26E80" w:rsidP="00B90618">
      <w:r>
        <w:t xml:space="preserve">Should also handle input format string </w:t>
      </w:r>
      <w:r w:rsidR="000C5170">
        <w:t>omitting occupation if = 1, ex: “1s” = “1s1”</w:t>
      </w:r>
    </w:p>
    <w:p w:rsidR="00B90618" w:rsidRDefault="00B90618" w:rsidP="000F239F">
      <w:pPr>
        <w:rPr>
          <w:rFonts w:ascii="Consolas" w:hAnsi="Consolas"/>
        </w:rPr>
      </w:pPr>
      <w:r w:rsidRPr="00B90618">
        <w:rPr>
          <w:rFonts w:ascii="Consolas" w:hAnsi="Consolas"/>
          <w:color w:val="0070C0"/>
        </w:rPr>
        <w:t>Sub New</w:t>
      </w:r>
      <w:r>
        <w:rPr>
          <w:rFonts w:ascii="Consolas" w:hAnsi="Consolas"/>
        </w:rPr>
        <w:t>(configuration</w:t>
      </w:r>
      <w:r w:rsidRPr="00B90618">
        <w:rPr>
          <w:rFonts w:ascii="Consolas" w:hAnsi="Consolas"/>
          <w:color w:val="0070C0"/>
        </w:rPr>
        <w:t xml:space="preserve"> as String</w:t>
      </w:r>
      <w:r>
        <w:rPr>
          <w:rFonts w:ascii="Consolas" w:hAnsi="Consolas"/>
        </w:rPr>
        <w:t>)</w:t>
      </w:r>
    </w:p>
    <w:p w:rsidR="00A477B9" w:rsidRDefault="00A477B9" w:rsidP="00A477B9">
      <w:pPr>
        <w:pStyle w:val="ListParagraph"/>
        <w:numPr>
          <w:ilvl w:val="0"/>
          <w:numId w:val="1"/>
        </w:numPr>
      </w:pPr>
      <w:r>
        <w:t>Parses the input string</w:t>
      </w:r>
    </w:p>
    <w:p w:rsidR="00A477B9" w:rsidRDefault="00A477B9" w:rsidP="00A477B9">
      <w:pPr>
        <w:pStyle w:val="ListParagraph"/>
        <w:numPr>
          <w:ilvl w:val="0"/>
          <w:numId w:val="1"/>
        </w:numPr>
      </w:pPr>
      <w:r>
        <w:t>Throws an InvalidOperationException if the input string is not properly formatted.</w:t>
      </w:r>
    </w:p>
    <w:p w:rsidR="00B90618" w:rsidRDefault="00B90618" w:rsidP="00B90618">
      <w:pPr>
        <w:rPr>
          <w:rFonts w:ascii="Consolas" w:hAnsi="Consolas"/>
          <w:color w:val="0070C0"/>
        </w:rPr>
      </w:pPr>
      <w:r w:rsidRPr="00B90618">
        <w:rPr>
          <w:rFonts w:ascii="Consolas" w:hAnsi="Consolas"/>
          <w:color w:val="0070C0"/>
        </w:rPr>
        <w:t>Function</w:t>
      </w:r>
      <w:r>
        <w:rPr>
          <w:rFonts w:ascii="Consolas" w:hAnsi="Consolas"/>
        </w:rPr>
        <w:t xml:space="preserve"> Occupancy(n </w:t>
      </w:r>
      <w:r w:rsidRPr="00B90618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I</w:t>
      </w:r>
      <w:r w:rsidRPr="00B90618">
        <w:rPr>
          <w:rFonts w:ascii="Consolas" w:hAnsi="Consolas"/>
          <w:color w:val="0070C0"/>
        </w:rPr>
        <w:t>nteger</w:t>
      </w:r>
      <w:r>
        <w:rPr>
          <w:rFonts w:ascii="Consolas" w:hAnsi="Consolas"/>
          <w:color w:val="0070C0"/>
        </w:rPr>
        <w:t xml:space="preserve">, </w:t>
      </w:r>
      <w:r w:rsidRPr="00B90618">
        <w:rPr>
          <w:rFonts w:ascii="Consolas" w:hAnsi="Consolas"/>
        </w:rPr>
        <w:t>l</w:t>
      </w:r>
      <w:r>
        <w:rPr>
          <w:rFonts w:ascii="Consolas" w:hAnsi="Consolas"/>
          <w:color w:val="0070C0"/>
        </w:rPr>
        <w:t xml:space="preserve"> as Integer</w:t>
      </w:r>
      <w:r>
        <w:rPr>
          <w:rFonts w:ascii="Consolas" w:hAnsi="Consolas"/>
        </w:rPr>
        <w:t xml:space="preserve">) </w:t>
      </w:r>
      <w:r w:rsidRPr="00B90618">
        <w:rPr>
          <w:rFonts w:ascii="Consolas" w:hAnsi="Consolas"/>
          <w:color w:val="0070C0"/>
        </w:rPr>
        <w:t>as Double</w:t>
      </w:r>
    </w:p>
    <w:p w:rsidR="00060C8E" w:rsidRDefault="00060C8E" w:rsidP="00060C8E">
      <w:pPr>
        <w:pStyle w:val="ListParagraph"/>
        <w:numPr>
          <w:ilvl w:val="0"/>
          <w:numId w:val="1"/>
        </w:numPr>
      </w:pPr>
      <w:r>
        <w:t>Returns the number of electrons in the orbital defined by quantum number n and angular momentum l.</w:t>
      </w:r>
    </w:p>
    <w:p w:rsidR="00E734BC" w:rsidRDefault="00060C8E" w:rsidP="00B90618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Overloads </w:t>
      </w:r>
      <w:r w:rsidR="00E734BC">
        <w:rPr>
          <w:rFonts w:ascii="Consolas" w:hAnsi="Consolas"/>
          <w:color w:val="0070C0"/>
        </w:rPr>
        <w:t xml:space="preserve">Function </w:t>
      </w:r>
      <w:r>
        <w:rPr>
          <w:rFonts w:ascii="Consolas" w:hAnsi="Consolas"/>
        </w:rPr>
        <w:t>Occupancy</w:t>
      </w:r>
      <w:r w:rsidR="00E734BC" w:rsidRPr="00E734BC">
        <w:rPr>
          <w:rFonts w:ascii="Consolas" w:hAnsi="Consolas"/>
        </w:rPr>
        <w:t>()</w:t>
      </w:r>
      <w:r w:rsidR="00E734BC">
        <w:rPr>
          <w:rFonts w:ascii="Consolas" w:hAnsi="Consolas"/>
          <w:color w:val="0070C0"/>
        </w:rPr>
        <w:t xml:space="preserve"> as Double</w:t>
      </w:r>
    </w:p>
    <w:p w:rsidR="00E734BC" w:rsidRDefault="00E734BC" w:rsidP="00E734BC">
      <w:pPr>
        <w:pStyle w:val="ListParagraph"/>
        <w:numPr>
          <w:ilvl w:val="0"/>
          <w:numId w:val="1"/>
        </w:numPr>
      </w:pPr>
      <w:r>
        <w:t xml:space="preserve">Returns the total number of electrons in the configuration.  Can be fractional. </w:t>
      </w:r>
    </w:p>
    <w:p w:rsidR="00E734BC" w:rsidRPr="00B90618" w:rsidRDefault="00E734BC" w:rsidP="00E734BC">
      <w:pPr>
        <w:pStyle w:val="ListParagraph"/>
        <w:numPr>
          <w:ilvl w:val="0"/>
          <w:numId w:val="1"/>
        </w:numPr>
      </w:pPr>
      <w:r>
        <w:t>Empty configuration has ElectronCount = 0.</w:t>
      </w:r>
    </w:p>
    <w:p w:rsidR="00B90618" w:rsidRDefault="00B90618" w:rsidP="00B90618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Function </w:t>
      </w:r>
      <w:r w:rsidRPr="00B90618">
        <w:rPr>
          <w:rFonts w:ascii="Consolas" w:hAnsi="Consolas"/>
        </w:rPr>
        <w:t>ToString()</w:t>
      </w:r>
      <w:r>
        <w:rPr>
          <w:rFonts w:ascii="Consolas" w:hAnsi="Consolas"/>
          <w:color w:val="0070C0"/>
        </w:rPr>
        <w:t xml:space="preserve"> as String</w:t>
      </w:r>
    </w:p>
    <w:p w:rsidR="001C1657" w:rsidRDefault="001C1657" w:rsidP="001C1657">
      <w:pPr>
        <w:pStyle w:val="ListParagraph"/>
        <w:numPr>
          <w:ilvl w:val="0"/>
          <w:numId w:val="1"/>
        </w:numPr>
      </w:pPr>
      <w:r>
        <w:t>Returns the configuration formatted as a space-delimited string.  Ex: “1s2 2s2 2p5”</w:t>
      </w:r>
    </w:p>
    <w:p w:rsidR="001C1657" w:rsidRDefault="001C1657" w:rsidP="001C1657">
      <w:pPr>
        <w:pStyle w:val="ListParagraph"/>
        <w:numPr>
          <w:ilvl w:val="0"/>
          <w:numId w:val="1"/>
        </w:numPr>
      </w:pPr>
      <w:r>
        <w:t>Empty configuration returns an empty string.</w:t>
      </w:r>
    </w:p>
    <w:p w:rsidR="00B90618" w:rsidRDefault="00B90618" w:rsidP="000F239F"/>
    <w:p w:rsidR="00FC4208" w:rsidRDefault="00FC4208" w:rsidP="000F239F"/>
    <w:sectPr w:rsidR="00FC4208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4"/>
  <w:proofState w:spelling="clean"/>
  <w:defaultTabStop w:val="720"/>
  <w:characterSpacingControl w:val="doNotCompress"/>
  <w:compat/>
  <w:rsids>
    <w:rsidRoot w:val="000F239F"/>
    <w:rsid w:val="000123F2"/>
    <w:rsid w:val="00060C8E"/>
    <w:rsid w:val="00064E42"/>
    <w:rsid w:val="00067603"/>
    <w:rsid w:val="0007432A"/>
    <w:rsid w:val="00082643"/>
    <w:rsid w:val="000A3EF8"/>
    <w:rsid w:val="000A6A10"/>
    <w:rsid w:val="000C30DA"/>
    <w:rsid w:val="000C5170"/>
    <w:rsid w:val="000E119D"/>
    <w:rsid w:val="000E730E"/>
    <w:rsid w:val="000F239F"/>
    <w:rsid w:val="001016BB"/>
    <w:rsid w:val="001017B3"/>
    <w:rsid w:val="00122EE5"/>
    <w:rsid w:val="001355CB"/>
    <w:rsid w:val="00150843"/>
    <w:rsid w:val="00150CDD"/>
    <w:rsid w:val="00155730"/>
    <w:rsid w:val="001A4E95"/>
    <w:rsid w:val="001C1657"/>
    <w:rsid w:val="00202CEC"/>
    <w:rsid w:val="002245F1"/>
    <w:rsid w:val="002249C1"/>
    <w:rsid w:val="00243A07"/>
    <w:rsid w:val="00263A1F"/>
    <w:rsid w:val="002E5709"/>
    <w:rsid w:val="00300A00"/>
    <w:rsid w:val="00300C30"/>
    <w:rsid w:val="003022BC"/>
    <w:rsid w:val="00330FAF"/>
    <w:rsid w:val="00346FAB"/>
    <w:rsid w:val="00351E1C"/>
    <w:rsid w:val="00391557"/>
    <w:rsid w:val="003B31A7"/>
    <w:rsid w:val="003F0021"/>
    <w:rsid w:val="00413F38"/>
    <w:rsid w:val="00424919"/>
    <w:rsid w:val="004660EA"/>
    <w:rsid w:val="0055160C"/>
    <w:rsid w:val="00564014"/>
    <w:rsid w:val="005C7C48"/>
    <w:rsid w:val="005D62D8"/>
    <w:rsid w:val="005E0347"/>
    <w:rsid w:val="00610127"/>
    <w:rsid w:val="006248CB"/>
    <w:rsid w:val="006258E1"/>
    <w:rsid w:val="006358D0"/>
    <w:rsid w:val="006538DF"/>
    <w:rsid w:val="006642EF"/>
    <w:rsid w:val="006704C0"/>
    <w:rsid w:val="006A6744"/>
    <w:rsid w:val="006B4B65"/>
    <w:rsid w:val="006B6CD8"/>
    <w:rsid w:val="00705E28"/>
    <w:rsid w:val="00707CC5"/>
    <w:rsid w:val="00707E16"/>
    <w:rsid w:val="00745902"/>
    <w:rsid w:val="00750D18"/>
    <w:rsid w:val="00767FF2"/>
    <w:rsid w:val="007A51BA"/>
    <w:rsid w:val="007B18D2"/>
    <w:rsid w:val="0085418F"/>
    <w:rsid w:val="0087539E"/>
    <w:rsid w:val="008A76C4"/>
    <w:rsid w:val="008B72FF"/>
    <w:rsid w:val="008E3004"/>
    <w:rsid w:val="008F0A05"/>
    <w:rsid w:val="008F67BA"/>
    <w:rsid w:val="009062C8"/>
    <w:rsid w:val="009123B5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B5952"/>
    <w:rsid w:val="00AC4392"/>
    <w:rsid w:val="00B01D1C"/>
    <w:rsid w:val="00B1165A"/>
    <w:rsid w:val="00B3554D"/>
    <w:rsid w:val="00B70CAA"/>
    <w:rsid w:val="00B72148"/>
    <w:rsid w:val="00B802BF"/>
    <w:rsid w:val="00B90618"/>
    <w:rsid w:val="00BB04E2"/>
    <w:rsid w:val="00BF7E9C"/>
    <w:rsid w:val="00C042A6"/>
    <w:rsid w:val="00C109B5"/>
    <w:rsid w:val="00C26E80"/>
    <w:rsid w:val="00C429E0"/>
    <w:rsid w:val="00C858C4"/>
    <w:rsid w:val="00C90A84"/>
    <w:rsid w:val="00CC4BE7"/>
    <w:rsid w:val="00CC76C0"/>
    <w:rsid w:val="00CD4697"/>
    <w:rsid w:val="00CF400D"/>
    <w:rsid w:val="00D06CB1"/>
    <w:rsid w:val="00D5317D"/>
    <w:rsid w:val="00D714ED"/>
    <w:rsid w:val="00D73AAE"/>
    <w:rsid w:val="00D7764E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623BA"/>
    <w:rsid w:val="00E72A57"/>
    <w:rsid w:val="00E734BC"/>
    <w:rsid w:val="00E93AF3"/>
    <w:rsid w:val="00E95FB0"/>
    <w:rsid w:val="00EA6C28"/>
    <w:rsid w:val="00EB2DD0"/>
    <w:rsid w:val="00EB3A73"/>
    <w:rsid w:val="00EC005E"/>
    <w:rsid w:val="00EC1E9C"/>
    <w:rsid w:val="00EE7BA0"/>
    <w:rsid w:val="00EF36F6"/>
    <w:rsid w:val="00F32471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8F0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0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u9s</dc:creator>
  <cp:lastModifiedBy>u9s</cp:lastModifiedBy>
  <cp:revision>5</cp:revision>
  <dcterms:created xsi:type="dcterms:W3CDTF">2010-01-19T21:26:00Z</dcterms:created>
  <dcterms:modified xsi:type="dcterms:W3CDTF">2010-02-24T15:53:00Z</dcterms:modified>
</cp:coreProperties>
</file>