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93D" w:rsidRPr="00B5193D" w:rsidRDefault="00B5193D" w:rsidP="00B51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1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Learn. </w:t>
      </w:r>
      <w:proofErr w:type="gramStart"/>
      <w:r w:rsidRPr="00B51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Practice.</w:t>
      </w:r>
      <w:proofErr w:type="gramEnd"/>
      <w:r w:rsidRPr="00B51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B51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Progress.</w:t>
      </w:r>
      <w:proofErr w:type="gramEnd"/>
      <w:r w:rsidRPr="00B51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Achieve.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193D">
        <w:rPr>
          <w:rFonts w:ascii="Times New Roman" w:eastAsia="Times New Roman" w:hAnsi="Times New Roman" w:cs="Times New Roman"/>
          <w:b/>
          <w:bCs/>
          <w:sz w:val="27"/>
          <w:szCs w:val="27"/>
        </w:rPr>
        <w:t>A Structured Language Learning Experience Since 2022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has been serving learners since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2022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, helping students build strong and practical language skills through structured classes, guided practice, mentoring, and exam preparation.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We are a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MSME-registered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 language education organization with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MQA certification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, committed to providing a systematic and learner-focused approach to language education.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Our goal is simple: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not only to teach a language, but to help learners use it confidently in real communication.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193D">
        <w:rPr>
          <w:rFonts w:ascii="Times New Roman" w:eastAsia="Times New Roman" w:hAnsi="Times New Roman" w:cs="Times New Roman"/>
          <w:b/>
          <w:bCs/>
          <w:sz w:val="36"/>
          <w:szCs w:val="36"/>
        </w:rPr>
        <w:t>How Our Learning System Works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Our learning model is designed around different language levels, including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A1, A2, B1 and B2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 Learners are placed into appropriate classrooms according to their level and learning requirements.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Each learner receives an individual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, through which they can access and track their learning journey, including their classes, learning activities, practice opportunities, progress and other relevant information.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193D">
        <w:rPr>
          <w:rFonts w:ascii="Times New Roman" w:eastAsia="Times New Roman" w:hAnsi="Times New Roman" w:cs="Times New Roman"/>
          <w:b/>
          <w:bCs/>
          <w:sz w:val="27"/>
          <w:szCs w:val="27"/>
        </w:rPr>
        <w:t>Learn With Your Level — Practice Beyond Your Level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One of the key features of our learning system is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level-to-level practice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Learners do not practice only with students from their own classroom. They also get opportunities to communicate and practice with learners from a senior batch.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Our model connects: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A1 → A2 → B1 → B2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B5193D" w:rsidRPr="00B5193D" w:rsidRDefault="00B5193D" w:rsidP="00B5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A1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 can practice selected topics with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A2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A2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 can practice with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B1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B1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 can practice with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B2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This creates a continuous learning environment where senior learners can support junior learners while simultaneously revising and strengthening their own previously learned language skills.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193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Learning With Teachers and Mentors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Our learners receive support not only from teachers but also through a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mentor-based learning system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Teachers focus on structured teaching, lessons and language development, while mentors help learners with practice, communication, guidance and maintaining consistency in their learning journey.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Through their learner profile, students can participate in the learning and practice activities available to them and stay connected with their learning progress.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193D">
        <w:rPr>
          <w:rFonts w:ascii="Times New Roman" w:eastAsia="Times New Roman" w:hAnsi="Times New Roman" w:cs="Times New Roman"/>
          <w:b/>
          <w:bCs/>
          <w:sz w:val="36"/>
          <w:szCs w:val="36"/>
        </w:rPr>
        <w:t>Dedicated Speaking Practice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We believe that learning a language is not complete until you can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speak and communicate confidently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Therefore, we provide a dedicated speaking environment, particularly for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B1 and B2 learners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, where students can discuss different topics, communicate with other learners and practice using the language more naturally.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The speaking sessions focus on: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Everyday communication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Discussion and conversation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Course-related topics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Vocabulary development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Fluency and confidence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Speaking strategies</w:t>
      </w:r>
    </w:p>
    <w:p w:rsidR="00B5193D" w:rsidRPr="00B5193D" w:rsidRDefault="00B5193D" w:rsidP="00B5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Real-life communication situations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The objective is to help learners move from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knowing the language to actually using the language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 Preparation — Goethe &amp; </w:t>
      </w:r>
      <w:proofErr w:type="spellStart"/>
      <w:r w:rsidRPr="00B5193D">
        <w:rPr>
          <w:rFonts w:ascii="Times New Roman" w:eastAsia="Times New Roman" w:hAnsi="Times New Roman" w:cs="Times New Roman"/>
          <w:b/>
          <w:bCs/>
          <w:sz w:val="36"/>
          <w:szCs w:val="36"/>
        </w:rPr>
        <w:t>telc</w:t>
      </w:r>
      <w:proofErr w:type="spellEnd"/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For learners who want to take an internationally recognized German language examination, we also provide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exam-oriented preparation for Goethe and </w:t>
      </w:r>
      <w:proofErr w:type="spellStart"/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telc</w:t>
      </w:r>
      <w:proofErr w:type="spellEnd"/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examinations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Our preparation focuses on the key examination skills: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Reading | Listening | Writing | Speaking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Learners can strengthen their language skills while becoming familiar with examination formats, task types, strategies and time management.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Our aim is to prepare learners not only to complete the syllabus, but also to approach their examination with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knowledge, practice and confidence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193D">
        <w:rPr>
          <w:rFonts w:ascii="Times New Roman" w:eastAsia="Times New Roman" w:hAnsi="Times New Roman" w:cs="Times New Roman"/>
          <w:b/>
          <w:bCs/>
          <w:sz w:val="36"/>
          <w:szCs w:val="36"/>
        </w:rPr>
        <w:t>More Than a Classroom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We believe language learning should not be limited to a traditional classroom.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Our learning model brings together: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Teacher + Mentor + Learner + Senior Learner + Speaking Practice + Exam Preparation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>This creates a connected learning environment in which learners can continuously learn, practice, communicate and improve.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193D">
        <w:rPr>
          <w:rFonts w:ascii="Times New Roman" w:eastAsia="Times New Roman" w:hAnsi="Times New Roman" w:cs="Times New Roman"/>
          <w:b/>
          <w:bCs/>
          <w:sz w:val="27"/>
          <w:szCs w:val="27"/>
        </w:rPr>
        <w:t>Our Mission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sz w:val="24"/>
          <w:szCs w:val="24"/>
        </w:rPr>
        <w:t xml:space="preserve">Our mission is to make language learning 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structured, practical and accessible</w:t>
      </w:r>
      <w:r w:rsidRPr="00B5193D">
        <w:rPr>
          <w:rFonts w:ascii="Times New Roman" w:eastAsia="Times New Roman" w:hAnsi="Times New Roman" w:cs="Times New Roman"/>
          <w:sz w:val="24"/>
          <w:szCs w:val="24"/>
        </w:rPr>
        <w:t>, while creating an environment where learners can continuously practice with teachers, mentors and fellow learners.</w:t>
      </w:r>
    </w:p>
    <w:p w:rsidR="00B5193D" w:rsidRPr="00B5193D" w:rsidRDefault="00B5193D" w:rsidP="00B5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t>Learn your level.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Practice with the next level.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Strengthen your communication.</w:t>
      </w:r>
      <w:r w:rsidRPr="00B5193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Prepare for your goal.</w:t>
      </w:r>
    </w:p>
    <w:p w:rsidR="003D3BB8" w:rsidRDefault="003D3BB8"/>
    <w:sectPr w:rsidR="003D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1679F2"/>
    <w:multiLevelType w:val="multilevel"/>
    <w:tmpl w:val="193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152794"/>
    <w:multiLevelType w:val="multilevel"/>
    <w:tmpl w:val="37E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93D"/>
    <w:rsid w:val="003D3BB8"/>
    <w:rsid w:val="00B5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9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1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1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19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19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9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9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1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1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19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19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2026-10-06T08:57:00Z</dcterms:created>
  <dcterms:modified xsi:type="dcterms:W3CDTF">2026-10-06T09:01:00Z</dcterms:modified>
</cp:coreProperties>
</file>