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C425" w14:textId="77777777" w:rsidR="000340D7" w:rsidRDefault="000340D7" w:rsidP="000340D7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EPG-ZAP, Canais em falta</w:t>
      </w:r>
    </w:p>
    <w:p w14:paraId="5D40BDFE" w14:textId="77777777" w:rsidR="000340D7" w:rsidRDefault="000340D7" w:rsidP="000340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TO: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hyperlink r:id="rId5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epg@nos.pt</w:t>
        </w:r>
      </w:hyperlink>
    </w:p>
    <w:p w14:paraId="17C5B189" w14:textId="77777777" w:rsidR="000340D7" w:rsidRDefault="000340D7" w:rsidP="000340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CC:</w:t>
      </w:r>
      <w:r>
        <w:rPr>
          <w:rFonts w:ascii="Segoe UI" w:hAnsi="Segoe UI" w:cs="Segoe UI"/>
          <w:color w:val="2E2E2E"/>
          <w:sz w:val="21"/>
          <w:szCs w:val="21"/>
        </w:rPr>
        <w:t> Fábio André Sousa (P) </w:t>
      </w:r>
      <w:hyperlink r:id="rId6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Fabio.ASousa@parceiros.nos.pt</w:t>
        </w:r>
      </w:hyperlink>
      <w:r>
        <w:rPr>
          <w:rFonts w:ascii="Segoe UI" w:hAnsi="Segoe UI" w:cs="Segoe UI"/>
          <w:color w:val="2E2E2E"/>
          <w:sz w:val="21"/>
          <w:szCs w:val="21"/>
        </w:rPr>
        <w:t>; Leandro Miguel Tavares (SELECT1) </w:t>
      </w:r>
      <w:hyperlink r:id="rId7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leandro.m.tavares@parceiros.nos.pt</w:t>
        </w:r>
      </w:hyperlink>
      <w:r>
        <w:rPr>
          <w:rFonts w:ascii="Segoe UI" w:hAnsi="Segoe UI" w:cs="Segoe UI"/>
          <w:color w:val="2E2E2E"/>
          <w:sz w:val="21"/>
          <w:szCs w:val="21"/>
        </w:rPr>
        <w:t>; NOC Upstar </w:t>
      </w:r>
      <w:hyperlink r:id="rId8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noc.upstar@zap.co.ao</w:t>
        </w:r>
      </w:hyperlink>
      <w:r>
        <w:rPr>
          <w:rFonts w:ascii="Segoe UI" w:hAnsi="Segoe UI" w:cs="Segoe UI"/>
          <w:color w:val="2E2E2E"/>
          <w:sz w:val="21"/>
          <w:szCs w:val="21"/>
        </w:rPr>
        <w:t>; DL DER Integração </w:t>
      </w:r>
      <w:hyperlink r:id="rId9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dl.der.integracao@zap.co.ao</w:t>
        </w:r>
      </w:hyperlink>
      <w:r>
        <w:rPr>
          <w:rFonts w:ascii="Segoe UI" w:hAnsi="Segoe UI" w:cs="Segoe UI"/>
          <w:color w:val="2E2E2E"/>
          <w:sz w:val="21"/>
          <w:szCs w:val="21"/>
        </w:rPr>
        <w:t>; DL DER Engenharia TV </w:t>
      </w:r>
      <w:hyperlink r:id="rId10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</w:rPr>
          <w:t>dl.der.engenhariatv@zap.co.ao</w:t>
        </w:r>
      </w:hyperlink>
      <w:r>
        <w:rPr>
          <w:rFonts w:ascii="Segoe UI" w:hAnsi="Segoe UI" w:cs="Segoe UI"/>
          <w:color w:val="2E2E2E"/>
          <w:sz w:val="21"/>
          <w:szCs w:val="21"/>
        </w:rPr>
        <w:t>;</w:t>
      </w:r>
    </w:p>
    <w:p w14:paraId="16389CB4" w14:textId="77777777" w:rsidR="000340D7" w:rsidRDefault="000340D7" w:rsidP="000340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Subject:</w:t>
      </w:r>
      <w:r>
        <w:rPr>
          <w:rFonts w:ascii="Segoe UI" w:hAnsi="Segoe UI" w:cs="Segoe UI"/>
          <w:color w:val="2E2E2E"/>
          <w:sz w:val="21"/>
          <w:szCs w:val="21"/>
        </w:rPr>
        <w:t> EPG-ZAP, Canais em falta 29/10/2021</w:t>
      </w:r>
    </w:p>
    <w:p w14:paraId="14E06741" w14:textId="77777777" w:rsidR="000340D7" w:rsidRDefault="000340D7" w:rsidP="000340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Body:</w:t>
      </w:r>
    </w:p>
    <w:p w14:paraId="7FE5F57C" w14:textId="77777777" w:rsidR="000340D7" w:rsidRDefault="000340D7" w:rsidP="000340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Verificamos que não temos EPG atualizado para o canal “XXX”.</w:t>
      </w:r>
    </w:p>
    <w:p w14:paraId="3407A430" w14:textId="77777777" w:rsidR="000340D7" w:rsidRDefault="000340D7" w:rsidP="000340D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Podem, por favor, verificar?</w:t>
      </w:r>
    </w:p>
    <w:p w14:paraId="3A6AB2AD" w14:textId="77777777" w:rsidR="002F33AB" w:rsidRPr="000340D7" w:rsidRDefault="002F33AB" w:rsidP="000340D7"/>
    <w:sectPr w:rsidR="002F33AB" w:rsidRPr="0003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234F19"/>
    <w:rsid w:val="002F33AB"/>
    <w:rsid w:val="00314F9E"/>
    <w:rsid w:val="00AE2B1C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c.upstar@zap.co.a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andro.m.tavares@parceiros.nos.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io.ASousa@parceiros.nos.p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pg@nos.pt" TargetMode="External"/><Relationship Id="rId10" Type="http://schemas.openxmlformats.org/officeDocument/2006/relationships/hyperlink" Target="mailto:dl.der.engenhariatv@zap.co.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l.der.integracao@zap.co.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2022-04-01T16:27:00Z</dcterms:created>
  <dcterms:modified xsi:type="dcterms:W3CDTF">2022-04-01T16:27:00Z</dcterms:modified>
</cp:coreProperties>
</file>