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B858" w14:textId="77777777" w:rsidR="00143EFB" w:rsidRDefault="0043256F">
      <w:pPr>
        <w:pStyle w:val="Ttulo1"/>
        <w:jc w:val="center"/>
        <w:rPr>
          <w:b/>
        </w:rPr>
      </w:pPr>
      <w:r>
        <w:rPr>
          <w:b/>
        </w:rPr>
        <w:t>UNIVERSIDAD NACIONAL DE INGENIER</w:t>
      </w:r>
      <w:r w:rsidR="009D7916">
        <w:rPr>
          <w:b/>
        </w:rPr>
        <w:t>Í</w:t>
      </w:r>
      <w:r>
        <w:rPr>
          <w:b/>
        </w:rPr>
        <w:t>A</w:t>
      </w:r>
    </w:p>
    <w:p w14:paraId="38F80AA5" w14:textId="77777777" w:rsidR="00143EFB" w:rsidRDefault="0043256F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FACULTAD DE CIENCIAS Y SISTEMA</w:t>
      </w:r>
    </w:p>
    <w:p w14:paraId="1EBD2D64" w14:textId="29C4E484" w:rsidR="00143EFB" w:rsidRDefault="009D791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DEPARTAMENTO DE </w:t>
      </w:r>
      <w:r w:rsidR="00880BCB">
        <w:rPr>
          <w:rFonts w:ascii="Arial" w:hAnsi="Arial"/>
          <w:b/>
          <w:lang w:val="es-MX"/>
        </w:rPr>
        <w:t>INFORM</w:t>
      </w:r>
      <w:r w:rsidR="00515666">
        <w:rPr>
          <w:rFonts w:ascii="Arial" w:hAnsi="Arial"/>
          <w:b/>
          <w:lang w:val="es-MX"/>
        </w:rPr>
        <w:t>Á</w:t>
      </w:r>
      <w:r w:rsidR="00880BCB">
        <w:rPr>
          <w:rFonts w:ascii="Arial" w:hAnsi="Arial"/>
          <w:b/>
          <w:lang w:val="es-MX"/>
        </w:rPr>
        <w:t>TICA</w:t>
      </w:r>
    </w:p>
    <w:p w14:paraId="5A8319D0" w14:textId="77777777" w:rsidR="00143EFB" w:rsidRDefault="0043256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          </w:t>
      </w:r>
    </w:p>
    <w:p w14:paraId="72821B26" w14:textId="4B822A4B" w:rsidR="00143EFB" w:rsidRDefault="009D791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AVANCE PROGRAMÁ</w:t>
      </w:r>
      <w:r w:rsidR="0043256F">
        <w:rPr>
          <w:rFonts w:ascii="Arial" w:hAnsi="Arial" w:cs="Arial"/>
          <w:b/>
          <w:color w:val="000000"/>
          <w:sz w:val="28"/>
          <w:szCs w:val="28"/>
        </w:rPr>
        <w:t>TICO DE ASIGNATURA</w:t>
      </w:r>
    </w:p>
    <w:p w14:paraId="045871CD" w14:textId="77777777" w:rsidR="00143EFB" w:rsidRDefault="00143EFB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p w14:paraId="501275A7" w14:textId="79C3B58F" w:rsidR="00143EFB" w:rsidRDefault="00EA7D97" w:rsidP="00515666">
      <w:pPr>
        <w:pStyle w:val="Sinespaciado"/>
        <w:rPr>
          <w:rFonts w:ascii="Calibri" w:hAnsi="Calibri" w:cs="Arial"/>
          <w:b/>
          <w:color w:val="000000"/>
        </w:rPr>
      </w:pPr>
      <w:r w:rsidRPr="00515666">
        <w:rPr>
          <w:rFonts w:ascii="Calibri" w:hAnsi="Calibri" w:cs="Arial"/>
          <w:b/>
          <w:color w:val="000000"/>
        </w:rPr>
        <w:t>Nombre del docente:</w:t>
      </w:r>
      <w:r w:rsidR="002049E0" w:rsidRPr="00515666">
        <w:rPr>
          <w:rFonts w:ascii="Calibri" w:hAnsi="Calibri" w:cs="Arial"/>
          <w:b/>
          <w:color w:val="000000"/>
        </w:rPr>
        <w:tab/>
        <w:t xml:space="preserve"> </w:t>
      </w:r>
      <w:r w:rsidR="002049E0">
        <w:rPr>
          <w:rFonts w:ascii="Calibri" w:hAnsi="Calibri" w:cs="Arial"/>
          <w:b/>
          <w:color w:val="000000"/>
        </w:rPr>
        <w:t>Alvaro</w:t>
      </w:r>
      <w:r w:rsidR="002E241C">
        <w:rPr>
          <w:rFonts w:ascii="Calibri" w:hAnsi="Calibri" w:cs="Arial"/>
          <w:b/>
          <w:color w:val="000000"/>
        </w:rPr>
        <w:t xml:space="preserve"> Francisco Centeno Peña</w:t>
      </w:r>
    </w:p>
    <w:p w14:paraId="1989DE35" w14:textId="08BB22CD" w:rsidR="00515666" w:rsidRDefault="00515666" w:rsidP="00515666">
      <w:pPr>
        <w:pStyle w:val="Sinespaciado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Semestre:</w:t>
      </w:r>
      <w:r w:rsidR="002E241C">
        <w:rPr>
          <w:rFonts w:ascii="Calibri" w:hAnsi="Calibri" w:cs="Arial"/>
          <w:b/>
          <w:color w:val="000000"/>
        </w:rPr>
        <w:t xml:space="preserve"> I Semestre</w:t>
      </w:r>
    </w:p>
    <w:p w14:paraId="7491084F" w14:textId="7DC5321F" w:rsidR="00515666" w:rsidRPr="00515666" w:rsidRDefault="00515666" w:rsidP="00515666">
      <w:pPr>
        <w:pStyle w:val="Sinespaciado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Grupo:</w:t>
      </w:r>
      <w:r w:rsidR="00805082">
        <w:rPr>
          <w:rFonts w:ascii="Calibri" w:hAnsi="Calibri" w:cs="Arial"/>
          <w:b/>
          <w:color w:val="000000"/>
        </w:rPr>
        <w:t xml:space="preserve"> </w:t>
      </w:r>
      <w:r w:rsidR="002E241C">
        <w:rPr>
          <w:rFonts w:ascii="Calibri" w:hAnsi="Calibri" w:cs="Arial"/>
          <w:b/>
          <w:color w:val="000000"/>
        </w:rPr>
        <w:t xml:space="preserve"> </w:t>
      </w:r>
      <w:r w:rsidR="00E65A04">
        <w:rPr>
          <w:rFonts w:ascii="Calibri" w:hAnsi="Calibri" w:cs="Arial"/>
          <w:b/>
          <w:color w:val="000000"/>
        </w:rPr>
        <w:t>4TN1</w:t>
      </w:r>
    </w:p>
    <w:p w14:paraId="6F3859A3" w14:textId="41EE4192" w:rsidR="00347F66" w:rsidRPr="00515666" w:rsidRDefault="00880BCB" w:rsidP="00515666">
      <w:pPr>
        <w:pStyle w:val="Sinespaciado"/>
        <w:rPr>
          <w:rFonts w:ascii="Calibri" w:hAnsi="Calibri" w:cs="Arial"/>
          <w:b/>
          <w:color w:val="000000"/>
        </w:rPr>
      </w:pPr>
      <w:r w:rsidRPr="00515666">
        <w:rPr>
          <w:rFonts w:ascii="Calibri" w:hAnsi="Calibri" w:cs="Arial"/>
          <w:b/>
          <w:color w:val="000000"/>
        </w:rPr>
        <w:t xml:space="preserve">Asignatura: </w:t>
      </w:r>
      <w:r w:rsidR="00E65A04">
        <w:rPr>
          <w:rFonts w:ascii="Calibri" w:hAnsi="Calibri" w:cs="Arial"/>
          <w:b/>
          <w:color w:val="000000"/>
        </w:rPr>
        <w:t>Aplicaciones Grafica y multimedia</w:t>
      </w:r>
      <w:r w:rsidR="002E241C">
        <w:rPr>
          <w:rFonts w:ascii="Calibri" w:hAnsi="Calibri" w:cs="Arial"/>
          <w:b/>
          <w:color w:val="000000"/>
        </w:rPr>
        <w:t xml:space="preserve"> </w:t>
      </w:r>
    </w:p>
    <w:p w14:paraId="5FD3B77A" w14:textId="5BC2F647" w:rsidR="00F150BE" w:rsidRDefault="005D75B3" w:rsidP="00F150BE">
      <w:pPr>
        <w:pStyle w:val="Sinespaciado"/>
        <w:rPr>
          <w:rFonts w:ascii="Calibri" w:hAnsi="Calibri" w:cs="Arial"/>
          <w:color w:val="000000"/>
        </w:rPr>
      </w:pPr>
      <w:r w:rsidRPr="005D75B3">
        <w:rPr>
          <w:rFonts w:ascii="Calibri" w:hAnsi="Calibri" w:cs="Arial"/>
          <w:b/>
          <w:color w:val="000000"/>
        </w:rPr>
        <w:t>Periodo</w:t>
      </w:r>
      <w:r>
        <w:rPr>
          <w:rFonts w:ascii="Calibri" w:hAnsi="Calibri" w:cs="Arial"/>
          <w:b/>
          <w:color w:val="000000"/>
        </w:rPr>
        <w:t xml:space="preserve">: </w:t>
      </w:r>
      <w:r w:rsidR="006819DA" w:rsidRPr="002E241C">
        <w:rPr>
          <w:rFonts w:ascii="Calibri" w:hAnsi="Calibri" w:cs="Arial"/>
          <w:b/>
          <w:color w:val="000000"/>
          <w:highlight w:val="yellow"/>
        </w:rPr>
        <w:t>06 de marzo al 21 de abril 2023.</w:t>
      </w:r>
    </w:p>
    <w:p w14:paraId="55E09162" w14:textId="77777777" w:rsidR="005D75B3" w:rsidRDefault="005D75B3">
      <w:pPr>
        <w:jc w:val="both"/>
        <w:rPr>
          <w:rFonts w:ascii="Comic Sans MS" w:hAnsi="Comic Sans MS" w:cs="Arial"/>
          <w:color w:val="000000"/>
          <w:sz w:val="20"/>
          <w:szCs w:val="20"/>
        </w:rPr>
      </w:pPr>
    </w:p>
    <w:tbl>
      <w:tblPr>
        <w:tblW w:w="4402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1673"/>
        <w:gridCol w:w="4231"/>
        <w:gridCol w:w="2089"/>
        <w:gridCol w:w="1614"/>
        <w:gridCol w:w="1858"/>
      </w:tblGrid>
      <w:tr w:rsidR="00086055" w:rsidRPr="00EA7D97" w14:paraId="603A72E0" w14:textId="77777777" w:rsidTr="00EE284C">
        <w:trPr>
          <w:trHeight w:val="1008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6353E" w14:textId="77777777" w:rsidR="00CC12FD" w:rsidRPr="00EA7D97" w:rsidRDefault="00CC12FD">
            <w:pPr>
              <w:jc w:val="center"/>
              <w:rPr>
                <w:rFonts w:asciiTheme="minorHAnsi" w:hAnsiTheme="minorHAnsi" w:cs="Arial"/>
                <w:b/>
                <w:i/>
                <w:color w:val="000000"/>
                <w:sz w:val="22"/>
                <w:szCs w:val="18"/>
              </w:rPr>
            </w:pPr>
            <w:r w:rsidRPr="00EA7D97">
              <w:rPr>
                <w:rFonts w:asciiTheme="minorHAnsi" w:hAnsiTheme="minorHAnsi" w:cs="Arial"/>
                <w:color w:val="000000"/>
                <w:sz w:val="22"/>
                <w:szCs w:val="18"/>
              </w:rPr>
              <w:t>No</w:t>
            </w:r>
            <w:r w:rsidRPr="00EA7D97">
              <w:rPr>
                <w:rFonts w:asciiTheme="minorHAnsi" w:hAnsiTheme="minorHAnsi" w:cs="Arial"/>
                <w:b/>
                <w:i/>
                <w:color w:val="000000"/>
                <w:sz w:val="22"/>
                <w:szCs w:val="18"/>
              </w:rPr>
              <w:t>.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560CA" w14:textId="0805A2B2" w:rsidR="00CC12FD" w:rsidRPr="00EA7D97" w:rsidRDefault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8"/>
              </w:rPr>
              <w:t>Semana</w:t>
            </w:r>
            <w:r w:rsidR="00FA3589">
              <w:rPr>
                <w:rFonts w:asciiTheme="minorHAnsi" w:hAnsiTheme="minorHAnsi" w:cs="Arial"/>
                <w:color w:val="000000"/>
                <w:sz w:val="22"/>
                <w:szCs w:val="18"/>
              </w:rPr>
              <w:t>s</w:t>
            </w: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25E2CC" w14:textId="15FEDF4B" w:rsidR="00CC12FD" w:rsidRPr="00EA7D97" w:rsidRDefault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8"/>
              </w:rPr>
              <w:t>T</w:t>
            </w:r>
            <w:r w:rsidRPr="00EA7D97">
              <w:rPr>
                <w:rFonts w:asciiTheme="minorHAnsi" w:hAnsiTheme="minorHAnsi" w:cs="Arial"/>
                <w:color w:val="000000"/>
                <w:sz w:val="22"/>
                <w:szCs w:val="18"/>
              </w:rPr>
              <w:t>ema</w:t>
            </w:r>
            <w:r>
              <w:rPr>
                <w:rFonts w:asciiTheme="minorHAnsi" w:hAnsiTheme="minorHAnsi" w:cs="Arial"/>
                <w:color w:val="000000"/>
                <w:sz w:val="22"/>
                <w:szCs w:val="18"/>
              </w:rPr>
              <w:t xml:space="preserve"> planificado según plan calendario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1A58" w14:textId="31027A98" w:rsidR="00CC12FD" w:rsidRPr="00EA7D97" w:rsidRDefault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  <w:r w:rsidRPr="00EA7D97">
              <w:rPr>
                <w:rFonts w:asciiTheme="minorHAnsi" w:hAnsiTheme="minorHAnsi" w:cs="Arial"/>
                <w:color w:val="000000"/>
                <w:sz w:val="22"/>
                <w:szCs w:val="18"/>
              </w:rPr>
              <w:t>Número de Sesiones de clases planificadas según plan calendario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290A3" w14:textId="02EABE62" w:rsidR="00CC12FD" w:rsidRPr="00EA7D97" w:rsidRDefault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  <w:r w:rsidRPr="00EA7D97">
              <w:rPr>
                <w:rFonts w:asciiTheme="minorHAnsi" w:hAnsiTheme="minorHAnsi" w:cs="Arial"/>
                <w:color w:val="000000"/>
                <w:sz w:val="22"/>
                <w:szCs w:val="18"/>
              </w:rPr>
              <w:t>Número de Sesiones de clases ejecutadas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56E8A6F" w14:textId="77777777" w:rsidR="00CC12FD" w:rsidRDefault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</w:p>
          <w:p w14:paraId="0BC93854" w14:textId="77777777" w:rsidR="00CC12FD" w:rsidRDefault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</w:p>
          <w:p w14:paraId="6413A1FE" w14:textId="5CC1A44E" w:rsidR="00CC12FD" w:rsidRPr="00EA7D97" w:rsidRDefault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8"/>
              </w:rPr>
              <w:t xml:space="preserve">Observaciones </w:t>
            </w:r>
          </w:p>
        </w:tc>
      </w:tr>
      <w:tr w:rsidR="00CC12FD" w:rsidRPr="00EA7D97" w14:paraId="22A1DC7B" w14:textId="77777777" w:rsidTr="00EE284C">
        <w:trPr>
          <w:trHeight w:val="313"/>
          <w:jc w:val="center"/>
        </w:trPr>
        <w:tc>
          <w:tcPr>
            <w:tcW w:w="10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093B460" w14:textId="77777777" w:rsidR="00CC12FD" w:rsidRPr="001C485F" w:rsidRDefault="00CC12FD" w:rsidP="00A27F91">
            <w:pPr>
              <w:jc w:val="center"/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</w:pPr>
          </w:p>
        </w:tc>
        <w:tc>
          <w:tcPr>
            <w:tcW w:w="39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5E0E7" w14:textId="224CC458" w:rsidR="00CC12FD" w:rsidRPr="006010B7" w:rsidRDefault="00CC12FD" w:rsidP="00315D41">
            <w:pPr>
              <w:rPr>
                <w:rFonts w:asciiTheme="minorHAnsi" w:hAnsiTheme="minorHAnsi" w:cs="Arial"/>
                <w:b/>
                <w:color w:val="1F497D" w:themeColor="text2"/>
                <w:sz w:val="28"/>
                <w:szCs w:val="16"/>
              </w:rPr>
            </w:pPr>
            <w:r w:rsidRPr="001C485F"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>I Unidad</w:t>
            </w:r>
            <w:r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>:</w:t>
            </w:r>
            <w:r>
              <w:t xml:space="preserve"> </w:t>
            </w:r>
            <w:r w:rsidRPr="00107F9B"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 xml:space="preserve">Introducción </w:t>
            </w:r>
            <w:r w:rsidR="00C95FCB"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>a la Multimedia</w:t>
            </w:r>
          </w:p>
        </w:tc>
      </w:tr>
      <w:tr w:rsidR="00E075DF" w:rsidRPr="00EA7D97" w14:paraId="47554365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41700" w14:textId="77777777" w:rsidR="005520FF" w:rsidRPr="00B41F45" w:rsidRDefault="005520FF" w:rsidP="00CC12F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8CF67" w14:textId="70D06EE3" w:rsidR="005520FF" w:rsidRPr="00AD3419" w:rsidRDefault="0055402F" w:rsidP="007D7FF9">
            <w:pPr>
              <w:autoSpaceDE w:val="0"/>
              <w:adjustRightInd w:val="0"/>
              <w:jc w:val="center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5520FF">
              <w:rPr>
                <w:rFonts w:ascii="Century Gothic" w:eastAsia="Calibri" w:hAnsi="Century Gothic"/>
                <w:sz w:val="18"/>
              </w:rPr>
              <w:t>1</w:t>
            </w:r>
          </w:p>
          <w:p w14:paraId="3DF96554" w14:textId="77777777" w:rsidR="005520FF" w:rsidRPr="00AD3419" w:rsidRDefault="005520FF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 </w:t>
            </w:r>
          </w:p>
          <w:p w14:paraId="4C42ADCD" w14:textId="23B12939" w:rsidR="005520FF" w:rsidRPr="00AD3419" w:rsidRDefault="005520FF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 </w:t>
            </w: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437E0" w14:textId="0EEB9C19" w:rsidR="005520FF" w:rsidRDefault="00013480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="Century Gothic" w:eastAsia="Calibri" w:hAnsi="Century Gothic"/>
                <w:sz w:val="18"/>
              </w:rPr>
              <w:t>Definición</w:t>
            </w:r>
            <w:r w:rsidR="00C95FCB">
              <w:rPr>
                <w:rFonts w:ascii="Century Gothic" w:eastAsia="Calibri" w:hAnsi="Century Gothic"/>
                <w:sz w:val="18"/>
              </w:rPr>
              <w:t xml:space="preserve"> y conceptos básicos de multimedia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6684" w14:textId="3BE37A1B" w:rsidR="005520FF" w:rsidRPr="00EA7D97" w:rsidRDefault="005520F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3 </w:t>
            </w:r>
            <w:r w:rsidR="003B3EE8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3B603" w14:textId="4B5D9040" w:rsidR="005520FF" w:rsidRPr="00EA7D97" w:rsidRDefault="005520F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3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3BC730" w14:textId="5E7BA50C" w:rsidR="005520FF" w:rsidRPr="006010B7" w:rsidRDefault="005520FF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075DF" w:rsidRPr="00EA7D97" w14:paraId="6D61FD14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67536" w14:textId="77777777" w:rsidR="005520FF" w:rsidRPr="00B41F45" w:rsidRDefault="005520FF" w:rsidP="00CC12F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B89FB" w14:textId="7AAEF9F9" w:rsidR="005520FF" w:rsidRPr="00AD3419" w:rsidRDefault="005520FF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81331" w14:textId="1BEE73D2" w:rsidR="005520FF" w:rsidRDefault="00670722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="Century Gothic" w:eastAsia="Calibri" w:hAnsi="Century Gothic"/>
                <w:sz w:val="18"/>
              </w:rPr>
              <w:t>Componentes de Multimedia</w:t>
            </w:r>
            <w:r w:rsidR="00A83CB2">
              <w:rPr>
                <w:rFonts w:ascii="Century Gothic" w:eastAsia="Calibri" w:hAnsi="Century Gothic"/>
                <w:sz w:val="18"/>
              </w:rPr>
              <w:t>/Reseña histórica de la multimedia, Hipermedia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95B91" w14:textId="3E804732" w:rsidR="005520FF" w:rsidRPr="00EA7D97" w:rsidRDefault="005520F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AAD68" w14:textId="0C6EFA9B" w:rsidR="005520FF" w:rsidRPr="00EA7D97" w:rsidRDefault="005520F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B3F8D" w14:textId="77777777" w:rsidR="005520FF" w:rsidRPr="006010B7" w:rsidRDefault="005520FF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075DF" w:rsidRPr="00EA7D97" w14:paraId="6D1D954F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D77C2" w14:textId="77777777" w:rsidR="009A530B" w:rsidRPr="00B41F45" w:rsidRDefault="009A530B" w:rsidP="00CC12F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7FAE3" w14:textId="50AAF3F9" w:rsidR="009A530B" w:rsidRPr="00AD3419" w:rsidRDefault="009A530B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757EBA" w14:textId="5E669707" w:rsidR="009A530B" w:rsidRDefault="00A83CB2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="Century Gothic" w:eastAsia="Calibri" w:hAnsi="Century Gothic"/>
                <w:sz w:val="18"/>
              </w:rPr>
              <w:t>Componentes de la multimedia, imágenes, sonidos animaciones.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08CC9" w14:textId="34452A53" w:rsidR="009A530B" w:rsidRPr="00EA7D97" w:rsidRDefault="009A530B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65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5EF4F" w14:textId="0041E7E0" w:rsidR="009A530B" w:rsidRPr="00EA7D97" w:rsidRDefault="009A530B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7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1A96F2" w14:textId="77777777" w:rsidR="009A530B" w:rsidRPr="006010B7" w:rsidRDefault="009A530B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075DF" w:rsidRPr="00EA7D97" w14:paraId="20CB4069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080CF" w14:textId="77777777" w:rsidR="009A530B" w:rsidRPr="00B41F45" w:rsidRDefault="009A530B" w:rsidP="00A83CB2">
            <w:pPr>
              <w:pStyle w:val="Prrafodelista"/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A6BDB" w14:textId="68B5835E" w:rsidR="009A530B" w:rsidRPr="00AD3419" w:rsidRDefault="009A530B" w:rsidP="00A83CB2">
            <w:pPr>
              <w:autoSpaceDE w:val="0"/>
              <w:adjustRightInd w:val="0"/>
              <w:ind w:left="360"/>
              <w:jc w:val="center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C6A8" w14:textId="77777777" w:rsidR="009A530B" w:rsidRPr="00EA7D97" w:rsidRDefault="009A530B" w:rsidP="00A83CB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5E30" w14:textId="228B97D7" w:rsidR="009A530B" w:rsidRPr="00EA7D97" w:rsidRDefault="009A530B" w:rsidP="00A83CB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24907" w14:textId="37E1E3A6" w:rsidR="009A530B" w:rsidRPr="00EA7D97" w:rsidRDefault="009A530B" w:rsidP="00A83CB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F89078" w14:textId="77777777" w:rsidR="009A530B" w:rsidRPr="006010B7" w:rsidRDefault="009A530B" w:rsidP="00A83CB2">
            <w:pPr>
              <w:jc w:val="center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A83CB2" w:rsidRPr="00EA7D97" w14:paraId="08F138A8" w14:textId="77777777" w:rsidTr="005076A1">
        <w:trPr>
          <w:trHeight w:val="313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41E0A" w14:textId="7F1F8EAA" w:rsidR="00A83CB2" w:rsidRPr="006010B7" w:rsidRDefault="00A83CB2" w:rsidP="00A83CB2">
            <w:pPr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 xml:space="preserve">                                                   </w:t>
            </w:r>
            <w:r w:rsidRPr="00A83CB2"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>II Unidad Diseño UX/UI</w:t>
            </w:r>
          </w:p>
        </w:tc>
      </w:tr>
      <w:tr w:rsidR="00E075DF" w:rsidRPr="00EA7D97" w14:paraId="79A37DA3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E2358" w14:textId="0257AD80" w:rsidR="007D7FF9" w:rsidRPr="00B41F45" w:rsidRDefault="00F708CE" w:rsidP="00086055">
            <w:pPr>
              <w:pStyle w:val="Prrafodelista"/>
              <w:ind w:left="447" w:hanging="141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1</w:t>
            </w:r>
            <w:r w:rsidR="00086055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ED80A" w14:textId="651F780A" w:rsidR="007D7FF9" w:rsidRPr="00AD3419" w:rsidRDefault="007D7FF9" w:rsidP="0080296E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Semana 2</w:t>
            </w: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AEC9" w14:textId="58CC6E9F" w:rsidR="007D7FF9" w:rsidRPr="00A83CB2" w:rsidRDefault="00B85529" w:rsidP="005076A1">
            <w:pPr>
              <w:jc w:val="center"/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</w:pPr>
            <w:r w:rsidRPr="005076A1">
              <w:rPr>
                <w:rFonts w:asciiTheme="minorHAnsi" w:hAnsiTheme="minorHAnsi" w:cs="Arial"/>
                <w:color w:val="000000"/>
                <w:sz w:val="22"/>
                <w:szCs w:val="16"/>
              </w:rPr>
              <w:t>Introducción</w:t>
            </w:r>
            <w:r w:rsidR="005076A1" w:rsidRPr="005076A1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al diseño UX</w:t>
            </w:r>
            <w:r w:rsidR="005076A1"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  <w:t xml:space="preserve">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7FC82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ED681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97CD16" w14:textId="77777777" w:rsidR="007D7FF9" w:rsidRPr="006010B7" w:rsidRDefault="007D7FF9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075DF" w:rsidRPr="00EA7D97" w14:paraId="14724DC8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9D86F" w14:textId="293365F0" w:rsidR="007D7FF9" w:rsidRPr="00B41F45" w:rsidRDefault="00F708CE" w:rsidP="00086055">
            <w:pPr>
              <w:pStyle w:val="Prrafodelista"/>
              <w:ind w:left="447" w:hanging="141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0C902" w14:textId="77777777" w:rsidR="007D7FF9" w:rsidRPr="00AD3419" w:rsidRDefault="007D7FF9" w:rsidP="0080296E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0B6B" w14:textId="6356B18A" w:rsidR="007D7FF9" w:rsidRPr="00EA7D97" w:rsidRDefault="006C166D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Conceptos Básicos, Relación entre UX /UI</w:t>
            </w:r>
            <w:r w:rsidR="007D7FF9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F02D4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5BA0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3F673" w14:textId="77777777" w:rsidR="007D7FF9" w:rsidRPr="006010B7" w:rsidRDefault="007D7FF9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075DF" w:rsidRPr="00EA7D97" w14:paraId="47A7E64D" w14:textId="77777777" w:rsidTr="009676B8">
        <w:trPr>
          <w:trHeight w:val="313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5C073" w14:textId="772D75D0" w:rsidR="007D7FF9" w:rsidRPr="00B41F45" w:rsidRDefault="00F708CE" w:rsidP="00086055">
            <w:pPr>
              <w:pStyle w:val="Prrafodelista"/>
              <w:ind w:left="447" w:hanging="141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3.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4AE94" w14:textId="77777777" w:rsidR="007D7FF9" w:rsidRPr="00AD3419" w:rsidRDefault="007D7FF9" w:rsidP="0080296E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4373" w14:textId="6D832AA4" w:rsidR="007D7FF9" w:rsidRPr="00EA7D97" w:rsidRDefault="009676B8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Diseño centrado en el usuario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A6AF9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67DEA" w14:textId="77777777" w:rsidR="007D7FF9" w:rsidRPr="00EA7D97" w:rsidRDefault="007D7FF9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C96156" w14:textId="77777777" w:rsidR="007D7FF9" w:rsidRPr="006010B7" w:rsidRDefault="007D7FF9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9C093F" w:rsidRPr="00EA7D97" w14:paraId="0CE6676E" w14:textId="77777777" w:rsidTr="00F708CE">
        <w:trPr>
          <w:trHeight w:val="491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455FF" w14:textId="74EBF57C" w:rsidR="009C093F" w:rsidRPr="00B41F45" w:rsidRDefault="00F708CE" w:rsidP="00E075DF">
            <w:pPr>
              <w:pStyle w:val="Prrafodelista"/>
              <w:ind w:left="306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1</w:t>
            </w:r>
            <w:r w:rsidR="009C093F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FA9E" w14:textId="7554B9E6" w:rsidR="009C093F" w:rsidRPr="00AD3419" w:rsidRDefault="009C093F" w:rsidP="0080296E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Semana 3</w:t>
            </w: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525736" w14:textId="0CF2A2C2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Principios para el diseño UX/UI, Leyes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AE52" w14:textId="77777777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47BCB" w14:textId="77777777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E0C30" w14:textId="77777777" w:rsidR="009C093F" w:rsidRPr="006010B7" w:rsidRDefault="009C093F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9C093F" w:rsidRPr="00EA7D97" w14:paraId="2FC5096A" w14:textId="77777777" w:rsidTr="00F708CE">
        <w:trPr>
          <w:trHeight w:val="436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37EFD" w14:textId="6D9077EF" w:rsidR="009C093F" w:rsidRPr="00B41F45" w:rsidRDefault="00F708CE" w:rsidP="00E075DF">
            <w:pPr>
              <w:pStyle w:val="Prrafodelista"/>
              <w:ind w:left="306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</w:t>
            </w:r>
            <w:r w:rsidR="009C093F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BA2DA" w14:textId="77777777" w:rsidR="009C093F" w:rsidRPr="00AD3419" w:rsidRDefault="009C093F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B35119" w14:textId="27F5FD58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Ley de von Restorff y zeigarnik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B05FF" w14:textId="77777777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1E048" w14:textId="77777777" w:rsidR="009C093F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90F" w14:textId="77777777" w:rsidR="009C093F" w:rsidRPr="006010B7" w:rsidRDefault="009C093F" w:rsidP="00CC12FD">
            <w:pPr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16"/>
              </w:rPr>
            </w:pPr>
          </w:p>
        </w:tc>
      </w:tr>
      <w:tr w:rsidR="00EE284C" w:rsidRPr="00EA7D97" w14:paraId="6BDF21D9" w14:textId="77777777" w:rsidTr="00F708CE">
        <w:trPr>
          <w:trHeight w:val="804"/>
          <w:jc w:val="center"/>
        </w:trPr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95620" w14:textId="30606E27" w:rsidR="009A530B" w:rsidRPr="00B41F45" w:rsidRDefault="00F708CE" w:rsidP="00E075DF">
            <w:pPr>
              <w:pStyle w:val="Prrafodelista"/>
              <w:ind w:left="306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lastRenderedPageBreak/>
              <w:t>3</w:t>
            </w:r>
            <w:r w:rsidR="00E075DF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9F9A5" w14:textId="77777777" w:rsidR="009A530B" w:rsidRPr="00AD3419" w:rsidRDefault="009A530B" w:rsidP="00CC12FD">
            <w:pPr>
              <w:autoSpaceDE w:val="0"/>
              <w:adjustRightInd w:val="0"/>
              <w:ind w:left="360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7B3" w14:textId="0A340A66" w:rsidR="009A530B" w:rsidRPr="00EA7D97" w:rsidRDefault="009C093F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Ley de Hick y ley de fits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D4FD1" w14:textId="77777777" w:rsidR="009A530B" w:rsidRPr="00EA7D97" w:rsidRDefault="009A530B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BEE4" w14:textId="77777777" w:rsidR="009A530B" w:rsidRPr="00EA7D97" w:rsidRDefault="009A530B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CAD5" w14:textId="7246F757" w:rsidR="009A530B" w:rsidRPr="00EA7D97" w:rsidRDefault="009A530B" w:rsidP="00CC12FD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</w:tr>
      <w:tr w:rsidR="00E075DF" w:rsidRPr="00EA7D97" w14:paraId="49FF47F1" w14:textId="77777777" w:rsidTr="00EE284C">
        <w:trPr>
          <w:trHeight w:val="56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56FE4" w14:textId="59BC2A83" w:rsidR="005520FF" w:rsidRPr="008540D5" w:rsidRDefault="008540D5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1.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6EC08" w14:textId="3DCA3BDB" w:rsidR="005520FF" w:rsidRPr="002B7FAE" w:rsidRDefault="0055402F" w:rsidP="005520FF">
            <w:pPr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27016D">
              <w:rPr>
                <w:rFonts w:ascii="Century Gothic" w:eastAsia="Calibri" w:hAnsi="Century Gothic"/>
                <w:sz w:val="18"/>
              </w:rPr>
              <w:t>4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EF874" w14:textId="0AD6EEF4" w:rsidR="005520FF" w:rsidRDefault="00E4704C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Los 10m </w:t>
            </w:r>
            <w:r w:rsidR="00CE1684">
              <w:rPr>
                <w:rFonts w:ascii="Century Gothic" w:eastAsia="Calibri" w:hAnsi="Century Gothic"/>
                <w:sz w:val="18"/>
              </w:rPr>
              <w:t>Principios</w:t>
            </w:r>
            <w:r>
              <w:rPr>
                <w:rFonts w:ascii="Century Gothic" w:eastAsia="Calibri" w:hAnsi="Century Gothic"/>
                <w:sz w:val="18"/>
              </w:rPr>
              <w:t xml:space="preserve"> de Jacob y </w:t>
            </w:r>
            <w:r w:rsidR="00064B6F">
              <w:rPr>
                <w:rFonts w:ascii="Century Gothic" w:eastAsia="Calibri" w:hAnsi="Century Gothic"/>
                <w:sz w:val="18"/>
              </w:rPr>
              <w:t>N</w:t>
            </w:r>
            <w:r>
              <w:rPr>
                <w:rFonts w:ascii="Century Gothic" w:eastAsia="Calibri" w:hAnsi="Century Gothic"/>
                <w:sz w:val="18"/>
              </w:rPr>
              <w:t>ielsen sobre UI</w:t>
            </w:r>
            <w:r w:rsidR="00F169CC">
              <w:rPr>
                <w:rFonts w:ascii="Century Gothic" w:eastAsia="Calibri" w:hAnsi="Century Gothic"/>
                <w:sz w:val="18"/>
              </w:rPr>
              <w:t xml:space="preserve">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9BA23" w14:textId="05F70A76" w:rsidR="005520FF" w:rsidRDefault="00B831D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9246" w14:textId="7C6AB3C5" w:rsidR="005520FF" w:rsidRDefault="00B831D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8529" w14:textId="57B93E9E" w:rsidR="005520FF" w:rsidRPr="00161240" w:rsidRDefault="005520FF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491D24A0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7BE6B" w14:textId="4D85DB4F" w:rsidR="005520FF" w:rsidRPr="008540D5" w:rsidRDefault="008236D5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</w:t>
            </w:r>
            <w:r w:rsidR="008540D5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4E5B8" w14:textId="6127E5A9" w:rsidR="005520FF" w:rsidRPr="00900931" w:rsidRDefault="005520FF" w:rsidP="005520FF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1DD5B" w14:textId="66EEC20C" w:rsidR="005520FF" w:rsidRDefault="005A27F4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Ejemplos y casos de estudios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D7EE2" w14:textId="597E4FA2" w:rsidR="005520FF" w:rsidRDefault="005520F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9A965" w14:textId="4C183A12" w:rsidR="005520FF" w:rsidRDefault="005520F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D4A" w14:textId="6365283B" w:rsidR="005520FF" w:rsidRPr="00161240" w:rsidRDefault="005520FF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0D27BB26" w14:textId="77777777" w:rsidTr="006B193A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2F8AB" w14:textId="558FA860" w:rsidR="005520FF" w:rsidRPr="008540D5" w:rsidRDefault="008236D5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3</w:t>
            </w:r>
            <w:r w:rsidR="008540D5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9954" w14:textId="3AEC453F" w:rsidR="005520FF" w:rsidRPr="00900931" w:rsidRDefault="005520FF" w:rsidP="005520FF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CBBF" w14:textId="273031D2" w:rsidR="005520FF" w:rsidRDefault="005A27F4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Casos de estudios -exposiciones</w:t>
            </w:r>
            <w:r w:rsidR="008D72D6">
              <w:rPr>
                <w:rFonts w:asciiTheme="minorHAnsi" w:hAnsiTheme="minorHAnsi" w:cs="Arial"/>
                <w:color w:val="000000"/>
                <w:sz w:val="22"/>
                <w:szCs w:val="16"/>
              </w:rPr>
              <w:t>/introducción al diseño web con leyes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6123E" w14:textId="7155CE49" w:rsidR="005520FF" w:rsidRDefault="005520F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6AF90" w14:textId="68782CB6" w:rsidR="005520FF" w:rsidRDefault="005520FF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563" w14:textId="42553895" w:rsidR="005520FF" w:rsidRPr="00161240" w:rsidRDefault="005520FF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6B193A" w:rsidRPr="00EA7D97" w14:paraId="57CA9BE2" w14:textId="77777777" w:rsidTr="006B193A">
        <w:trPr>
          <w:trHeight w:val="31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C949" w14:textId="68397C1C" w:rsidR="006B193A" w:rsidRPr="007226C2" w:rsidRDefault="006B193A" w:rsidP="006B193A">
            <w:pPr>
              <w:jc w:val="center"/>
              <w:rPr>
                <w:rFonts w:asciiTheme="minorHAnsi" w:hAnsiTheme="minorHAnsi" w:cs="Arial"/>
                <w:b/>
                <w:color w:val="0070C0"/>
                <w:sz w:val="32"/>
                <w:szCs w:val="16"/>
              </w:rPr>
            </w:pPr>
            <w:r w:rsidRPr="007226C2">
              <w:rPr>
                <w:rFonts w:asciiTheme="minorHAnsi" w:hAnsiTheme="minorHAnsi" w:cs="Arial"/>
                <w:color w:val="0070C0"/>
                <w:sz w:val="22"/>
                <w:szCs w:val="16"/>
              </w:rPr>
              <w:t>III Unidad Diseño Front-end</w:t>
            </w:r>
          </w:p>
        </w:tc>
      </w:tr>
      <w:tr w:rsidR="00E075DF" w:rsidRPr="00EA7D97" w14:paraId="0AB603CE" w14:textId="77777777" w:rsidTr="006B193A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7D2B3" w14:textId="6B79DA15" w:rsidR="00C0442E" w:rsidRPr="008540D5" w:rsidRDefault="008236D5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</w:t>
            </w:r>
            <w:r w:rsidR="008540D5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B0062" w14:textId="4005F9BE" w:rsidR="00C0442E" w:rsidRPr="00DE2EAC" w:rsidRDefault="00416AD7" w:rsidP="005520FF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Semana 5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C2F8DC" w14:textId="2CAF7F85" w:rsidR="00C0442E" w:rsidRDefault="003877FD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Introducción</w:t>
            </w:r>
            <w:r w:rsidR="00714D54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al diseño web/ </w:t>
            </w:r>
            <w:r w:rsidR="0065794E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Prototipos web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A83E6" w14:textId="2CA57695" w:rsidR="00C0442E" w:rsidRDefault="00C0442E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2CF4B" w14:textId="77777777" w:rsidR="00C0442E" w:rsidRDefault="00C0442E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47AF" w14:textId="77777777" w:rsidR="00C0442E" w:rsidRPr="00161240" w:rsidRDefault="00C0442E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16AD7" w:rsidRPr="00EA7D97" w14:paraId="124FDE37" w14:textId="77777777" w:rsidTr="006B193A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EDD31" w14:textId="77777777" w:rsidR="00416AD7" w:rsidRDefault="00416AD7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8631D" w14:textId="77777777" w:rsidR="00416AD7" w:rsidRPr="00DE2EAC" w:rsidRDefault="00416AD7" w:rsidP="005520FF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CF1FDC" w14:textId="66EF4EF2" w:rsidR="00416AD7" w:rsidRDefault="00B21B74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Mockup, </w:t>
            </w:r>
            <w:r w:rsidR="0065794E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Plantillas web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609F9" w14:textId="77777777" w:rsidR="00416AD7" w:rsidRDefault="00416AD7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96122" w14:textId="77777777" w:rsidR="00416AD7" w:rsidRDefault="00416AD7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40BA" w14:textId="77777777" w:rsidR="00416AD7" w:rsidRPr="00161240" w:rsidRDefault="00416AD7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38099C5E" w14:textId="77777777" w:rsidTr="006B193A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AAC23" w14:textId="6034C242" w:rsidR="00C0442E" w:rsidRPr="008540D5" w:rsidRDefault="008236D5" w:rsidP="008540D5">
            <w:pPr>
              <w:ind w:left="360"/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3</w:t>
            </w:r>
            <w:r w:rsidR="008540D5">
              <w:rPr>
                <w:rFonts w:asciiTheme="minorHAnsi" w:hAnsiTheme="minorHAnsi" w:cs="Arial"/>
                <w:color w:val="000000"/>
                <w:sz w:val="22"/>
                <w:szCs w:val="16"/>
              </w:rPr>
              <w:t>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A8EDB" w14:textId="6A5C6B1C" w:rsidR="00C0442E" w:rsidRPr="00DE2EAC" w:rsidRDefault="00C0442E" w:rsidP="005520FF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B39079" w14:textId="56435009" w:rsidR="00C0442E" w:rsidRDefault="0065794E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Dispositivos y tendencias web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76716" w14:textId="6CD1FBBE" w:rsidR="00C0442E" w:rsidRDefault="00C0442E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A96D4" w14:textId="77777777" w:rsidR="00C0442E" w:rsidRDefault="00C0442E" w:rsidP="005520FF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02B4" w14:textId="77777777" w:rsidR="00C0442E" w:rsidRPr="00161240" w:rsidRDefault="00C0442E" w:rsidP="005520FF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23A19DE6" w14:textId="77777777" w:rsidTr="006B193A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50F02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F912" w14:textId="77777777" w:rsidR="002764D5" w:rsidRDefault="0055402F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27016D">
              <w:rPr>
                <w:rFonts w:ascii="Century Gothic" w:eastAsia="Calibri" w:hAnsi="Century Gothic"/>
                <w:sz w:val="18"/>
              </w:rPr>
              <w:t>6</w:t>
            </w:r>
          </w:p>
          <w:p w14:paraId="2E8D7B12" w14:textId="50A24D96" w:rsidR="00AC6E90" w:rsidRPr="00DE2EAC" w:rsidRDefault="00AC6E90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20 -27 abri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14D0" w14:textId="7FE9238A" w:rsidR="002764D5" w:rsidRDefault="00B707BF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Estructura de una </w:t>
            </w:r>
            <w:r w:rsidR="001E40B8">
              <w:rPr>
                <w:rFonts w:asciiTheme="minorHAnsi" w:hAnsiTheme="minorHAnsi" w:cs="Arial"/>
                <w:color w:val="000000"/>
                <w:sz w:val="22"/>
                <w:szCs w:val="16"/>
              </w:rPr>
              <w:t>página</w:t>
            </w: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web, entornos IDE</w:t>
            </w:r>
            <w:r w:rsidR="00330E18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, </w:t>
            </w:r>
            <w:r w:rsidR="00817119">
              <w:rPr>
                <w:rFonts w:asciiTheme="minorHAnsi" w:hAnsiTheme="minorHAnsi" w:cs="Arial"/>
                <w:color w:val="000000"/>
                <w:sz w:val="22"/>
                <w:szCs w:val="16"/>
              </w:rPr>
              <w:t>estándares</w:t>
            </w:r>
            <w:r w:rsidR="00330E18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W3c.</w:t>
            </w:r>
            <w:r w:rsidR="006F0286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  <w:r w:rsidR="00FA3966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735FD" w14:textId="59BA53E3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ED33A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00E7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2F97E6AF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85E1E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F85C8" w14:textId="4BC9AE27" w:rsidR="002764D5" w:rsidRPr="00DE2EAC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EC7D" w14:textId="0479F9FB" w:rsidR="002764D5" w:rsidRDefault="006F0286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</w:t>
            </w:r>
            <w:r w:rsidR="00A87F32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Maquetado </w:t>
            </w:r>
            <w:r w:rsidR="00B21B74">
              <w:rPr>
                <w:rFonts w:asciiTheme="minorHAnsi" w:hAnsiTheme="minorHAnsi" w:cs="Arial"/>
                <w:color w:val="000000"/>
                <w:sz w:val="22"/>
                <w:szCs w:val="16"/>
              </w:rPr>
              <w:t>web y browsers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1E2E" w14:textId="61F8583C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79FE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D05B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2C6BD6ED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35D5F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2033E" w14:textId="132AFE30" w:rsidR="002764D5" w:rsidRPr="00DE2EAC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2AC3" w14:textId="08A8EBAB" w:rsidR="002764D5" w:rsidRDefault="00B21B74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E</w:t>
            </w:r>
            <w:r w:rsidR="00A87F32">
              <w:rPr>
                <w:rFonts w:asciiTheme="minorHAnsi" w:hAnsiTheme="minorHAnsi" w:cs="Arial"/>
                <w:color w:val="000000"/>
                <w:sz w:val="22"/>
                <w:szCs w:val="16"/>
              </w:rPr>
              <w:t>tiquetas</w:t>
            </w: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 en html</w:t>
            </w:r>
            <w:r w:rsidR="00C375FE">
              <w:rPr>
                <w:rFonts w:asciiTheme="minorHAnsi" w:hAnsiTheme="minorHAnsi" w:cs="Arial"/>
                <w:color w:val="000000"/>
                <w:sz w:val="22"/>
                <w:szCs w:val="16"/>
              </w:rPr>
              <w:t xml:space="preserve">, textos, imágenes, </w:t>
            </w:r>
            <w:r w:rsidR="00E2252F">
              <w:rPr>
                <w:rFonts w:asciiTheme="minorHAnsi" w:hAnsiTheme="minorHAnsi" w:cs="Arial"/>
                <w:color w:val="000000"/>
                <w:sz w:val="22"/>
                <w:szCs w:val="16"/>
              </w:rPr>
              <w:t>párrafos, div</w:t>
            </w:r>
            <w:r w:rsidR="00415A89">
              <w:rPr>
                <w:rFonts w:asciiTheme="minorHAnsi" w:hAnsiTheme="minorHAnsi" w:cs="Arial"/>
                <w:color w:val="000000"/>
                <w:sz w:val="22"/>
                <w:szCs w:val="16"/>
              </w:rPr>
              <w:t>, tablas, formularios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3336B" w14:textId="21462019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87E2B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F97B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52D93845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DDEB1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51054" w14:textId="713A624D" w:rsidR="002764D5" w:rsidRPr="00DE2EAC" w:rsidRDefault="0055402F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27016D">
              <w:rPr>
                <w:rFonts w:ascii="Century Gothic" w:eastAsia="Calibri" w:hAnsi="Century Gothic"/>
                <w:sz w:val="18"/>
              </w:rPr>
              <w:t>7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4CD5" w14:textId="1D67E334" w:rsidR="002764D5" w:rsidRDefault="00FF6CC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CSS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0532A" w14:textId="2A573FDA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33444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15E2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69D48B61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18EA9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AE7B9" w14:textId="1EB5E554" w:rsidR="002764D5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4BAB4" w14:textId="11C8D526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8877D" w14:textId="614581E3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93BC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7E86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24A7D666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A470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A3088" w14:textId="432B8A94" w:rsidR="002764D5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2E3FE" w14:textId="60A5C76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4B510" w14:textId="5ECB720A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F09F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B404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4CBC542D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34EA9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041AE" w14:textId="13F52517" w:rsidR="002764D5" w:rsidRPr="00DE2EAC" w:rsidRDefault="0055402F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522FFB">
              <w:rPr>
                <w:rFonts w:ascii="Century Gothic" w:eastAsia="Calibri" w:hAnsi="Century Gothic"/>
                <w:sz w:val="18"/>
              </w:rPr>
              <w:t>8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6E06C" w14:textId="52DFA7E3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477B2" w14:textId="44515280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0A614" w14:textId="221BF562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32DF" w14:textId="3D6C7C36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6660F49A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CF6D8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66BC0" w14:textId="6F24DE76" w:rsidR="002764D5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B1C7" w14:textId="2231282A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06FD5" w14:textId="146C8CF8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F202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EFF9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3BFE3AB0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1529F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B7773" w14:textId="74774D6D" w:rsidR="002764D5" w:rsidRDefault="002764D5" w:rsidP="002764D5">
            <w:pPr>
              <w:suppressAutoHyphens w:val="0"/>
              <w:autoSpaceDN/>
              <w:jc w:val="both"/>
              <w:textAlignment w:val="auto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205E0" w14:textId="52DEA408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260E0" w14:textId="0278F52A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B5302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4134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163F2BE7" w14:textId="77777777" w:rsidTr="00EE284C">
        <w:trPr>
          <w:trHeight w:val="555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620E8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1C364" w14:textId="77777777" w:rsidR="002764D5" w:rsidRDefault="002764D5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  <w:p w14:paraId="3B740C06" w14:textId="5A921F65" w:rsidR="002764D5" w:rsidRPr="00311F44" w:rsidRDefault="002764D5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7147AD">
              <w:rPr>
                <w:rFonts w:ascii="Century Gothic" w:eastAsia="Calibri" w:hAnsi="Century Gothic"/>
                <w:sz w:val="18"/>
              </w:rPr>
              <w:t>9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2599" w14:textId="4247996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E14C0" w14:textId="4C88565E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EEA08" w14:textId="257CADD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1E7C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B866F5" w:rsidRPr="00EA7D97" w14:paraId="4CEE0367" w14:textId="77777777" w:rsidTr="00EE284C">
        <w:trPr>
          <w:trHeight w:val="58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4A83F" w14:textId="77777777" w:rsidR="00B866F5" w:rsidRPr="00B41F45" w:rsidRDefault="00B866F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4CF5" w14:textId="77777777" w:rsidR="00B866F5" w:rsidRDefault="00B866F5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2533" w14:textId="4FD4DDBB" w:rsidR="00B866F5" w:rsidRDefault="00B866F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FF955" w14:textId="77777777" w:rsidR="00B866F5" w:rsidRDefault="00B866F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D099F" w14:textId="77777777" w:rsidR="00B866F5" w:rsidRDefault="00B866F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E724" w14:textId="77777777" w:rsidR="00B866F5" w:rsidRPr="00161240" w:rsidRDefault="00B866F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E075DF" w:rsidRPr="00EA7D97" w14:paraId="13C5539F" w14:textId="77777777" w:rsidTr="00EE284C">
        <w:trPr>
          <w:trHeight w:val="60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AD920" w14:textId="77777777" w:rsidR="002764D5" w:rsidRPr="00B41F45" w:rsidRDefault="002764D5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D0D" w14:textId="6F241586" w:rsidR="002764D5" w:rsidRDefault="002764D5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1DC4" w14:textId="7C884E78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C700C" w14:textId="5ABD2311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384E0" w14:textId="77777777" w:rsidR="002764D5" w:rsidRDefault="002764D5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83C8" w14:textId="77777777" w:rsidR="002764D5" w:rsidRPr="00161240" w:rsidRDefault="002764D5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8C116D" w:rsidRPr="00EA7D97" w14:paraId="078F8C5D" w14:textId="77777777" w:rsidTr="00EE284C">
        <w:trPr>
          <w:trHeight w:val="60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C4D3F" w14:textId="77777777" w:rsidR="008C116D" w:rsidRPr="00B41F45" w:rsidRDefault="008C116D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8C54C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  <w:p w14:paraId="3FF776B1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  <w:p w14:paraId="457A1A38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  <w:p w14:paraId="6679EDF6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  <w:p w14:paraId="6EEC5A0D" w14:textId="6608D003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Semana </w:t>
            </w:r>
            <w:r w:rsidR="00481DCF">
              <w:rPr>
                <w:rFonts w:ascii="Century Gothic" w:eastAsia="Calibri" w:hAnsi="Century Gothic"/>
                <w:sz w:val="18"/>
              </w:rPr>
              <w:t>10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A1B3" w14:textId="143745A9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34F54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73ABB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0362" w14:textId="77777777" w:rsidR="008C116D" w:rsidRPr="00161240" w:rsidRDefault="008C116D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8C116D" w:rsidRPr="00EA7D97" w14:paraId="1DDF3B8A" w14:textId="77777777" w:rsidTr="0063111C">
        <w:trPr>
          <w:trHeight w:val="60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BFCDB" w14:textId="77777777" w:rsidR="008C116D" w:rsidRPr="00B41F45" w:rsidRDefault="008C116D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227E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19CF" w14:textId="277825CF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2F277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C9806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DB05" w14:textId="77777777" w:rsidR="008C116D" w:rsidRPr="00161240" w:rsidRDefault="008C116D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8C116D" w:rsidRPr="00EA7D97" w14:paraId="4CE78A68" w14:textId="77777777" w:rsidTr="00EE284C">
        <w:trPr>
          <w:trHeight w:val="60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22E4A" w14:textId="77777777" w:rsidR="008C116D" w:rsidRPr="00B41F45" w:rsidRDefault="008C116D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71AC" w14:textId="77777777" w:rsidR="008C116D" w:rsidRDefault="008C116D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B470" w14:textId="474F3FA1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E2E8A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C35BB" w14:textId="77777777" w:rsidR="008C116D" w:rsidRDefault="008C116D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195B" w14:textId="77777777" w:rsidR="008C116D" w:rsidRPr="00161240" w:rsidRDefault="008C116D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2764D5" w:rsidRPr="00EA7D97" w14:paraId="332287EA" w14:textId="77777777" w:rsidTr="00EE284C">
        <w:trPr>
          <w:trHeight w:val="313"/>
          <w:jc w:val="center"/>
        </w:trPr>
        <w:tc>
          <w:tcPr>
            <w:tcW w:w="102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5026BEC" w14:textId="77777777" w:rsidR="002764D5" w:rsidRPr="001C485F" w:rsidRDefault="002764D5" w:rsidP="002764D5">
            <w:pPr>
              <w:jc w:val="center"/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</w:pPr>
          </w:p>
        </w:tc>
        <w:tc>
          <w:tcPr>
            <w:tcW w:w="3974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400E2" w14:textId="4648DDA1" w:rsidR="002764D5" w:rsidRPr="009A4668" w:rsidRDefault="002764D5" w:rsidP="00FD5C4E">
            <w:pPr>
              <w:rPr>
                <w:rFonts w:asciiTheme="minorHAnsi" w:hAnsiTheme="minorHAnsi" w:cs="Arial"/>
                <w:b/>
                <w:color w:val="1F497D" w:themeColor="text2"/>
                <w:sz w:val="22"/>
                <w:szCs w:val="18"/>
              </w:rPr>
            </w:pPr>
          </w:p>
        </w:tc>
      </w:tr>
      <w:tr w:rsidR="00C75320" w:rsidRPr="00EA7D97" w14:paraId="2474E7EE" w14:textId="77777777" w:rsidTr="00353235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4DD1F" w14:textId="77777777" w:rsidR="00C75320" w:rsidRPr="00B41F45" w:rsidRDefault="00C75320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2A19B" w14:textId="5CAE6732" w:rsidR="00C75320" w:rsidRPr="003C1BFC" w:rsidRDefault="00C75320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Semana</w:t>
            </w:r>
            <w:r w:rsidR="00481DCF">
              <w:rPr>
                <w:rFonts w:ascii="Century Gothic" w:eastAsia="Calibri" w:hAnsi="Century Gothic"/>
                <w:sz w:val="18"/>
              </w:rPr>
              <w:t>11</w:t>
            </w:r>
            <w:r>
              <w:rPr>
                <w:rFonts w:ascii="Century Gothic" w:eastAsia="Calibri" w:hAnsi="Century Gothic"/>
                <w:sz w:val="18"/>
              </w:rPr>
              <w:t xml:space="preserve"> (30/03/2023)</w:t>
            </w:r>
          </w:p>
          <w:p w14:paraId="4FBE6277" w14:textId="77777777" w:rsidR="00C75320" w:rsidRPr="003C1BFC" w:rsidRDefault="00C75320" w:rsidP="002764D5">
            <w:pPr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  </w:t>
            </w:r>
          </w:p>
          <w:p w14:paraId="6518F7AB" w14:textId="55D4610C" w:rsidR="00C75320" w:rsidRPr="003C1BFC" w:rsidRDefault="00C75320" w:rsidP="002764D5">
            <w:pPr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 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4A6" w14:textId="746B30AB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79CF" w14:textId="58F30EB4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21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B417D" w14:textId="7817B0EF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21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389F" w14:textId="5083CC4E" w:rsidR="00C75320" w:rsidRPr="00161240" w:rsidRDefault="00C75320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C75320" w:rsidRPr="00EA7D97" w14:paraId="1C91B590" w14:textId="77777777" w:rsidTr="00353235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76CFC" w14:textId="77777777" w:rsidR="00C75320" w:rsidRPr="00B41F45" w:rsidRDefault="00C75320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CB5F" w14:textId="037AA2C2" w:rsidR="00C75320" w:rsidRPr="003C1BFC" w:rsidRDefault="00C75320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9F2F" w14:textId="4F36FF64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F4D2" w14:textId="20275EC6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6F91F" w14:textId="611D33F3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1C7D" w14:textId="77777777" w:rsidR="00C75320" w:rsidRPr="00161240" w:rsidRDefault="00C75320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C75320" w:rsidRPr="00EA7D97" w14:paraId="394DDF60" w14:textId="77777777" w:rsidTr="00353235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269D5" w14:textId="77777777" w:rsidR="00C75320" w:rsidRPr="00B41F45" w:rsidRDefault="00C75320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6A236" w14:textId="4F329A47" w:rsidR="00C75320" w:rsidRPr="003C1BFC" w:rsidRDefault="00C75320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5DEB" w14:textId="0BF06F21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99E80" w14:textId="38C68BF7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266C6" w14:textId="29752668" w:rsidR="00C75320" w:rsidRDefault="00C75320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89D7" w14:textId="0FFB383D" w:rsidR="00C75320" w:rsidRPr="00161240" w:rsidRDefault="00C75320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565A2" w:rsidRPr="00EA7D97" w14:paraId="5894A546" w14:textId="77777777" w:rsidTr="0094283E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F34FF" w14:textId="77777777" w:rsidR="004565A2" w:rsidRPr="00B41F45" w:rsidRDefault="004565A2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E8B65" w14:textId="168303D7" w:rsidR="004565A2" w:rsidRPr="00AD3419" w:rsidRDefault="004565A2" w:rsidP="002764D5">
            <w:pPr>
              <w:autoSpaceDE w:val="0"/>
              <w:adjustRightInd w:val="0"/>
              <w:jc w:val="both"/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Seamana12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A778A" w14:textId="21E409A0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68174" w14:textId="40C3DC62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0F7DC" w14:textId="0C2D8181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1A005" w14:textId="3C61D2F8" w:rsidR="004565A2" w:rsidRPr="00161240" w:rsidRDefault="004565A2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565A2" w:rsidRPr="00EA7D97" w14:paraId="7F5F273A" w14:textId="77777777" w:rsidTr="00BE2B2F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CD62F" w14:textId="77777777" w:rsidR="004565A2" w:rsidRPr="00B41F45" w:rsidRDefault="004565A2" w:rsidP="002764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18A0A" w14:textId="0EA6A986" w:rsidR="004565A2" w:rsidRPr="00597439" w:rsidRDefault="004565A2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A1C489" w14:textId="44520149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9679F" w14:textId="21F8BE1B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8E4E7" w14:textId="2B9C031E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236DB" w14:textId="77777777" w:rsidR="004565A2" w:rsidRPr="00161240" w:rsidRDefault="004565A2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565A2" w:rsidRPr="00EA7D97" w14:paraId="4269D3AF" w14:textId="77777777" w:rsidTr="00BE2B2F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1092C" w14:textId="628D954F" w:rsidR="004565A2" w:rsidRPr="009D306F" w:rsidRDefault="004565A2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24.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9BBD8" w14:textId="6017CD5E" w:rsidR="004565A2" w:rsidRPr="00597439" w:rsidRDefault="004565A2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363548" w14:textId="19083646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825A9" w14:textId="7EFD947B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99637" w14:textId="0F044DE5" w:rsidR="004565A2" w:rsidRDefault="004565A2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4A34F" w14:textId="77777777" w:rsidR="004565A2" w:rsidRPr="00161240" w:rsidRDefault="004565A2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14A1A26A" w14:textId="77777777" w:rsidTr="000D35C6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56F6E" w14:textId="60FBABD2" w:rsidR="00133A77" w:rsidRPr="009D306F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25.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0CEA4" w14:textId="2B0EBF2F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>Semana 13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A430D6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2519D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1E601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51727C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41B86AB9" w14:textId="77777777" w:rsidTr="000D35C6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F1EF" w14:textId="3D339C2A" w:rsidR="00133A77" w:rsidRPr="009D306F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26.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E1C2B" w14:textId="77777777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BB55E5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AF57A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2781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E06611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0881DA10" w14:textId="77777777" w:rsidTr="000D35C6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416CC" w14:textId="60DE31E8" w:rsidR="00133A77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27.</w:t>
            </w:r>
          </w:p>
        </w:tc>
        <w:tc>
          <w:tcPr>
            <w:tcW w:w="679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5040" w14:textId="77777777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26D4F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8432C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5AFCD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C60385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414D4C95" w14:textId="77777777" w:rsidTr="00133A77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BBC49" w14:textId="5B16CB2C" w:rsidR="00133A77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16"/>
              </w:rPr>
              <w:t>28.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3153D" w14:textId="6428427A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  <w:r>
              <w:rPr>
                <w:rFonts w:ascii="Century Gothic" w:eastAsia="Calibri" w:hAnsi="Century Gothic"/>
                <w:sz w:val="18"/>
              </w:rPr>
              <w:t xml:space="preserve">Seman 14 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727B09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6D2C0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FD85B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8BF547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77AC02C3" w14:textId="77777777" w:rsidTr="00133A77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5611" w14:textId="77777777" w:rsidR="00133A77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A775B" w14:textId="77777777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1CC33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3C154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C96A6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1C1DB1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133A77" w:rsidRPr="00EA7D97" w14:paraId="06E8CAA3" w14:textId="77777777" w:rsidTr="00451FB8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6D0F" w14:textId="77777777" w:rsidR="00133A77" w:rsidRDefault="00133A77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DC2EC" w14:textId="77777777" w:rsidR="00133A77" w:rsidRPr="00597439" w:rsidRDefault="00133A77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BB5D7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BFEB4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71422" w14:textId="77777777" w:rsidR="00133A77" w:rsidRDefault="00133A77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6C46E6" w14:textId="77777777" w:rsidR="00133A77" w:rsidRPr="00161240" w:rsidRDefault="00133A77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51FB8" w:rsidRPr="00EA7D97" w14:paraId="1105C109" w14:textId="77777777" w:rsidTr="00451FB8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71247" w14:textId="77777777" w:rsidR="00451FB8" w:rsidRDefault="00451FB8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50F1F" w14:textId="77777777" w:rsidR="00451FB8" w:rsidRPr="00597439" w:rsidRDefault="00451FB8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21697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98249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805C8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2ACA4" w14:textId="77777777" w:rsidR="00451FB8" w:rsidRPr="00161240" w:rsidRDefault="00451FB8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  <w:tr w:rsidR="00451FB8" w:rsidRPr="00EA7D97" w14:paraId="725D3278" w14:textId="77777777" w:rsidTr="00EE284C">
        <w:trPr>
          <w:trHeight w:val="31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342A1" w14:textId="77777777" w:rsidR="00451FB8" w:rsidRDefault="00451FB8" w:rsidP="004565A2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003AF" w14:textId="77777777" w:rsidR="00451FB8" w:rsidRPr="00597439" w:rsidRDefault="00451FB8" w:rsidP="002764D5">
            <w:pPr>
              <w:rPr>
                <w:rFonts w:ascii="Century Gothic" w:eastAsia="Calibri" w:hAnsi="Century Gothic"/>
                <w:sz w:val="18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51AC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C327E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9BAC0" w14:textId="77777777" w:rsidR="00451FB8" w:rsidRDefault="00451FB8" w:rsidP="002764D5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16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53AE" w14:textId="77777777" w:rsidR="00451FB8" w:rsidRPr="00161240" w:rsidRDefault="00451FB8" w:rsidP="002764D5">
            <w:pPr>
              <w:jc w:val="both"/>
              <w:rPr>
                <w:rFonts w:asciiTheme="minorHAnsi" w:hAnsiTheme="minorHAnsi" w:cs="Arial"/>
                <w:b/>
                <w:color w:val="1F497D" w:themeColor="text2"/>
                <w:sz w:val="32"/>
                <w:szCs w:val="16"/>
              </w:rPr>
            </w:pPr>
          </w:p>
        </w:tc>
      </w:tr>
    </w:tbl>
    <w:p w14:paraId="7EC3B50C" w14:textId="77777777" w:rsidR="00805082" w:rsidRDefault="00805082"/>
    <w:sectPr w:rsidR="00805082" w:rsidSect="00F150BE">
      <w:pgSz w:w="16838" w:h="11906" w:orient="landscape"/>
      <w:pgMar w:top="1276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9529" w14:textId="77777777" w:rsidR="00052BEF" w:rsidRDefault="00052BEF">
      <w:r>
        <w:separator/>
      </w:r>
    </w:p>
  </w:endnote>
  <w:endnote w:type="continuationSeparator" w:id="0">
    <w:p w14:paraId="53801DAE" w14:textId="77777777" w:rsidR="00052BEF" w:rsidRDefault="0005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1538" w14:textId="77777777" w:rsidR="00052BEF" w:rsidRDefault="00052BEF">
      <w:r>
        <w:rPr>
          <w:color w:val="000000"/>
        </w:rPr>
        <w:separator/>
      </w:r>
    </w:p>
  </w:footnote>
  <w:footnote w:type="continuationSeparator" w:id="0">
    <w:p w14:paraId="5E84308F" w14:textId="77777777" w:rsidR="00052BEF" w:rsidRDefault="0005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B36"/>
    <w:multiLevelType w:val="multilevel"/>
    <w:tmpl w:val="06DEC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7C0AEB"/>
    <w:multiLevelType w:val="multilevel"/>
    <w:tmpl w:val="06DEC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284023"/>
    <w:multiLevelType w:val="multilevel"/>
    <w:tmpl w:val="DDDA84D6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03391E"/>
    <w:multiLevelType w:val="multilevel"/>
    <w:tmpl w:val="06DEC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EE095E"/>
    <w:multiLevelType w:val="hybridMultilevel"/>
    <w:tmpl w:val="321E0A8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05EC4"/>
    <w:multiLevelType w:val="hybridMultilevel"/>
    <w:tmpl w:val="262234A0"/>
    <w:lvl w:ilvl="0" w:tplc="B5BEBE32">
      <w:start w:val="8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371F"/>
    <w:multiLevelType w:val="hybridMultilevel"/>
    <w:tmpl w:val="321E0A8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7888">
    <w:abstractNumId w:val="4"/>
  </w:num>
  <w:num w:numId="2" w16cid:durableId="958803715">
    <w:abstractNumId w:val="5"/>
  </w:num>
  <w:num w:numId="3" w16cid:durableId="1392533455">
    <w:abstractNumId w:val="1"/>
  </w:num>
  <w:num w:numId="4" w16cid:durableId="1442799662">
    <w:abstractNumId w:val="0"/>
  </w:num>
  <w:num w:numId="5" w16cid:durableId="1754474969">
    <w:abstractNumId w:val="3"/>
  </w:num>
  <w:num w:numId="6" w16cid:durableId="194273440">
    <w:abstractNumId w:val="2"/>
  </w:num>
  <w:num w:numId="7" w16cid:durableId="1033579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FB"/>
    <w:rsid w:val="00011DCA"/>
    <w:rsid w:val="00013480"/>
    <w:rsid w:val="00027719"/>
    <w:rsid w:val="00042928"/>
    <w:rsid w:val="00052BEF"/>
    <w:rsid w:val="00064B6F"/>
    <w:rsid w:val="00073221"/>
    <w:rsid w:val="00086055"/>
    <w:rsid w:val="000C0325"/>
    <w:rsid w:val="00107F9B"/>
    <w:rsid w:val="00115C1B"/>
    <w:rsid w:val="00133A77"/>
    <w:rsid w:val="00143EFB"/>
    <w:rsid w:val="00161240"/>
    <w:rsid w:val="001B4126"/>
    <w:rsid w:val="001B54B0"/>
    <w:rsid w:val="001C485F"/>
    <w:rsid w:val="001E1DD3"/>
    <w:rsid w:val="001E40B8"/>
    <w:rsid w:val="002049E0"/>
    <w:rsid w:val="00213E7F"/>
    <w:rsid w:val="0023079F"/>
    <w:rsid w:val="00230B77"/>
    <w:rsid w:val="00233A17"/>
    <w:rsid w:val="0025094E"/>
    <w:rsid w:val="0027016D"/>
    <w:rsid w:val="002764D5"/>
    <w:rsid w:val="002B7FAE"/>
    <w:rsid w:val="002E241C"/>
    <w:rsid w:val="002F0926"/>
    <w:rsid w:val="00311F44"/>
    <w:rsid w:val="00315D41"/>
    <w:rsid w:val="00330E18"/>
    <w:rsid w:val="00333EFF"/>
    <w:rsid w:val="003427C1"/>
    <w:rsid w:val="00346B0A"/>
    <w:rsid w:val="00347F66"/>
    <w:rsid w:val="00360585"/>
    <w:rsid w:val="00361CB3"/>
    <w:rsid w:val="0036608C"/>
    <w:rsid w:val="0038306C"/>
    <w:rsid w:val="003877FD"/>
    <w:rsid w:val="003B3EE8"/>
    <w:rsid w:val="003B4310"/>
    <w:rsid w:val="003B5A93"/>
    <w:rsid w:val="003C1BFC"/>
    <w:rsid w:val="003D2F4B"/>
    <w:rsid w:val="003E1758"/>
    <w:rsid w:val="003E4323"/>
    <w:rsid w:val="003F3173"/>
    <w:rsid w:val="00404B08"/>
    <w:rsid w:val="00413649"/>
    <w:rsid w:val="00415A89"/>
    <w:rsid w:val="00416AD7"/>
    <w:rsid w:val="00422FEC"/>
    <w:rsid w:val="0043256F"/>
    <w:rsid w:val="00451FB8"/>
    <w:rsid w:val="004565A2"/>
    <w:rsid w:val="00481DCF"/>
    <w:rsid w:val="00495041"/>
    <w:rsid w:val="004A4523"/>
    <w:rsid w:val="00504EB3"/>
    <w:rsid w:val="005076A1"/>
    <w:rsid w:val="00515666"/>
    <w:rsid w:val="00522FFB"/>
    <w:rsid w:val="005520FF"/>
    <w:rsid w:val="0055402F"/>
    <w:rsid w:val="00572749"/>
    <w:rsid w:val="005764D0"/>
    <w:rsid w:val="00585698"/>
    <w:rsid w:val="00597439"/>
    <w:rsid w:val="005A27F4"/>
    <w:rsid w:val="005B34E4"/>
    <w:rsid w:val="005C5AA9"/>
    <w:rsid w:val="005D3225"/>
    <w:rsid w:val="005D407E"/>
    <w:rsid w:val="005D75B3"/>
    <w:rsid w:val="005D7E51"/>
    <w:rsid w:val="00600B86"/>
    <w:rsid w:val="006010B7"/>
    <w:rsid w:val="006229A4"/>
    <w:rsid w:val="00622C90"/>
    <w:rsid w:val="00626B2B"/>
    <w:rsid w:val="0065794E"/>
    <w:rsid w:val="00670722"/>
    <w:rsid w:val="00677216"/>
    <w:rsid w:val="00681572"/>
    <w:rsid w:val="006819DA"/>
    <w:rsid w:val="00695798"/>
    <w:rsid w:val="00695A84"/>
    <w:rsid w:val="006B193A"/>
    <w:rsid w:val="006C166D"/>
    <w:rsid w:val="006D0A7A"/>
    <w:rsid w:val="006F0286"/>
    <w:rsid w:val="006F7006"/>
    <w:rsid w:val="007147AD"/>
    <w:rsid w:val="00714D54"/>
    <w:rsid w:val="007226C2"/>
    <w:rsid w:val="00727048"/>
    <w:rsid w:val="007301DC"/>
    <w:rsid w:val="0076117D"/>
    <w:rsid w:val="007A02A3"/>
    <w:rsid w:val="007A6258"/>
    <w:rsid w:val="007B1FE1"/>
    <w:rsid w:val="007D7FF9"/>
    <w:rsid w:val="00802265"/>
    <w:rsid w:val="0080296E"/>
    <w:rsid w:val="00805082"/>
    <w:rsid w:val="00815F90"/>
    <w:rsid w:val="00817119"/>
    <w:rsid w:val="008236D5"/>
    <w:rsid w:val="00826FDF"/>
    <w:rsid w:val="00845501"/>
    <w:rsid w:val="00846667"/>
    <w:rsid w:val="00847E61"/>
    <w:rsid w:val="008540D5"/>
    <w:rsid w:val="00870540"/>
    <w:rsid w:val="00870B2F"/>
    <w:rsid w:val="0088069E"/>
    <w:rsid w:val="00880BCB"/>
    <w:rsid w:val="008B649B"/>
    <w:rsid w:val="008C116D"/>
    <w:rsid w:val="008D72D6"/>
    <w:rsid w:val="008E341B"/>
    <w:rsid w:val="00900931"/>
    <w:rsid w:val="00907D00"/>
    <w:rsid w:val="00915D4B"/>
    <w:rsid w:val="009579D6"/>
    <w:rsid w:val="0096623A"/>
    <w:rsid w:val="009676B8"/>
    <w:rsid w:val="00977E55"/>
    <w:rsid w:val="00995ADC"/>
    <w:rsid w:val="009A4668"/>
    <w:rsid w:val="009A530B"/>
    <w:rsid w:val="009C093F"/>
    <w:rsid w:val="009C3B0D"/>
    <w:rsid w:val="009D306F"/>
    <w:rsid w:val="009D6875"/>
    <w:rsid w:val="009D7916"/>
    <w:rsid w:val="009E5284"/>
    <w:rsid w:val="009F48D8"/>
    <w:rsid w:val="00A239CA"/>
    <w:rsid w:val="00A27F91"/>
    <w:rsid w:val="00A5047C"/>
    <w:rsid w:val="00A55B93"/>
    <w:rsid w:val="00A83CB2"/>
    <w:rsid w:val="00A8440A"/>
    <w:rsid w:val="00A87F32"/>
    <w:rsid w:val="00AC69F1"/>
    <w:rsid w:val="00AC6E90"/>
    <w:rsid w:val="00AD272D"/>
    <w:rsid w:val="00AD3419"/>
    <w:rsid w:val="00AF258A"/>
    <w:rsid w:val="00AF357E"/>
    <w:rsid w:val="00B00F0A"/>
    <w:rsid w:val="00B077E1"/>
    <w:rsid w:val="00B118A9"/>
    <w:rsid w:val="00B21B74"/>
    <w:rsid w:val="00B356A2"/>
    <w:rsid w:val="00B40FA6"/>
    <w:rsid w:val="00B41F45"/>
    <w:rsid w:val="00B61995"/>
    <w:rsid w:val="00B707BF"/>
    <w:rsid w:val="00B831DF"/>
    <w:rsid w:val="00B85529"/>
    <w:rsid w:val="00B85CBC"/>
    <w:rsid w:val="00B866F5"/>
    <w:rsid w:val="00B91870"/>
    <w:rsid w:val="00C00154"/>
    <w:rsid w:val="00C0442E"/>
    <w:rsid w:val="00C26E19"/>
    <w:rsid w:val="00C34234"/>
    <w:rsid w:val="00C375FE"/>
    <w:rsid w:val="00C75320"/>
    <w:rsid w:val="00C775D2"/>
    <w:rsid w:val="00C95FCB"/>
    <w:rsid w:val="00CA7E95"/>
    <w:rsid w:val="00CC12FD"/>
    <w:rsid w:val="00CD0EDB"/>
    <w:rsid w:val="00CE1684"/>
    <w:rsid w:val="00D418AF"/>
    <w:rsid w:val="00D9365B"/>
    <w:rsid w:val="00DC7C5E"/>
    <w:rsid w:val="00DE2EAC"/>
    <w:rsid w:val="00DE30EA"/>
    <w:rsid w:val="00E075DF"/>
    <w:rsid w:val="00E078E8"/>
    <w:rsid w:val="00E100F6"/>
    <w:rsid w:val="00E2252F"/>
    <w:rsid w:val="00E4704C"/>
    <w:rsid w:val="00E65A04"/>
    <w:rsid w:val="00E85817"/>
    <w:rsid w:val="00E959A0"/>
    <w:rsid w:val="00EA2A58"/>
    <w:rsid w:val="00EA7D97"/>
    <w:rsid w:val="00EB339C"/>
    <w:rsid w:val="00EB4314"/>
    <w:rsid w:val="00EB4581"/>
    <w:rsid w:val="00EC23FD"/>
    <w:rsid w:val="00ED3F25"/>
    <w:rsid w:val="00EE284C"/>
    <w:rsid w:val="00EE5C9F"/>
    <w:rsid w:val="00F150BE"/>
    <w:rsid w:val="00F169CC"/>
    <w:rsid w:val="00F24958"/>
    <w:rsid w:val="00F25D45"/>
    <w:rsid w:val="00F261BD"/>
    <w:rsid w:val="00F44D25"/>
    <w:rsid w:val="00F52034"/>
    <w:rsid w:val="00F708CE"/>
    <w:rsid w:val="00FA3589"/>
    <w:rsid w:val="00FA3966"/>
    <w:rsid w:val="00FC5FB5"/>
    <w:rsid w:val="00FD5C4E"/>
    <w:rsid w:val="00FE1F55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272A7"/>
  <w15:docId w15:val="{598E130D-DAC8-4AD3-BDC8-7072C43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  <w:lang w:val="es-NI"/>
    </w:rPr>
  </w:style>
  <w:style w:type="paragraph" w:styleId="Ttulo1">
    <w:name w:val="heading 1"/>
    <w:basedOn w:val="Normal"/>
    <w:next w:val="Normal"/>
    <w:pPr>
      <w:keepNext/>
      <w:outlineLvl w:val="0"/>
    </w:pPr>
    <w:rPr>
      <w:rFonts w:ascii="Arial" w:hAnsi="Arial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rPr>
      <w:rFonts w:ascii="Arial" w:eastAsia="Times New Roman" w:hAnsi="Arial" w:cs="Times New Roman"/>
      <w:sz w:val="24"/>
      <w:szCs w:val="20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D791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959A0"/>
    <w:rPr>
      <w:rFonts w:ascii="Times New Roman" w:eastAsia="Times New Roman" w:hAnsi="Times New Roman"/>
      <w:sz w:val="24"/>
      <w:szCs w:val="24"/>
      <w:lang w:val="es-NI"/>
    </w:rPr>
  </w:style>
  <w:style w:type="paragraph" w:styleId="Textoindependiente">
    <w:name w:val="Body Text"/>
    <w:basedOn w:val="Normal"/>
    <w:link w:val="TextoindependienteCar"/>
    <w:rsid w:val="00AD3419"/>
    <w:pPr>
      <w:suppressAutoHyphens w:val="0"/>
      <w:autoSpaceDN/>
      <w:jc w:val="both"/>
      <w:textAlignment w:val="auto"/>
    </w:pPr>
    <w:rPr>
      <w:rFonts w:ascii="Arial" w:hAnsi="Arial" w:cs="Arial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D3419"/>
    <w:rPr>
      <w:rFonts w:ascii="Arial" w:eastAsia="Times New Roman" w:hAnsi="Arial" w:cs="Arial"/>
      <w:sz w:val="24"/>
    </w:rPr>
  </w:style>
  <w:style w:type="paragraph" w:styleId="Sinespaciado">
    <w:name w:val="No Spacing"/>
    <w:uiPriority w:val="1"/>
    <w:qFormat/>
    <w:rsid w:val="00F150BE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  <w:lang w:val="es-NI"/>
    </w:rPr>
  </w:style>
  <w:style w:type="paragraph" w:styleId="Revisin">
    <w:name w:val="Revision"/>
    <w:hidden/>
    <w:uiPriority w:val="99"/>
    <w:semiHidden/>
    <w:rsid w:val="001B4126"/>
    <w:rPr>
      <w:rFonts w:ascii="Times New Roman" w:eastAsia="Times New Roman" w:hAnsi="Times New Roman"/>
      <w:sz w:val="24"/>
      <w:szCs w:val="24"/>
      <w:lang w:val="es-NI"/>
    </w:rPr>
  </w:style>
  <w:style w:type="character" w:styleId="Refdecomentario">
    <w:name w:val="annotation reference"/>
    <w:basedOn w:val="Fuentedeprrafopredeter"/>
    <w:uiPriority w:val="99"/>
    <w:semiHidden/>
    <w:unhideWhenUsed/>
    <w:rsid w:val="00915D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5D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5D4B"/>
    <w:rPr>
      <w:rFonts w:ascii="Times New Roman" w:eastAsia="Times New Roman" w:hAnsi="Times New Roman"/>
      <w:lang w:val="es-N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5D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5D4B"/>
    <w:rPr>
      <w:rFonts w:ascii="Times New Roman" w:eastAsia="Times New Roman" w:hAnsi="Times New Roman"/>
      <w:b/>
      <w:bCs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MBA.DORA</dc:creator>
  <cp:lastModifiedBy>Alvaro Francisco Centeno Peña</cp:lastModifiedBy>
  <cp:revision>156</cp:revision>
  <cp:lastPrinted>2016-09-23T21:45:00Z</cp:lastPrinted>
  <dcterms:created xsi:type="dcterms:W3CDTF">2019-12-05T23:24:00Z</dcterms:created>
  <dcterms:modified xsi:type="dcterms:W3CDTF">2023-05-10T00:24:00Z</dcterms:modified>
</cp:coreProperties>
</file>