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CE547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30"/>
          <w:szCs w:val="30"/>
        </w:rPr>
      </w:pPr>
      <w:r>
        <w:rPr>
          <w:rFonts w:hint="default" w:asciiTheme="minorAscii" w:hAnsiTheme="minorAscii"/>
          <w:sz w:val="30"/>
          <w:szCs w:val="30"/>
        </w:rPr>
        <w:t>Payroll Sheet</w:t>
      </w:r>
    </w:p>
    <w:p w14:paraId="689AF55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3D05"/>
    <w:rsid w:val="0B732F2C"/>
    <w:rsid w:val="0BE468EA"/>
    <w:rsid w:val="151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2025-03-06T09:15:35Z</dcterms:created>
  <dc:creator>Dong</dc:creator>
  <cp:lastModifiedBy>Tom</cp:lastModifiedBy>
  <dcterms:modified xsi:type="dcterms:W3CDTF">2025-03-06T09:16:08Z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BD84FFB1DD5F46A3A5BF113860E243FD_12</vt:lpwstr>
  </property>
</Properties>
</file>