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AE" w:rsidRPr="00D802BB" w:rsidRDefault="00A06CC6" w:rsidP="008A6E1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智能货架测试</w:t>
      </w:r>
      <w:bookmarkStart w:id="0" w:name="_GoBack"/>
      <w:bookmarkEnd w:id="0"/>
      <w:r w:rsidR="008A6E10" w:rsidRPr="00D802BB">
        <w:rPr>
          <w:rFonts w:hint="eastAsia"/>
          <w:b/>
          <w:sz w:val="30"/>
          <w:szCs w:val="30"/>
        </w:rPr>
        <w:t>统计表</w:t>
      </w:r>
    </w:p>
    <w:p w:rsidR="008A6E10" w:rsidRDefault="008A6E10">
      <w:r>
        <w:rPr>
          <w:rFonts w:hint="eastAsia"/>
        </w:rPr>
        <w:t>地点：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tbl>
      <w:tblPr>
        <w:tblStyle w:val="a5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851"/>
        <w:gridCol w:w="850"/>
        <w:gridCol w:w="709"/>
        <w:gridCol w:w="4303"/>
      </w:tblGrid>
      <w:tr w:rsidR="00DD1AB9" w:rsidRPr="00EA42C7" w:rsidTr="00D802BB">
        <w:trPr>
          <w:trHeight w:val="696"/>
        </w:trPr>
        <w:tc>
          <w:tcPr>
            <w:tcW w:w="675" w:type="dxa"/>
          </w:tcPr>
          <w:p w:rsidR="00DD1AB9" w:rsidRDefault="00F706D6" w:rsidP="00A21C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:rsidR="00DD1AB9" w:rsidRPr="00EA42C7" w:rsidRDefault="00DD1AB9" w:rsidP="00A21C86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药篮</w:t>
            </w:r>
            <w:r w:rsidRPr="00EA42C7">
              <w:rPr>
                <w:rFonts w:hint="eastAsia"/>
                <w:b/>
              </w:rPr>
              <w:t>所在</w:t>
            </w:r>
            <w:proofErr w:type="gramEnd"/>
            <w:r w:rsidRPr="00EA42C7">
              <w:rPr>
                <w:rFonts w:hint="eastAsia"/>
                <w:b/>
              </w:rPr>
              <w:t>单元位置</w:t>
            </w:r>
          </w:p>
        </w:tc>
        <w:tc>
          <w:tcPr>
            <w:tcW w:w="851" w:type="dxa"/>
          </w:tcPr>
          <w:p w:rsidR="00DD1AB9" w:rsidRPr="00EA42C7" w:rsidRDefault="00DD1AB9" w:rsidP="00A21C86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实际药品数量</w:t>
            </w:r>
          </w:p>
        </w:tc>
        <w:tc>
          <w:tcPr>
            <w:tcW w:w="850" w:type="dxa"/>
          </w:tcPr>
          <w:p w:rsidR="00DD1AB9" w:rsidRPr="00EA42C7" w:rsidRDefault="00DD1AB9" w:rsidP="00A21C86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显示药品数量</w:t>
            </w:r>
          </w:p>
        </w:tc>
        <w:tc>
          <w:tcPr>
            <w:tcW w:w="709" w:type="dxa"/>
          </w:tcPr>
          <w:p w:rsidR="00DD1AB9" w:rsidRPr="00EA42C7" w:rsidRDefault="00DD1AB9" w:rsidP="00A21C86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>误差</w:t>
            </w:r>
          </w:p>
        </w:tc>
        <w:tc>
          <w:tcPr>
            <w:tcW w:w="4303" w:type="dxa"/>
          </w:tcPr>
          <w:p w:rsidR="00DD1AB9" w:rsidRPr="00EA42C7" w:rsidRDefault="00DD1AB9" w:rsidP="00A21C86">
            <w:pPr>
              <w:rPr>
                <w:b/>
              </w:rPr>
            </w:pPr>
            <w:r w:rsidRPr="00EA42C7">
              <w:rPr>
                <w:rFonts w:hint="eastAsia"/>
                <w:b/>
              </w:rPr>
              <w:t xml:space="preserve">               </w:t>
            </w:r>
          </w:p>
          <w:p w:rsidR="00DD1AB9" w:rsidRPr="00EA42C7" w:rsidRDefault="00F706D6" w:rsidP="00A21C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</w:t>
            </w:r>
            <w:r w:rsidR="00DD1AB9" w:rsidRPr="00EA42C7">
              <w:rPr>
                <w:rFonts w:hint="eastAsia"/>
                <w:b/>
              </w:rPr>
              <w:t>备注</w:t>
            </w:r>
          </w:p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675" w:type="dxa"/>
          </w:tcPr>
          <w:p w:rsidR="00DD1AB9" w:rsidRDefault="00574887" w:rsidP="00A21C86"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DD1AB9" w:rsidRDefault="00DD1AB9" w:rsidP="00A21C86"/>
        </w:tc>
        <w:tc>
          <w:tcPr>
            <w:tcW w:w="851" w:type="dxa"/>
          </w:tcPr>
          <w:p w:rsidR="00DD1AB9" w:rsidRDefault="00DD1AB9" w:rsidP="00A21C86"/>
        </w:tc>
        <w:tc>
          <w:tcPr>
            <w:tcW w:w="850" w:type="dxa"/>
          </w:tcPr>
          <w:p w:rsidR="00DD1AB9" w:rsidRDefault="00DD1AB9" w:rsidP="00A21C86"/>
        </w:tc>
        <w:tc>
          <w:tcPr>
            <w:tcW w:w="709" w:type="dxa"/>
          </w:tcPr>
          <w:p w:rsidR="00DD1AB9" w:rsidRDefault="00DD1AB9" w:rsidP="00A21C86"/>
        </w:tc>
        <w:tc>
          <w:tcPr>
            <w:tcW w:w="4303" w:type="dxa"/>
          </w:tcPr>
          <w:p w:rsidR="00DD1AB9" w:rsidRDefault="00DD1AB9" w:rsidP="00A21C86"/>
        </w:tc>
      </w:tr>
      <w:tr w:rsidR="00DD1AB9" w:rsidTr="00D802BB">
        <w:tc>
          <w:tcPr>
            <w:tcW w:w="1809" w:type="dxa"/>
            <w:gridSpan w:val="2"/>
          </w:tcPr>
          <w:p w:rsidR="00DD1AB9" w:rsidRDefault="00DD1AB9" w:rsidP="00A21C86">
            <w:r>
              <w:rPr>
                <w:rFonts w:hint="eastAsia"/>
              </w:rPr>
              <w:t>其他问题描述</w:t>
            </w:r>
          </w:p>
        </w:tc>
        <w:tc>
          <w:tcPr>
            <w:tcW w:w="6713" w:type="dxa"/>
            <w:gridSpan w:val="4"/>
          </w:tcPr>
          <w:p w:rsidR="00DD1AB9" w:rsidRDefault="00DD1AB9" w:rsidP="00A21C86"/>
        </w:tc>
      </w:tr>
      <w:tr w:rsidR="00DD1AB9" w:rsidTr="00D6426A">
        <w:tc>
          <w:tcPr>
            <w:tcW w:w="8522" w:type="dxa"/>
            <w:gridSpan w:val="6"/>
          </w:tcPr>
          <w:p w:rsidR="00DD1AB9" w:rsidRDefault="00DD1AB9" w:rsidP="00A21C86"/>
        </w:tc>
      </w:tr>
      <w:tr w:rsidR="00DD1AB9" w:rsidTr="0086726D">
        <w:tc>
          <w:tcPr>
            <w:tcW w:w="8522" w:type="dxa"/>
            <w:gridSpan w:val="6"/>
          </w:tcPr>
          <w:p w:rsidR="00DD1AB9" w:rsidRDefault="00DD1AB9" w:rsidP="00A21C86"/>
        </w:tc>
      </w:tr>
      <w:tr w:rsidR="00DD1AB9" w:rsidTr="009F68FC">
        <w:trPr>
          <w:trHeight w:val="1618"/>
        </w:trPr>
        <w:tc>
          <w:tcPr>
            <w:tcW w:w="8522" w:type="dxa"/>
            <w:gridSpan w:val="6"/>
          </w:tcPr>
          <w:p w:rsidR="00DD1AB9" w:rsidRDefault="00DD1AB9" w:rsidP="00A21C86">
            <w:r>
              <w:rPr>
                <w:rFonts w:hint="eastAsia"/>
              </w:rPr>
              <w:t>问题总结：</w:t>
            </w:r>
          </w:p>
        </w:tc>
      </w:tr>
    </w:tbl>
    <w:p w:rsidR="008A6E10" w:rsidRDefault="008A6E10"/>
    <w:sectPr w:rsidR="008A6E10" w:rsidSect="00A06CC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F7" w:rsidRDefault="00330BF7" w:rsidP="008A6E10">
      <w:r>
        <w:separator/>
      </w:r>
    </w:p>
  </w:endnote>
  <w:endnote w:type="continuationSeparator" w:id="0">
    <w:p w:rsidR="00330BF7" w:rsidRDefault="00330BF7" w:rsidP="008A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F7" w:rsidRDefault="00330BF7" w:rsidP="008A6E10">
      <w:r>
        <w:separator/>
      </w:r>
    </w:p>
  </w:footnote>
  <w:footnote w:type="continuationSeparator" w:id="0">
    <w:p w:rsidR="00330BF7" w:rsidRDefault="00330BF7" w:rsidP="008A6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C4"/>
    <w:rsid w:val="001F719A"/>
    <w:rsid w:val="00225B13"/>
    <w:rsid w:val="00330BF7"/>
    <w:rsid w:val="00517DAE"/>
    <w:rsid w:val="005630C4"/>
    <w:rsid w:val="00574887"/>
    <w:rsid w:val="006450B5"/>
    <w:rsid w:val="008A6E10"/>
    <w:rsid w:val="00A06CC6"/>
    <w:rsid w:val="00C34E55"/>
    <w:rsid w:val="00C478C9"/>
    <w:rsid w:val="00D802BB"/>
    <w:rsid w:val="00DD1AB9"/>
    <w:rsid w:val="00F55743"/>
    <w:rsid w:val="00F706D6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E10"/>
    <w:rPr>
      <w:sz w:val="18"/>
      <w:szCs w:val="18"/>
    </w:rPr>
  </w:style>
  <w:style w:type="table" w:styleId="a5">
    <w:name w:val="Table Grid"/>
    <w:basedOn w:val="a1"/>
    <w:uiPriority w:val="59"/>
    <w:rsid w:val="008A6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E10"/>
    <w:rPr>
      <w:sz w:val="18"/>
      <w:szCs w:val="18"/>
    </w:rPr>
  </w:style>
  <w:style w:type="table" w:styleId="a5">
    <w:name w:val="Table Grid"/>
    <w:basedOn w:val="a1"/>
    <w:uiPriority w:val="59"/>
    <w:rsid w:val="008A6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2016-11-04T00:58:00Z</dcterms:created>
  <dcterms:modified xsi:type="dcterms:W3CDTF">2016-11-04T09:27:00Z</dcterms:modified>
</cp:coreProperties>
</file>