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comparison-between-exponential-distribution-and-central-limit-theorem-clt"/>
      <w:bookmarkEnd w:id="21"/>
      <w:r>
        <w:t xml:space="preserve">Comparison between Exponential Distribution and Central Limit Theorem (CLT)</w:t>
      </w:r>
    </w:p>
    <w:p>
      <w:pPr>
        <w:pStyle w:val="Heading3"/>
      </w:pPr>
      <w:bookmarkStart w:id="22" w:name="david-pellon"/>
      <w:bookmarkEnd w:id="22"/>
      <w:r>
        <w:t xml:space="preserve">David Pellon</w:t>
      </w:r>
    </w:p>
    <w:p>
      <w:pPr>
        <w:pStyle w:val="Heading3"/>
      </w:pPr>
      <w:bookmarkStart w:id="23" w:name="june-2017"/>
      <w:bookmarkEnd w:id="23"/>
      <w:r>
        <w:t xml:space="preserve">June 2017</w:t>
      </w:r>
    </w:p>
    <w:p>
      <w:pPr>
        <w:pStyle w:val="Heading2"/>
      </w:pPr>
      <w:bookmarkStart w:id="24" w:name="overview"/>
      <w:bookmarkEnd w:id="24"/>
      <w:r>
        <w:t xml:space="preserve">Overview:</w:t>
      </w:r>
    </w:p>
    <w:p>
      <w:pPr>
        <w:pStyle w:val="Heading3"/>
      </w:pPr>
      <w:bookmarkStart w:id="25" w:name="the-objective-of-this-study-is-comparing-the-exponential-distribution-and-the-central-limit-theorem.-we-will-use-rexpn-lambda-r-function-with-lambda-as-the-rate-value-0.2-a-distribution-of-averages-of-40-exponentials-using-a-thousand-simulations."/>
      <w:bookmarkEnd w:id="25"/>
      <w:r>
        <w:t xml:space="preserve">The objective of this study is comparing the exponential distribution and the Central Limit Theorem. We will use rexp(n, lambda) R function with lambda as the rate value = 0.2, a distribution of averages of 40 exponentials using a thousand simulations.</w:t>
      </w:r>
    </w:p>
    <w:p>
      <w:pPr>
        <w:pStyle w:val="Heading2"/>
      </w:pPr>
      <w:bookmarkStart w:id="26" w:name="simulations"/>
      <w:bookmarkEnd w:id="26"/>
      <w:r>
        <w:t xml:space="preserve">Simulations:</w:t>
      </w:r>
    </w:p>
    <w:p>
      <w:pPr>
        <w:pStyle w:val="Heading3"/>
      </w:pPr>
      <w:bookmarkStart w:id="27" w:name="definitions-of-the-constants-used-lambda-number-of-exponentials-number-of-simulations.-using-a-seed-for-reproducibility."/>
      <w:bookmarkEnd w:id="27"/>
      <w:r>
        <w:t xml:space="preserve">Definitions of the constants used: lambda, number of exponentials, number of simulations. Using a seed for reproducibility.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seed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12321</w:t>
      </w:r>
      <w:r>
        <w:br w:type="textWrapping"/>
      </w:r>
      <w:r>
        <w:rPr>
          <w:rStyle w:val="NormalTok"/>
        </w:rPr>
        <w:t xml:space="preserve">n_exp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n_sim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</w:p>
    <w:p>
      <w:pPr>
        <w:pStyle w:val="Heading3"/>
      </w:pPr>
      <w:bookmarkStart w:id="28" w:name="processing-the-1000-averages-of-the-40-random-exponentials"/>
      <w:bookmarkEnd w:id="28"/>
      <w:r>
        <w:t xml:space="preserve">Processing the 1000 averages of the 40 random exponentials</w:t>
      </w:r>
    </w:p>
    <w:p>
      <w:pPr>
        <w:pStyle w:val="SourceCode"/>
      </w:pP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n_sim) 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(n_exp,lambda)))</w:t>
      </w:r>
    </w:p>
    <w:p>
      <w:pPr>
        <w:pStyle w:val="Heading2"/>
      </w:pPr>
      <w:bookmarkStart w:id="29" w:name="comparing-sample-mean-to-the-theoretical-mean-of-the-distribution"/>
      <w:bookmarkEnd w:id="29"/>
      <w:r>
        <w:t xml:space="preserve">1/ Comparing Sample Mean to the Theoretical Mean of the Distribution</w:t>
      </w:r>
    </w:p>
    <w:p>
      <w:pPr>
        <w:pStyle w:val="Heading3"/>
      </w:pPr>
      <w:bookmarkStart w:id="30" w:name="sample-mean"/>
      <w:bookmarkEnd w:id="30"/>
      <w:r>
        <w:t xml:space="preserve">Sample mean: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[1] 5.041272</w:t>
      </w:r>
    </w:p>
    <w:p>
      <w:pPr>
        <w:pStyle w:val="Heading3"/>
      </w:pPr>
      <w:bookmarkStart w:id="31" w:name="theoretical-mean-of-the-distribution-lambda-1"/>
      <w:bookmarkEnd w:id="31"/>
      <w:r>
        <w:t xml:space="preserve">Theoretical Mean of the distribution (lambda^-1):</w:t>
      </w:r>
    </w:p>
    <w:p>
      <w:pPr>
        <w:pStyle w:val="SourceCode"/>
      </w:pPr>
      <w:r>
        <w:rPr>
          <w:rStyle w:val="NormalTok"/>
        </w:rPr>
        <w:t xml:space="preserve">lambda^-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3"/>
      </w:pPr>
      <w:bookmarkStart w:id="32" w:name="comparison"/>
      <w:bookmarkEnd w:id="32"/>
      <w:r>
        <w:t xml:space="preserve">Comparison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((lambda^-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(means))/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[1] 0.8186841</w:t>
      </w:r>
    </w:p>
    <w:p>
      <w:pPr>
        <w:pStyle w:val="FirstParagraph"/>
      </w:pPr>
      <w:r>
        <w:t xml:space="preserve">The percentual difference is below 1%.</w:t>
      </w:r>
    </w:p>
    <w:p>
      <w:pPr>
        <w:pStyle w:val="Heading2"/>
      </w:pPr>
      <w:bookmarkStart w:id="33" w:name="comparing-sample-variance-and-the-theoretical-variance-of-the-distribution"/>
      <w:bookmarkEnd w:id="33"/>
      <w:r>
        <w:t xml:space="preserve">2/ Comparing Sample Variance and the Theoretical Variance of the Distribution</w:t>
      </w:r>
    </w:p>
    <w:p>
      <w:pPr>
        <w:pStyle w:val="Heading3"/>
      </w:pPr>
      <w:bookmarkStart w:id="34" w:name="sample-variance"/>
      <w:bookmarkEnd w:id="34"/>
      <w:r>
        <w:t xml:space="preserve">Sample Variance: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[1] 0.6368595</w:t>
      </w:r>
    </w:p>
    <w:p>
      <w:pPr>
        <w:pStyle w:val="Heading3"/>
      </w:pPr>
      <w:bookmarkStart w:id="35" w:name="theoretical-variance-of-the-distribution-lambda-sqrtn_exp-2"/>
      <w:bookmarkEnd w:id="35"/>
      <w:r>
        <w:t xml:space="preserve">Theoretical Variance of the Distribution (lambda * sqrt(n_exp))^-2:</w:t>
      </w:r>
    </w:p>
    <w:p>
      <w:pPr>
        <w:pStyle w:val="SourceCode"/>
      </w:pPr>
      <w:r>
        <w:rPr>
          <w:rStyle w:val="NormalTok"/>
        </w:rPr>
        <w:t xml:space="preserve">(lambda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(n_exp))^-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Heading3"/>
      </w:pPr>
      <w:bookmarkStart w:id="36" w:name="comparison-1"/>
      <w:bookmarkEnd w:id="36"/>
      <w:r>
        <w:t xml:space="preserve">Comparison: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(means)-(lambda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(n_exp))^-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[1] 1.862183</w:t>
      </w:r>
    </w:p>
    <w:p>
      <w:pPr>
        <w:pStyle w:val="FirstParagraph"/>
      </w:pPr>
      <w:r>
        <w:t xml:space="preserve">The percentual difference is below 2%.</w:t>
      </w:r>
    </w:p>
    <w:p>
      <w:pPr>
        <w:pStyle w:val="Heading2"/>
      </w:pPr>
      <w:bookmarkStart w:id="37" w:name="verifying-if-the-difference-between-a-large-number-of-random-exponentials-and-large-number-of-averages-of-40-exponentials-is-a-normal-distribution"/>
      <w:bookmarkEnd w:id="37"/>
      <w:r>
        <w:t xml:space="preserve">3/ Verifying if the difference between a large number of random exponentials and large number of averages of 40 exponentials is a normal distribution</w:t>
      </w:r>
    </w:p>
    <w:p>
      <w:pPr>
        <w:pStyle w:val="Heading3"/>
      </w:pPr>
      <w:bookmarkStart w:id="38" w:name="displaying-a-plot-comparing-the-theoretical-mean-of-the-distribution-with-the-theoretical-normal-distribution-for-the-1000-simulations."/>
      <w:bookmarkEnd w:id="38"/>
      <w:r>
        <w:t xml:space="preserve">Displaying a plot, comparing the theoretical mean of the distribution with the theoretical normal distribution for the 1000 simulations.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means),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dnorm,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lambda^-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(lambda*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(n_exp))^-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"Verifying if the distribution is normal"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1_files/figure-docx/a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1f31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2017-06-10T02:26:11Z</dcterms:created>
  <dcterms:modified xsi:type="dcterms:W3CDTF">2017-06-10T02:26:11Z</dcterms:modified>
</cp:coreProperties>
</file>