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9DD4" w14:textId="0BEBACFC" w:rsidR="00DE18AC" w:rsidRPr="00A055F2" w:rsidRDefault="00A055F2" w:rsidP="00A055F2">
      <w:pPr>
        <w:pBdr>
          <w:bottom w:val="single" w:sz="4" w:space="1" w:color="auto"/>
        </w:pBdr>
        <w:rPr>
          <w:b/>
          <w:bCs/>
          <w:sz w:val="48"/>
          <w:szCs w:val="48"/>
          <w:lang w:val="pt-PT"/>
        </w:rPr>
      </w:pPr>
      <w:r>
        <w:rPr>
          <w:b/>
          <w:bCs/>
          <w:noProof/>
          <w:sz w:val="48"/>
          <w:szCs w:val="48"/>
          <w:lang w:val="pt-PT"/>
        </w:rPr>
        <w:drawing>
          <wp:inline distT="0" distB="0" distL="0" distR="0" wp14:anchorId="6B580065" wp14:editId="5FE0A02E">
            <wp:extent cx="304800" cy="3048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300" w:rsidRPr="00A055F2">
        <w:rPr>
          <w:b/>
          <w:bCs/>
          <w:sz w:val="48"/>
          <w:szCs w:val="48"/>
          <w:lang w:val="pt-PT"/>
        </w:rPr>
        <w:t xml:space="preserve">PRT </w:t>
      </w:r>
      <w:proofErr w:type="spellStart"/>
      <w:r w:rsidR="00207300" w:rsidRPr="00A055F2">
        <w:rPr>
          <w:b/>
          <w:bCs/>
          <w:sz w:val="48"/>
          <w:szCs w:val="48"/>
          <w:lang w:val="pt-PT"/>
        </w:rPr>
        <w:t>Welfare</w:t>
      </w:r>
      <w:proofErr w:type="spellEnd"/>
    </w:p>
    <w:p w14:paraId="05D8DA53" w14:textId="6B3C4F1B" w:rsidR="00207300" w:rsidRDefault="00207300">
      <w:pPr>
        <w:rPr>
          <w:lang w:val="pt-PT"/>
        </w:rPr>
      </w:pPr>
    </w:p>
    <w:p w14:paraId="03B3BE6A" w14:textId="2E758929" w:rsidR="00207300" w:rsidRPr="00A055F2" w:rsidRDefault="00207300" w:rsidP="00A055F2">
      <w:pPr>
        <w:pStyle w:val="Heading1"/>
        <w:rPr>
          <w:b/>
          <w:bCs/>
          <w:lang w:val="pt-PT"/>
        </w:rPr>
      </w:pPr>
      <w:r w:rsidRPr="00A055F2">
        <w:rPr>
          <w:b/>
          <w:bCs/>
          <w:lang w:val="pt-PT"/>
        </w:rPr>
        <w:t>Instalação</w:t>
      </w:r>
    </w:p>
    <w:p w14:paraId="6E1BB5A5" w14:textId="38146D48" w:rsidR="00207300" w:rsidRDefault="00207300">
      <w:pPr>
        <w:rPr>
          <w:lang w:val="pt-PT"/>
        </w:rPr>
      </w:pPr>
    </w:p>
    <w:p w14:paraId="02B14431" w14:textId="4241BAE0" w:rsidR="00207300" w:rsidRDefault="00207300">
      <w:pPr>
        <w:rPr>
          <w:lang w:val="pt-PT"/>
        </w:rPr>
      </w:pPr>
      <w:r>
        <w:rPr>
          <w:lang w:val="pt-PT"/>
        </w:rPr>
        <w:t xml:space="preserve">1 – Ir á partilha do contingente português, e copiar para o Ambiente de trabalho a parta PRT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>.</w:t>
      </w:r>
    </w:p>
    <w:p w14:paraId="6EAAFC9D" w14:textId="5DDBDBE0" w:rsidR="00207300" w:rsidRDefault="00E60BD1">
      <w:pPr>
        <w:rPr>
          <w:lang w:val="pt-PT"/>
        </w:rPr>
      </w:pPr>
      <w:r w:rsidRPr="00E60BD1">
        <w:rPr>
          <w:noProof/>
          <w:lang w:val="pt-PT"/>
        </w:rPr>
        <w:drawing>
          <wp:inline distT="0" distB="0" distL="0" distR="0" wp14:anchorId="568F16FC" wp14:editId="3CCC42CD">
            <wp:extent cx="6858000" cy="1322705"/>
            <wp:effectExtent l="19050" t="19050" r="190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22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BE4DEB" w14:textId="7C554E55" w:rsidR="00207300" w:rsidRDefault="00207300">
      <w:pPr>
        <w:rPr>
          <w:lang w:val="pt-PT"/>
        </w:rPr>
      </w:pPr>
    </w:p>
    <w:p w14:paraId="6AC0522F" w14:textId="41A15C11" w:rsidR="00207300" w:rsidRDefault="00207300">
      <w:pPr>
        <w:rPr>
          <w:lang w:val="pt-PT"/>
        </w:rPr>
      </w:pPr>
      <w:r>
        <w:rPr>
          <w:lang w:val="pt-PT"/>
        </w:rPr>
        <w:t xml:space="preserve">2 – No ambiente de Trabalho, dentro da pasta PRT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 xml:space="preserve">, tem o executável que se usa para aceder á aplicação. </w:t>
      </w:r>
      <w:r w:rsidRPr="00207300">
        <w:rPr>
          <w:noProof/>
          <w:lang w:val="pt-PT"/>
        </w:rPr>
        <w:drawing>
          <wp:inline distT="0" distB="0" distL="0" distR="0" wp14:anchorId="2FD47709" wp14:editId="04E751CA">
            <wp:extent cx="924054" cy="21910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7042" w14:textId="7524E40E" w:rsidR="00E60BD1" w:rsidRDefault="00E60BD1">
      <w:pPr>
        <w:rPr>
          <w:lang w:val="pt-PT"/>
        </w:rPr>
      </w:pPr>
      <w:r w:rsidRPr="00E60BD1">
        <w:rPr>
          <w:noProof/>
          <w:lang w:val="pt-PT"/>
        </w:rPr>
        <w:drawing>
          <wp:inline distT="0" distB="0" distL="0" distR="0" wp14:anchorId="234DF695" wp14:editId="7AB6C52D">
            <wp:extent cx="5381625" cy="1267173"/>
            <wp:effectExtent l="19050" t="19050" r="9525" b="285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154" cy="12698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6BA4F0" w14:textId="28E4DEFD" w:rsidR="00207300" w:rsidRDefault="00207300">
      <w:pPr>
        <w:rPr>
          <w:lang w:val="pt-PT"/>
        </w:rPr>
      </w:pPr>
    </w:p>
    <w:p w14:paraId="6F4B519F" w14:textId="784F1EFE" w:rsidR="00207300" w:rsidRPr="00A055F2" w:rsidRDefault="00207300" w:rsidP="00A055F2">
      <w:pPr>
        <w:pStyle w:val="Heading1"/>
        <w:rPr>
          <w:b/>
          <w:bCs/>
          <w:lang w:val="pt-PT"/>
        </w:rPr>
      </w:pPr>
      <w:r w:rsidRPr="00A055F2">
        <w:rPr>
          <w:b/>
          <w:bCs/>
          <w:lang w:val="pt-PT"/>
        </w:rPr>
        <w:t>Utilização</w:t>
      </w:r>
    </w:p>
    <w:p w14:paraId="0E64DE34" w14:textId="77777777" w:rsidR="00A055F2" w:rsidRPr="00A055F2" w:rsidRDefault="00A055F2" w:rsidP="00A055F2">
      <w:pPr>
        <w:rPr>
          <w:lang w:val="pt-PT"/>
        </w:rPr>
      </w:pPr>
    </w:p>
    <w:p w14:paraId="56A2C46D" w14:textId="0479B3F7" w:rsidR="00207300" w:rsidRDefault="00207300">
      <w:pPr>
        <w:rPr>
          <w:lang w:val="pt-PT"/>
        </w:rPr>
      </w:pPr>
      <w:r>
        <w:rPr>
          <w:lang w:val="pt-PT"/>
        </w:rPr>
        <w:t>1 – Abrir a aplicação.</w:t>
      </w:r>
    </w:p>
    <w:p w14:paraId="4DE2FDC9" w14:textId="73402B1F" w:rsidR="00B15299" w:rsidRDefault="00B60680">
      <w:pPr>
        <w:rPr>
          <w:lang w:val="pt-PT"/>
        </w:rPr>
      </w:pPr>
      <w:proofErr w:type="spellStart"/>
      <w:r>
        <w:rPr>
          <w:lang w:val="pt-PT"/>
        </w:rPr>
        <w:t>Pde</w:t>
      </w:r>
      <w:proofErr w:type="spellEnd"/>
      <w:r>
        <w:rPr>
          <w:lang w:val="pt-PT"/>
        </w:rPr>
        <w:t xml:space="preserve"> aparecer a mensagem do Defender. Clique em </w:t>
      </w:r>
      <w:r w:rsidR="00B15299" w:rsidRPr="00B15299">
        <w:rPr>
          <w:highlight w:val="yellow"/>
          <w:u w:val="single"/>
          <w:lang w:val="pt-PT"/>
        </w:rPr>
        <w:t xml:space="preserve">More </w:t>
      </w:r>
      <w:proofErr w:type="spellStart"/>
      <w:r w:rsidR="00B15299" w:rsidRPr="00B15299">
        <w:rPr>
          <w:highlight w:val="yellow"/>
          <w:u w:val="single"/>
          <w:lang w:val="pt-PT"/>
        </w:rPr>
        <w:t>Info</w:t>
      </w:r>
      <w:proofErr w:type="spellEnd"/>
      <w:r w:rsidR="00B15299">
        <w:rPr>
          <w:lang w:val="pt-PT"/>
        </w:rPr>
        <w:t xml:space="preserve"> e depois em </w:t>
      </w:r>
      <w:proofErr w:type="spellStart"/>
      <w:r w:rsidR="00B15299" w:rsidRPr="00B15299">
        <w:rPr>
          <w:highlight w:val="yellow"/>
          <w:lang w:val="pt-PT"/>
        </w:rPr>
        <w:t>Run</w:t>
      </w:r>
      <w:proofErr w:type="spellEnd"/>
      <w:r w:rsidR="00B15299" w:rsidRPr="00B15299">
        <w:rPr>
          <w:highlight w:val="yellow"/>
          <w:lang w:val="pt-PT"/>
        </w:rPr>
        <w:t xml:space="preserve"> </w:t>
      </w:r>
      <w:proofErr w:type="spellStart"/>
      <w:r w:rsidR="00B15299" w:rsidRPr="00B15299">
        <w:rPr>
          <w:highlight w:val="yellow"/>
          <w:lang w:val="pt-PT"/>
        </w:rPr>
        <w:t>anyway</w:t>
      </w:r>
      <w:proofErr w:type="spellEnd"/>
    </w:p>
    <w:p w14:paraId="64E76C80" w14:textId="77777777" w:rsidR="00B15299" w:rsidRDefault="00B15299">
      <w:pPr>
        <w:rPr>
          <w:lang w:val="pt-PT"/>
        </w:rPr>
      </w:pPr>
      <w:r w:rsidRPr="002176B8">
        <w:rPr>
          <w:noProof/>
          <w:lang w:val="pt-PT"/>
        </w:rPr>
        <w:drawing>
          <wp:inline distT="0" distB="0" distL="0" distR="0" wp14:anchorId="0EA66A86" wp14:editId="21515399">
            <wp:extent cx="3915783" cy="1219200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222" cy="12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 xml:space="preserve"> </w:t>
      </w:r>
    </w:p>
    <w:p w14:paraId="4BF9AE9F" w14:textId="4800E1E8" w:rsidR="00B60680" w:rsidRDefault="00B15299">
      <w:pPr>
        <w:rPr>
          <w:lang w:val="pt-PT"/>
        </w:rPr>
      </w:pPr>
      <w:r w:rsidRPr="00B15299">
        <w:rPr>
          <w:noProof/>
          <w:lang w:val="pt-PT"/>
        </w:rPr>
        <w:drawing>
          <wp:inline distT="0" distB="0" distL="0" distR="0" wp14:anchorId="32BF7130" wp14:editId="5A1B6E22">
            <wp:extent cx="1143000" cy="430696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7702" cy="43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DA55" w14:textId="4CC6B72B" w:rsidR="002176B8" w:rsidRDefault="002176B8">
      <w:pPr>
        <w:rPr>
          <w:lang w:val="pt-PT"/>
        </w:rPr>
      </w:pPr>
    </w:p>
    <w:p w14:paraId="0A4B56C2" w14:textId="20CA64B2" w:rsidR="00207300" w:rsidRDefault="00B60680">
      <w:pPr>
        <w:rPr>
          <w:lang w:val="pt-PT"/>
        </w:rPr>
      </w:pPr>
      <w:r>
        <w:rPr>
          <w:lang w:val="pt-PT"/>
        </w:rPr>
        <w:lastRenderedPageBreak/>
        <w:t xml:space="preserve"> </w:t>
      </w:r>
      <w:r w:rsidR="00207300">
        <w:rPr>
          <w:lang w:val="pt-PT"/>
        </w:rPr>
        <w:t xml:space="preserve"> - Na primeira vez e sempre que não encontrar a Base de Dados, vai perguntar pelo caminho da mesma.</w:t>
      </w:r>
    </w:p>
    <w:p w14:paraId="374E2997" w14:textId="2181F526" w:rsidR="00207300" w:rsidRDefault="00207300">
      <w:pPr>
        <w:rPr>
          <w:lang w:val="pt-PT"/>
        </w:rPr>
      </w:pPr>
      <w:r w:rsidRPr="00207300">
        <w:rPr>
          <w:noProof/>
          <w:lang w:val="pt-PT"/>
        </w:rPr>
        <w:drawing>
          <wp:inline distT="0" distB="0" distL="0" distR="0" wp14:anchorId="077ACDD7" wp14:editId="051980B3">
            <wp:extent cx="2762250" cy="11306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947" cy="11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AEE" w14:textId="65D7E3B6" w:rsidR="00207300" w:rsidRDefault="00207300">
      <w:pPr>
        <w:rPr>
          <w:lang w:val="pt-PT"/>
        </w:rPr>
      </w:pPr>
      <w:r>
        <w:rPr>
          <w:lang w:val="pt-PT"/>
        </w:rPr>
        <w:t>A Base de Dados está no servidor e todos que usam a aplicação, devem usar a mesma base de dados.</w:t>
      </w:r>
    </w:p>
    <w:p w14:paraId="2647A21F" w14:textId="0B1E7A3D" w:rsidR="00207300" w:rsidRDefault="00207300">
      <w:pPr>
        <w:rPr>
          <w:lang w:val="pt-PT"/>
        </w:rPr>
      </w:pPr>
      <w:r>
        <w:rPr>
          <w:lang w:val="pt-PT"/>
        </w:rPr>
        <w:t>Neste momento a mesma está na localização:</w:t>
      </w:r>
    </w:p>
    <w:p w14:paraId="2B442990" w14:textId="1B71E279" w:rsidR="00207300" w:rsidRDefault="00207300">
      <w:pPr>
        <w:rPr>
          <w:lang w:val="pt-PT"/>
        </w:rPr>
      </w:pPr>
      <w:r w:rsidRPr="00A055F2">
        <w:rPr>
          <w:highlight w:val="yellow"/>
        </w:rPr>
        <w:t xml:space="preserve">W:\15 - NATIONAL BUSINESS\PORTUGAL_PT\08. </w:t>
      </w:r>
      <w:r w:rsidRPr="00A055F2">
        <w:rPr>
          <w:highlight w:val="yellow"/>
          <w:lang w:val="pt-PT"/>
        </w:rPr>
        <w:t>WELFARE\07. BASE_DADOS_PRT_WELFARE</w:t>
      </w:r>
    </w:p>
    <w:p w14:paraId="7B09F20D" w14:textId="57F546BE" w:rsidR="00207300" w:rsidRDefault="00207300">
      <w:pPr>
        <w:rPr>
          <w:lang w:val="pt-PT"/>
        </w:rPr>
      </w:pPr>
      <w:r>
        <w:rPr>
          <w:lang w:val="pt-PT"/>
        </w:rPr>
        <w:t xml:space="preserve">O nome da base de dados é </w:t>
      </w:r>
      <w:r w:rsidRPr="00207300">
        <w:rPr>
          <w:b/>
          <w:bCs/>
          <w:highlight w:val="yellow"/>
          <w:lang w:val="pt-PT"/>
        </w:rPr>
        <w:t>database.sqlite3</w:t>
      </w:r>
    </w:p>
    <w:p w14:paraId="6170D1DF" w14:textId="726E6A04" w:rsidR="00207300" w:rsidRDefault="00207300">
      <w:pPr>
        <w:rPr>
          <w:lang w:val="pt-PT"/>
        </w:rPr>
      </w:pPr>
      <w:r w:rsidRPr="00207300">
        <w:rPr>
          <w:noProof/>
          <w:lang w:val="pt-PT"/>
        </w:rPr>
        <w:drawing>
          <wp:inline distT="0" distB="0" distL="0" distR="0" wp14:anchorId="06489FD9" wp14:editId="17354A41">
            <wp:extent cx="5943600" cy="1532255"/>
            <wp:effectExtent l="19050" t="19050" r="1905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E60375" w14:textId="631F5779" w:rsidR="006543EF" w:rsidRDefault="006543EF">
      <w:pPr>
        <w:rPr>
          <w:lang w:val="pt-PT"/>
        </w:rPr>
      </w:pPr>
    </w:p>
    <w:p w14:paraId="446BB119" w14:textId="7C50559B" w:rsidR="006543EF" w:rsidRDefault="006543EF">
      <w:pPr>
        <w:rPr>
          <w:lang w:val="pt-PT"/>
        </w:rPr>
      </w:pPr>
      <w:r>
        <w:rPr>
          <w:lang w:val="pt-PT"/>
        </w:rPr>
        <w:t xml:space="preserve">2 – Efetua o </w:t>
      </w:r>
      <w:r w:rsidRPr="006543EF">
        <w:rPr>
          <w:b/>
          <w:bCs/>
          <w:lang w:val="pt-PT"/>
        </w:rPr>
        <w:t>login</w:t>
      </w:r>
      <w:r>
        <w:rPr>
          <w:lang w:val="pt-PT"/>
        </w:rPr>
        <w:t xml:space="preserve"> na aplicação com o NIM (Utilizador) e password.</w:t>
      </w:r>
    </w:p>
    <w:p w14:paraId="30F113CB" w14:textId="5DB03112" w:rsidR="006543EF" w:rsidRDefault="006543EF">
      <w:pPr>
        <w:rPr>
          <w:lang w:val="pt-PT"/>
        </w:rPr>
      </w:pPr>
      <w:r>
        <w:rPr>
          <w:lang w:val="pt-PT"/>
        </w:rPr>
        <w:t>Estes dados são fornecidos pelo responsável pela administração da base de dados.</w:t>
      </w:r>
    </w:p>
    <w:p w14:paraId="4B576750" w14:textId="1C058515" w:rsidR="006543EF" w:rsidRDefault="006543EF">
      <w:pPr>
        <w:rPr>
          <w:lang w:val="pt-PT"/>
        </w:rPr>
      </w:pPr>
      <w:r w:rsidRPr="006543EF">
        <w:rPr>
          <w:noProof/>
          <w:lang w:val="pt-PT"/>
        </w:rPr>
        <w:drawing>
          <wp:inline distT="0" distB="0" distL="0" distR="0" wp14:anchorId="51020BBB" wp14:editId="0DDE0DEE">
            <wp:extent cx="3324225" cy="2486827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711" cy="249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680">
        <w:rPr>
          <w:lang w:val="pt-PT"/>
        </w:rPr>
        <w:t>´</w:t>
      </w:r>
    </w:p>
    <w:p w14:paraId="1F965FDD" w14:textId="66E86372" w:rsidR="00B60680" w:rsidRDefault="00B60680">
      <w:pPr>
        <w:rPr>
          <w:lang w:val="pt-PT"/>
        </w:rPr>
      </w:pPr>
    </w:p>
    <w:p w14:paraId="7C3BF529" w14:textId="77777777" w:rsidR="00B60680" w:rsidRDefault="00B60680">
      <w:pPr>
        <w:rPr>
          <w:lang w:val="pt-PT"/>
        </w:rPr>
      </w:pPr>
    </w:p>
    <w:p w14:paraId="0BC94BC7" w14:textId="7C6377DD" w:rsidR="003E37E7" w:rsidRDefault="003E37E7">
      <w:pPr>
        <w:rPr>
          <w:lang w:val="pt-PT"/>
        </w:rPr>
      </w:pPr>
    </w:p>
    <w:p w14:paraId="726684FC" w14:textId="424751DD" w:rsidR="003E37E7" w:rsidRDefault="003E37E7" w:rsidP="003E37E7">
      <w:pPr>
        <w:pStyle w:val="Heading1"/>
        <w:rPr>
          <w:b/>
          <w:bCs/>
          <w:lang w:val="pt-PT"/>
        </w:rPr>
      </w:pPr>
      <w:r w:rsidRPr="003E37E7">
        <w:rPr>
          <w:b/>
          <w:bCs/>
          <w:lang w:val="pt-PT"/>
        </w:rPr>
        <w:lastRenderedPageBreak/>
        <w:t>Alterar Password:</w:t>
      </w:r>
    </w:p>
    <w:p w14:paraId="451C55D7" w14:textId="4B186CD2" w:rsidR="003E37E7" w:rsidRPr="003E37E7" w:rsidRDefault="003E37E7" w:rsidP="003E37E7">
      <w:pPr>
        <w:rPr>
          <w:lang w:val="pt-PT"/>
        </w:rPr>
      </w:pPr>
      <w:r>
        <w:rPr>
          <w:lang w:val="pt-PT"/>
        </w:rPr>
        <w:t>Clicar no nome no canto superior direito e alterar a password. O Administrador pode alterar a password dos utilizadores.</w:t>
      </w:r>
    </w:p>
    <w:p w14:paraId="4C995C03" w14:textId="77777777" w:rsidR="00E60BD1" w:rsidRDefault="003E37E7">
      <w:pPr>
        <w:rPr>
          <w:lang w:val="pt-PT"/>
        </w:rPr>
      </w:pPr>
      <w:r w:rsidRPr="003E37E7">
        <w:rPr>
          <w:noProof/>
          <w:lang w:val="pt-PT"/>
        </w:rPr>
        <w:drawing>
          <wp:inline distT="0" distB="0" distL="0" distR="0" wp14:anchorId="117C43F4" wp14:editId="6747A30F">
            <wp:extent cx="1676634" cy="53347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33B6" w14:textId="5C1C814D" w:rsidR="003E37E7" w:rsidRDefault="00E60BD1">
      <w:pPr>
        <w:rPr>
          <w:lang w:val="pt-PT"/>
        </w:rPr>
      </w:pPr>
      <w:r w:rsidRPr="003E37E7">
        <w:rPr>
          <w:noProof/>
          <w:lang w:val="pt-PT"/>
        </w:rPr>
        <w:drawing>
          <wp:inline distT="0" distB="0" distL="0" distR="0" wp14:anchorId="6E855EE5" wp14:editId="72CCBCB2">
            <wp:extent cx="1800225" cy="15282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3351" cy="153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D2E" w14:textId="238E3032" w:rsidR="003E37E7" w:rsidRDefault="003E37E7">
      <w:pPr>
        <w:rPr>
          <w:lang w:val="pt-PT"/>
        </w:rPr>
      </w:pPr>
    </w:p>
    <w:p w14:paraId="11C367DA" w14:textId="719874E7" w:rsidR="005E7B36" w:rsidRDefault="006543EF" w:rsidP="00A055F2">
      <w:pPr>
        <w:pStyle w:val="Heading1"/>
        <w:rPr>
          <w:b/>
          <w:bCs/>
          <w:lang w:val="pt-PT"/>
        </w:rPr>
      </w:pPr>
      <w:r w:rsidRPr="00A055F2">
        <w:rPr>
          <w:b/>
          <w:bCs/>
          <w:lang w:val="pt-PT"/>
        </w:rPr>
        <w:t>Administração</w:t>
      </w:r>
    </w:p>
    <w:p w14:paraId="4A5B0C26" w14:textId="77777777" w:rsidR="00A055F2" w:rsidRPr="00A055F2" w:rsidRDefault="00A055F2" w:rsidP="00A055F2">
      <w:pPr>
        <w:rPr>
          <w:lang w:val="pt-PT"/>
        </w:rPr>
      </w:pPr>
    </w:p>
    <w:p w14:paraId="73300CFD" w14:textId="1162AE3F" w:rsidR="006543EF" w:rsidRDefault="006543EF">
      <w:pPr>
        <w:rPr>
          <w:lang w:val="pt-PT"/>
        </w:rPr>
      </w:pPr>
      <w:r>
        <w:rPr>
          <w:lang w:val="pt-PT"/>
        </w:rPr>
        <w:t xml:space="preserve"> </w:t>
      </w:r>
      <w:r w:rsidRPr="006543EF">
        <w:rPr>
          <w:noProof/>
          <w:lang w:val="pt-PT"/>
        </w:rPr>
        <w:drawing>
          <wp:inline distT="0" distB="0" distL="0" distR="0" wp14:anchorId="518B0164" wp14:editId="5CC142C0">
            <wp:extent cx="1781424" cy="53347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BB9" w14:textId="2BAB0708" w:rsidR="006543EF" w:rsidRDefault="006543EF">
      <w:pPr>
        <w:rPr>
          <w:lang w:val="pt-PT"/>
        </w:rPr>
      </w:pPr>
    </w:p>
    <w:p w14:paraId="5B399B0A" w14:textId="28944AAC" w:rsidR="006543EF" w:rsidRDefault="005E7B36">
      <w:pPr>
        <w:rPr>
          <w:lang w:val="pt-PT"/>
        </w:rPr>
      </w:pPr>
      <w:r>
        <w:rPr>
          <w:lang w:val="pt-PT"/>
        </w:rPr>
        <w:t xml:space="preserve">- Podem ser adicionados </w:t>
      </w:r>
      <w:r w:rsidRPr="00A055F2">
        <w:rPr>
          <w:highlight w:val="yellow"/>
          <w:lang w:val="pt-PT"/>
        </w:rPr>
        <w:t>Utilizadores</w:t>
      </w:r>
      <w:r>
        <w:rPr>
          <w:lang w:val="pt-PT"/>
        </w:rPr>
        <w:t xml:space="preserve"> e respetiva informação.</w:t>
      </w:r>
    </w:p>
    <w:p w14:paraId="5C016BD8" w14:textId="3FA4F421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5FF45738" wp14:editId="3BC2EA58">
            <wp:extent cx="1371791" cy="4382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09CF" w14:textId="588CE15A" w:rsidR="00A055F2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17967CF5" wp14:editId="784A01E8">
            <wp:extent cx="3705225" cy="34004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2466" cy="34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B4EB" w14:textId="4D97D1D7" w:rsidR="005E7B36" w:rsidRDefault="005E7B36">
      <w:pPr>
        <w:rPr>
          <w:lang w:val="pt-PT"/>
        </w:rPr>
      </w:pPr>
      <w:r>
        <w:rPr>
          <w:lang w:val="pt-PT"/>
        </w:rPr>
        <w:lastRenderedPageBreak/>
        <w:t xml:space="preserve">- Pode ser adicionado o nome do atual </w:t>
      </w:r>
      <w:proofErr w:type="spellStart"/>
      <w:r w:rsidRPr="005E7B36">
        <w:rPr>
          <w:b/>
          <w:bCs/>
          <w:highlight w:val="yellow"/>
          <w:lang w:val="pt-PT"/>
        </w:rPr>
        <w:t>Chief</w:t>
      </w:r>
      <w:proofErr w:type="spellEnd"/>
      <w:r w:rsidRPr="005E7B36">
        <w:rPr>
          <w:b/>
          <w:bCs/>
          <w:highlight w:val="yellow"/>
          <w:lang w:val="pt-PT"/>
        </w:rPr>
        <w:t xml:space="preserve"> </w:t>
      </w:r>
      <w:proofErr w:type="spellStart"/>
      <w:r w:rsidRPr="005E7B36">
        <w:rPr>
          <w:b/>
          <w:bCs/>
          <w:highlight w:val="yellow"/>
          <w:lang w:val="pt-PT"/>
        </w:rPr>
        <w:t>of</w:t>
      </w:r>
      <w:proofErr w:type="spellEnd"/>
      <w:r w:rsidRPr="005E7B36">
        <w:rPr>
          <w:b/>
          <w:bCs/>
          <w:highlight w:val="yellow"/>
          <w:lang w:val="pt-PT"/>
        </w:rPr>
        <w:t xml:space="preserve"> Staff</w:t>
      </w:r>
      <w:r>
        <w:rPr>
          <w:lang w:val="pt-PT"/>
        </w:rPr>
        <w:t xml:space="preserve"> (COS)</w:t>
      </w:r>
    </w:p>
    <w:p w14:paraId="545A07B6" w14:textId="0326622C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0C16C1DA" wp14:editId="60179119">
            <wp:extent cx="1047896" cy="3810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EFA6" w14:textId="478729F5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4B4F94FB" wp14:editId="2B94E8BE">
            <wp:extent cx="3564298" cy="1762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7295" cy="17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6536" w14:textId="24D4A820" w:rsidR="005E7B36" w:rsidRDefault="005E7B36">
      <w:pPr>
        <w:rPr>
          <w:lang w:val="pt-PT"/>
        </w:rPr>
      </w:pPr>
    </w:p>
    <w:p w14:paraId="0D42A8BF" w14:textId="432DD6AE" w:rsidR="005E7B36" w:rsidRDefault="005E7B36">
      <w:pPr>
        <w:rPr>
          <w:lang w:val="pt-PT"/>
        </w:rPr>
      </w:pPr>
      <w:r>
        <w:rPr>
          <w:lang w:val="pt-PT"/>
        </w:rPr>
        <w:t xml:space="preserve">- Podem ser adicionados os </w:t>
      </w:r>
      <w:proofErr w:type="spellStart"/>
      <w:r w:rsidRPr="005E7B36">
        <w:rPr>
          <w:highlight w:val="yellow"/>
          <w:lang w:val="pt-PT"/>
        </w:rPr>
        <w:t>Days</w:t>
      </w:r>
      <w:proofErr w:type="spellEnd"/>
      <w:r w:rsidRPr="005E7B36">
        <w:rPr>
          <w:highlight w:val="yellow"/>
          <w:lang w:val="pt-PT"/>
        </w:rPr>
        <w:t xml:space="preserve"> </w:t>
      </w:r>
      <w:proofErr w:type="spellStart"/>
      <w:r w:rsidRPr="005E7B36">
        <w:rPr>
          <w:highlight w:val="yellow"/>
          <w:lang w:val="pt-PT"/>
        </w:rPr>
        <w:t>Off</w:t>
      </w:r>
      <w:proofErr w:type="spellEnd"/>
    </w:p>
    <w:p w14:paraId="42233E71" w14:textId="2CF5C031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4039FAF9" wp14:editId="0B5DEA64">
            <wp:extent cx="914528" cy="400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E4AD" w14:textId="325C9C7F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2555A845" wp14:editId="3244AD12">
            <wp:extent cx="5047953" cy="36290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0217" cy="36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81FD" w14:textId="0FB06C46" w:rsidR="005E7B36" w:rsidRDefault="005E7B36">
      <w:pPr>
        <w:rPr>
          <w:lang w:val="pt-PT"/>
        </w:rPr>
      </w:pPr>
    </w:p>
    <w:p w14:paraId="7E368002" w14:textId="0BD9D0FA" w:rsidR="00A055F2" w:rsidRDefault="00A055F2">
      <w:pPr>
        <w:rPr>
          <w:lang w:val="pt-PT"/>
        </w:rPr>
      </w:pPr>
    </w:p>
    <w:p w14:paraId="3E32D139" w14:textId="3E915FB5" w:rsidR="00A055F2" w:rsidRDefault="00A055F2">
      <w:pPr>
        <w:rPr>
          <w:lang w:val="pt-PT"/>
        </w:rPr>
      </w:pPr>
    </w:p>
    <w:p w14:paraId="6A118116" w14:textId="3C921D22" w:rsidR="00A055F2" w:rsidRDefault="00A055F2">
      <w:pPr>
        <w:rPr>
          <w:lang w:val="pt-PT"/>
        </w:rPr>
      </w:pPr>
    </w:p>
    <w:p w14:paraId="4C7469A8" w14:textId="290636BD" w:rsidR="00A055F2" w:rsidRDefault="00A055F2">
      <w:pPr>
        <w:rPr>
          <w:lang w:val="pt-PT"/>
        </w:rPr>
      </w:pPr>
    </w:p>
    <w:p w14:paraId="6E6EA8EE" w14:textId="77777777" w:rsidR="00A055F2" w:rsidRDefault="00A055F2">
      <w:pPr>
        <w:rPr>
          <w:lang w:val="pt-PT"/>
        </w:rPr>
      </w:pPr>
    </w:p>
    <w:p w14:paraId="59E7964F" w14:textId="559FB4FE" w:rsidR="005E7B36" w:rsidRDefault="005E7B36">
      <w:pPr>
        <w:rPr>
          <w:lang w:val="pt-PT"/>
        </w:rPr>
      </w:pPr>
      <w:r>
        <w:rPr>
          <w:lang w:val="pt-PT"/>
        </w:rPr>
        <w:lastRenderedPageBreak/>
        <w:t>- Para a contagem das semanas, temos de inserir manualmente o primeiro dia que esta contagem tem.</w:t>
      </w:r>
    </w:p>
    <w:p w14:paraId="6AEF6809" w14:textId="3BFBA1FC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537ECD7B" wp14:editId="429DD4DB">
            <wp:extent cx="1276528" cy="39058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24E0" w14:textId="2E086F90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480B7439" wp14:editId="3F0DD9D7">
            <wp:extent cx="3630288" cy="2352675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3161" cy="23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ABBA" w14:textId="7BC41500" w:rsidR="005E7B36" w:rsidRDefault="005E7B36">
      <w:pPr>
        <w:rPr>
          <w:lang w:val="pt-PT"/>
        </w:rPr>
      </w:pPr>
    </w:p>
    <w:p w14:paraId="2C66AADF" w14:textId="19AED62F" w:rsidR="005E7B36" w:rsidRDefault="005E7B36">
      <w:pPr>
        <w:rPr>
          <w:lang w:val="pt-PT"/>
        </w:rPr>
      </w:pPr>
      <w:r>
        <w:rPr>
          <w:lang w:val="pt-PT"/>
        </w:rPr>
        <w:t>- Pode ser alterada a Linguagem da aplicação (Está a 90%)</w:t>
      </w:r>
    </w:p>
    <w:p w14:paraId="635B986C" w14:textId="62ADFDE4" w:rsidR="005E7B36" w:rsidRDefault="005E7B36">
      <w:pPr>
        <w:rPr>
          <w:lang w:val="pt-PT"/>
        </w:rPr>
      </w:pPr>
      <w:r w:rsidRPr="005E7B36">
        <w:rPr>
          <w:noProof/>
          <w:lang w:val="pt-PT"/>
        </w:rPr>
        <w:drawing>
          <wp:inline distT="0" distB="0" distL="0" distR="0" wp14:anchorId="47F1FE60" wp14:editId="29B88DF4">
            <wp:extent cx="809738" cy="35247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333A" w14:textId="5D9997D2" w:rsidR="005E7B36" w:rsidRDefault="005E7B36">
      <w:pPr>
        <w:rPr>
          <w:b/>
          <w:bCs/>
          <w:lang w:val="pt-PT"/>
        </w:rPr>
      </w:pPr>
      <w:r w:rsidRPr="005E7B36">
        <w:rPr>
          <w:b/>
          <w:bCs/>
          <w:noProof/>
          <w:lang w:val="pt-PT"/>
        </w:rPr>
        <w:drawing>
          <wp:inline distT="0" distB="0" distL="0" distR="0" wp14:anchorId="7E3936CD" wp14:editId="1162F3B8">
            <wp:extent cx="2152650" cy="13335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8912" cy="133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4BFF" w14:textId="1E0A6761" w:rsidR="00A055F2" w:rsidRDefault="00A055F2">
      <w:pPr>
        <w:rPr>
          <w:b/>
          <w:bCs/>
          <w:lang w:val="pt-PT"/>
        </w:rPr>
      </w:pPr>
    </w:p>
    <w:p w14:paraId="77D51FF4" w14:textId="6C66AEB3" w:rsidR="00A055F2" w:rsidRPr="003E37E7" w:rsidRDefault="00A055F2" w:rsidP="003E37E7">
      <w:pPr>
        <w:pStyle w:val="Heading1"/>
        <w:rPr>
          <w:b/>
          <w:bCs/>
          <w:lang w:val="pt-PT"/>
        </w:rPr>
      </w:pPr>
      <w:r w:rsidRPr="003E37E7">
        <w:rPr>
          <w:b/>
          <w:bCs/>
          <w:lang w:val="pt-PT"/>
        </w:rPr>
        <w:t>Tipos de Acesso à aplicação</w:t>
      </w:r>
    </w:p>
    <w:p w14:paraId="6379BD3C" w14:textId="77777777" w:rsidR="00A055F2" w:rsidRDefault="00A055F2">
      <w:pPr>
        <w:rPr>
          <w:b/>
          <w:bCs/>
          <w:lang w:val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055F2" w14:paraId="5E871580" w14:textId="77777777" w:rsidTr="00A055F2">
        <w:tc>
          <w:tcPr>
            <w:tcW w:w="5395" w:type="dxa"/>
          </w:tcPr>
          <w:p w14:paraId="25B1A456" w14:textId="35B32338" w:rsidR="00A055F2" w:rsidRDefault="00A055F2">
            <w:pPr>
              <w:rPr>
                <w:b/>
                <w:bCs/>
                <w:lang w:val="pt-PT"/>
              </w:rPr>
            </w:pPr>
            <w:r w:rsidRPr="00A055F2">
              <w:rPr>
                <w:b/>
                <w:bCs/>
                <w:noProof/>
                <w:lang w:val="pt-PT"/>
              </w:rPr>
              <w:drawing>
                <wp:inline distT="0" distB="0" distL="0" distR="0" wp14:anchorId="345AEAB2" wp14:editId="5682A0FB">
                  <wp:extent cx="2600325" cy="92243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429" cy="92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AFA471E" w14:textId="7B6B0280" w:rsidR="00A055F2" w:rsidRDefault="00A055F2">
            <w:pPr>
              <w:rPr>
                <w:b/>
                <w:bCs/>
                <w:lang w:val="pt-PT"/>
              </w:rPr>
            </w:pPr>
            <w:r w:rsidRPr="00A055F2">
              <w:rPr>
                <w:b/>
                <w:bCs/>
                <w:noProof/>
                <w:lang w:val="pt-PT"/>
              </w:rPr>
              <w:drawing>
                <wp:inline distT="0" distB="0" distL="0" distR="0" wp14:anchorId="534BDEE3" wp14:editId="364375B5">
                  <wp:extent cx="1628775" cy="1954530"/>
                  <wp:effectExtent l="0" t="0" r="9525" b="762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25" cy="195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99F59" w14:textId="454B70C8" w:rsidR="005E7B36" w:rsidRPr="00A055F2" w:rsidRDefault="005E7B36" w:rsidP="00A055F2">
      <w:pPr>
        <w:pStyle w:val="Heading1"/>
        <w:rPr>
          <w:b/>
          <w:bCs/>
          <w:lang w:val="pt-PT"/>
        </w:rPr>
      </w:pPr>
      <w:r w:rsidRPr="00A055F2">
        <w:rPr>
          <w:b/>
          <w:bCs/>
          <w:lang w:val="pt-PT"/>
        </w:rPr>
        <w:lastRenderedPageBreak/>
        <w:t>Gestão de Férias</w:t>
      </w:r>
    </w:p>
    <w:p w14:paraId="69BEC9C2" w14:textId="162ECBBC" w:rsidR="005E7B36" w:rsidRDefault="00B372DD">
      <w:pPr>
        <w:rPr>
          <w:b/>
          <w:bCs/>
          <w:lang w:val="pt-PT"/>
        </w:rPr>
      </w:pPr>
      <w:r w:rsidRPr="00B372DD">
        <w:rPr>
          <w:b/>
          <w:bCs/>
          <w:noProof/>
          <w:lang w:val="pt-PT"/>
        </w:rPr>
        <w:drawing>
          <wp:inline distT="0" distB="0" distL="0" distR="0" wp14:anchorId="4BF293AB" wp14:editId="3417F56B">
            <wp:extent cx="1467055" cy="43821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B82D" w14:textId="6D845C0C" w:rsidR="00B372DD" w:rsidRPr="00A055F2" w:rsidRDefault="00B372DD">
      <w:pPr>
        <w:rPr>
          <w:lang w:val="pt-PT"/>
        </w:rPr>
      </w:pPr>
      <w:r w:rsidRPr="00A055F2">
        <w:rPr>
          <w:lang w:val="pt-PT"/>
        </w:rPr>
        <w:t xml:space="preserve">Aqui podemos adicionar os períodos de férias que os militares têm aprovados. </w:t>
      </w:r>
    </w:p>
    <w:p w14:paraId="49645EC4" w14:textId="09DE757D" w:rsidR="00B372DD" w:rsidRDefault="00B372DD">
      <w:pPr>
        <w:rPr>
          <w:b/>
          <w:bCs/>
          <w:lang w:val="pt-PT"/>
        </w:rPr>
      </w:pPr>
      <w:r w:rsidRPr="00A055F2">
        <w:rPr>
          <w:b/>
          <w:bCs/>
          <w:highlight w:val="yellow"/>
          <w:lang w:val="pt-PT"/>
        </w:rPr>
        <w:t xml:space="preserve">A hora de </w:t>
      </w:r>
      <w:r w:rsidR="00A055F2" w:rsidRPr="00A055F2">
        <w:rPr>
          <w:b/>
          <w:bCs/>
          <w:highlight w:val="yellow"/>
          <w:lang w:val="pt-PT"/>
        </w:rPr>
        <w:t>início</w:t>
      </w:r>
      <w:r w:rsidRPr="00A055F2">
        <w:rPr>
          <w:b/>
          <w:bCs/>
          <w:highlight w:val="yellow"/>
          <w:lang w:val="pt-PT"/>
        </w:rPr>
        <w:t xml:space="preserve"> e chegada é importante para o </w:t>
      </w:r>
      <w:r w:rsidR="00A055F2" w:rsidRPr="00A055F2">
        <w:rPr>
          <w:b/>
          <w:bCs/>
          <w:highlight w:val="yellow"/>
          <w:lang w:val="pt-PT"/>
        </w:rPr>
        <w:t>cálculo</w:t>
      </w:r>
      <w:r w:rsidRPr="00A055F2">
        <w:rPr>
          <w:b/>
          <w:bCs/>
          <w:highlight w:val="yellow"/>
          <w:lang w:val="pt-PT"/>
        </w:rPr>
        <w:t xml:space="preserve"> das refeições.</w:t>
      </w:r>
    </w:p>
    <w:p w14:paraId="404EC077" w14:textId="18ADB55D" w:rsidR="00B372DD" w:rsidRDefault="00A055F2">
      <w:pPr>
        <w:rPr>
          <w:b/>
          <w:bCs/>
          <w:lang w:val="pt-PT"/>
        </w:rPr>
      </w:pPr>
      <w:r w:rsidRPr="00A055F2">
        <w:rPr>
          <w:b/>
          <w:bCs/>
          <w:noProof/>
          <w:lang w:val="pt-PT"/>
        </w:rPr>
        <w:drawing>
          <wp:inline distT="0" distB="0" distL="0" distR="0" wp14:anchorId="6A4ACF65" wp14:editId="55662663">
            <wp:extent cx="5523746" cy="3362325"/>
            <wp:effectExtent l="0" t="0" r="127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2644" cy="33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6AD" w14:textId="13C009B4" w:rsidR="00A055F2" w:rsidRDefault="00A055F2">
      <w:pPr>
        <w:rPr>
          <w:b/>
          <w:bCs/>
          <w:lang w:val="pt-PT"/>
        </w:rPr>
      </w:pPr>
    </w:p>
    <w:p w14:paraId="3E4FCEBA" w14:textId="0C5DE5D1" w:rsidR="00A055F2" w:rsidRPr="00E60BD1" w:rsidRDefault="00A055F2" w:rsidP="00A055F2">
      <w:pPr>
        <w:pStyle w:val="Heading1"/>
        <w:rPr>
          <w:b/>
          <w:bCs/>
          <w:lang w:val="pt-PT"/>
        </w:rPr>
      </w:pPr>
      <w:proofErr w:type="spellStart"/>
      <w:r w:rsidRPr="00E60BD1">
        <w:rPr>
          <w:b/>
          <w:bCs/>
          <w:lang w:val="pt-PT"/>
        </w:rPr>
        <w:t>Welfare</w:t>
      </w:r>
      <w:proofErr w:type="spellEnd"/>
      <w:r w:rsidRPr="00E60BD1">
        <w:rPr>
          <w:b/>
          <w:bCs/>
          <w:lang w:val="pt-PT"/>
        </w:rPr>
        <w:t xml:space="preserve"> Mensal</w:t>
      </w:r>
    </w:p>
    <w:p w14:paraId="0946283E" w14:textId="63829788" w:rsidR="00A055F2" w:rsidRPr="00E60BD1" w:rsidRDefault="00A055F2" w:rsidP="00A055F2">
      <w:pPr>
        <w:rPr>
          <w:lang w:val="pt-PT"/>
        </w:rPr>
      </w:pPr>
    </w:p>
    <w:p w14:paraId="23FC2169" w14:textId="05B34810" w:rsidR="00A055F2" w:rsidRPr="00A055F2" w:rsidRDefault="00A055F2" w:rsidP="00A055F2">
      <w:pPr>
        <w:rPr>
          <w:lang w:val="pt-PT"/>
        </w:rPr>
      </w:pPr>
      <w:r w:rsidRPr="00A055F2">
        <w:rPr>
          <w:lang w:val="pt-PT"/>
        </w:rPr>
        <w:t xml:space="preserve">Aqui é feita a </w:t>
      </w:r>
      <w:r>
        <w:rPr>
          <w:lang w:val="pt-PT"/>
        </w:rPr>
        <w:t xml:space="preserve">programação dos </w:t>
      </w:r>
      <w:proofErr w:type="spellStart"/>
      <w:r>
        <w:rPr>
          <w:lang w:val="pt-PT"/>
        </w:rPr>
        <w:t>Welfares</w:t>
      </w:r>
      <w:proofErr w:type="spellEnd"/>
      <w:r>
        <w:rPr>
          <w:lang w:val="pt-PT"/>
        </w:rPr>
        <w:t xml:space="preserve"> do contingente para o respetivo mês.</w:t>
      </w:r>
    </w:p>
    <w:p w14:paraId="6C87FBD7" w14:textId="57BE369D" w:rsidR="005E7B36" w:rsidRDefault="005E7B36">
      <w:pPr>
        <w:rPr>
          <w:b/>
          <w:bCs/>
          <w:lang w:val="pt-PT"/>
        </w:rPr>
      </w:pPr>
      <w:r w:rsidRPr="005E7B36">
        <w:rPr>
          <w:b/>
          <w:bCs/>
          <w:noProof/>
          <w:lang w:val="pt-PT"/>
        </w:rPr>
        <w:drawing>
          <wp:inline distT="0" distB="0" distL="0" distR="0" wp14:anchorId="428A0DAE" wp14:editId="29D1C44E">
            <wp:extent cx="5019675" cy="2716309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7778" cy="272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715" w14:textId="78B0B67E" w:rsidR="00F11EAC" w:rsidRPr="00F11EAC" w:rsidRDefault="00F11EAC">
      <w:pPr>
        <w:rPr>
          <w:lang w:val="pt-PT"/>
        </w:rPr>
      </w:pPr>
    </w:p>
    <w:p w14:paraId="2E56061F" w14:textId="3EA57470" w:rsidR="00F11EAC" w:rsidRPr="003E37E7" w:rsidRDefault="00F11EAC">
      <w:pPr>
        <w:rPr>
          <w:b/>
          <w:bCs/>
          <w:lang w:val="pt-PT"/>
        </w:rPr>
      </w:pPr>
      <w:r w:rsidRPr="003E37E7">
        <w:rPr>
          <w:b/>
          <w:bCs/>
          <w:lang w:val="pt-PT"/>
        </w:rPr>
        <w:lastRenderedPageBreak/>
        <w:t xml:space="preserve">- Adicionar/Editar/apagar </w:t>
      </w:r>
      <w:proofErr w:type="spellStart"/>
      <w:r w:rsidRPr="003E37E7">
        <w:rPr>
          <w:b/>
          <w:bCs/>
          <w:lang w:val="pt-PT"/>
        </w:rPr>
        <w:t>Welfare</w:t>
      </w:r>
      <w:proofErr w:type="spellEnd"/>
      <w:r w:rsidRPr="003E37E7">
        <w:rPr>
          <w:b/>
          <w:bCs/>
          <w:lang w:val="pt-PT"/>
        </w:rPr>
        <w:t>.</w:t>
      </w:r>
    </w:p>
    <w:p w14:paraId="7D9896BE" w14:textId="71ADAE79" w:rsidR="00F11EAC" w:rsidRDefault="00F11EAC">
      <w:pPr>
        <w:rPr>
          <w:lang w:val="pt-PT"/>
        </w:rPr>
      </w:pPr>
      <w:r>
        <w:rPr>
          <w:lang w:val="pt-PT"/>
        </w:rPr>
        <w:t xml:space="preserve">Deve clicar no dia pretendido e escolher o tipo de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>.</w:t>
      </w:r>
    </w:p>
    <w:p w14:paraId="2F0B3B63" w14:textId="207D8E25" w:rsidR="00F11EAC" w:rsidRDefault="00F11EAC">
      <w:pPr>
        <w:rPr>
          <w:lang w:val="pt-PT"/>
        </w:rPr>
      </w:pPr>
      <w:r>
        <w:rPr>
          <w:lang w:val="pt-PT"/>
        </w:rPr>
        <w:t>Pode Adicionar a Ementa e Sobremesa.</w:t>
      </w:r>
    </w:p>
    <w:p w14:paraId="0BC2E541" w14:textId="23C5F3C2" w:rsidR="00F11EAC" w:rsidRDefault="00F11EAC">
      <w:pPr>
        <w:rPr>
          <w:lang w:val="pt-PT"/>
        </w:rPr>
      </w:pPr>
      <w:r>
        <w:rPr>
          <w:lang w:val="pt-PT"/>
        </w:rPr>
        <w:t>Pode adicionar Observações.</w:t>
      </w:r>
    </w:p>
    <w:p w14:paraId="7C25115F" w14:textId="721C463D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5E1BAE6D" wp14:editId="46486535">
            <wp:extent cx="2771023" cy="15716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6892" cy="1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986F" w14:textId="1C2F0D8E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324EA327" wp14:editId="0E179C54">
            <wp:extent cx="3476842" cy="2676525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3981" cy="26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CD03" w14:textId="7768E5A2" w:rsidR="00F11EAC" w:rsidRDefault="00F11EAC">
      <w:pPr>
        <w:rPr>
          <w:lang w:val="pt-PT"/>
        </w:rPr>
      </w:pPr>
    </w:p>
    <w:p w14:paraId="0E3E6FAA" w14:textId="6A4E8E97" w:rsidR="00F11EAC" w:rsidRDefault="00F11EAC">
      <w:pPr>
        <w:rPr>
          <w:lang w:val="pt-PT"/>
        </w:rPr>
      </w:pPr>
      <w:r>
        <w:rPr>
          <w:lang w:val="pt-PT"/>
        </w:rPr>
        <w:t>- Para Imprimir, tem o botão:</w:t>
      </w:r>
    </w:p>
    <w:p w14:paraId="62C12632" w14:textId="089A6FDF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69DC4B58" wp14:editId="43435180">
            <wp:extent cx="1476581" cy="409632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85B8" w14:textId="43AE5DC3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0F4BDD87" wp14:editId="5B4EDB05">
            <wp:extent cx="3571875" cy="210427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7183" cy="21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D098" w14:textId="4DB00703" w:rsidR="00F11EAC" w:rsidRDefault="00F11EAC">
      <w:pPr>
        <w:rPr>
          <w:lang w:val="pt-PT"/>
        </w:rPr>
      </w:pPr>
    </w:p>
    <w:p w14:paraId="7509E44A" w14:textId="1787E1CC" w:rsidR="00F11EAC" w:rsidRDefault="00F11EAC">
      <w:pPr>
        <w:rPr>
          <w:lang w:val="pt-PT"/>
        </w:rPr>
      </w:pPr>
    </w:p>
    <w:p w14:paraId="52EE0CC6" w14:textId="18E11AD1" w:rsidR="00F11EAC" w:rsidRDefault="00F11EAC">
      <w:pPr>
        <w:rPr>
          <w:lang w:val="pt-PT"/>
        </w:rPr>
      </w:pP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 xml:space="preserve"> Individual</w:t>
      </w:r>
    </w:p>
    <w:p w14:paraId="7F196F7B" w14:textId="0DD6BF7E" w:rsidR="00F4773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7B57CEBB" wp14:editId="72A2E5B9">
            <wp:extent cx="1648055" cy="42868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0D4F" w14:textId="75D401C9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54413557" wp14:editId="52933E90">
            <wp:extent cx="6858000" cy="371348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027A" w14:textId="1A774352" w:rsidR="00F4773C" w:rsidRPr="004A3CDD" w:rsidRDefault="00F4773C">
      <w:pPr>
        <w:rPr>
          <w:b/>
          <w:bCs/>
          <w:sz w:val="24"/>
          <w:szCs w:val="24"/>
          <w:lang w:val="pt-PT"/>
        </w:rPr>
      </w:pPr>
      <w:r w:rsidRPr="004A3CDD">
        <w:rPr>
          <w:b/>
          <w:bCs/>
          <w:sz w:val="24"/>
          <w:szCs w:val="24"/>
          <w:lang w:val="pt-PT"/>
        </w:rPr>
        <w:t xml:space="preserve">Por defeito são marcadas os </w:t>
      </w:r>
      <w:proofErr w:type="spellStart"/>
      <w:r w:rsidRPr="004A3CDD">
        <w:rPr>
          <w:b/>
          <w:bCs/>
          <w:sz w:val="24"/>
          <w:szCs w:val="24"/>
          <w:lang w:val="pt-PT"/>
        </w:rPr>
        <w:t>Welfare</w:t>
      </w:r>
      <w:proofErr w:type="spellEnd"/>
      <w:r w:rsidRPr="004A3CDD">
        <w:rPr>
          <w:b/>
          <w:bCs/>
          <w:sz w:val="24"/>
          <w:szCs w:val="24"/>
          <w:lang w:val="pt-PT"/>
        </w:rPr>
        <w:t xml:space="preserve"> em </w:t>
      </w:r>
      <w:r w:rsidRPr="004A3CDD">
        <w:rPr>
          <w:b/>
          <w:bCs/>
          <w:sz w:val="24"/>
          <w:szCs w:val="24"/>
          <w:highlight w:val="yellow"/>
          <w:lang w:val="pt-PT"/>
        </w:rPr>
        <w:t>concordância</w:t>
      </w:r>
      <w:r w:rsidRPr="004A3CDD">
        <w:rPr>
          <w:b/>
          <w:bCs/>
          <w:sz w:val="24"/>
          <w:szCs w:val="24"/>
          <w:lang w:val="pt-PT"/>
        </w:rPr>
        <w:t xml:space="preserve"> com o que foi programado no </w:t>
      </w:r>
      <w:proofErr w:type="spellStart"/>
      <w:r w:rsidRPr="004A3CDD">
        <w:rPr>
          <w:b/>
          <w:bCs/>
          <w:sz w:val="24"/>
          <w:szCs w:val="24"/>
          <w:highlight w:val="yellow"/>
          <w:lang w:val="pt-PT"/>
        </w:rPr>
        <w:t>Welfare</w:t>
      </w:r>
      <w:proofErr w:type="spellEnd"/>
      <w:r w:rsidRPr="004A3CDD">
        <w:rPr>
          <w:b/>
          <w:bCs/>
          <w:sz w:val="24"/>
          <w:szCs w:val="24"/>
          <w:highlight w:val="yellow"/>
          <w:lang w:val="pt-PT"/>
        </w:rPr>
        <w:t xml:space="preserve"> Mensal</w:t>
      </w:r>
      <w:r w:rsidRPr="004A3CDD">
        <w:rPr>
          <w:b/>
          <w:bCs/>
          <w:sz w:val="24"/>
          <w:szCs w:val="24"/>
          <w:lang w:val="pt-PT"/>
        </w:rPr>
        <w:t>, para todos os elementos do contingente.</w:t>
      </w:r>
    </w:p>
    <w:p w14:paraId="0C87ADAD" w14:textId="77777777" w:rsidR="00F4773C" w:rsidRDefault="00F4773C">
      <w:pPr>
        <w:rPr>
          <w:lang w:val="pt-PT"/>
        </w:rPr>
      </w:pPr>
    </w:p>
    <w:p w14:paraId="6155764D" w14:textId="027CF75B" w:rsidR="00F11EAC" w:rsidRDefault="00F11EAC">
      <w:pPr>
        <w:rPr>
          <w:lang w:val="pt-PT"/>
        </w:rPr>
      </w:pPr>
      <w:r>
        <w:rPr>
          <w:lang w:val="pt-PT"/>
        </w:rPr>
        <w:t xml:space="preserve">Para marcar ou desmarcar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 xml:space="preserve">, deve clicar na refeição pretendida e a mesma fica da cor temporária Verde </w:t>
      </w:r>
      <w:r w:rsidRPr="00F11EAC">
        <w:rPr>
          <w:noProof/>
          <w:lang w:val="pt-PT"/>
        </w:rPr>
        <w:drawing>
          <wp:inline distT="0" distB="0" distL="0" distR="0" wp14:anchorId="5773CED0" wp14:editId="10D1D33D">
            <wp:extent cx="133369" cy="161948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>.</w:t>
      </w:r>
    </w:p>
    <w:p w14:paraId="68163D7F" w14:textId="6901594F" w:rsidR="00F11EA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49A5B6D3" wp14:editId="1FDD7290">
            <wp:extent cx="3019425" cy="1618254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16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89C" w14:textId="77777777" w:rsidR="00C84CDF" w:rsidRDefault="00C84CDF">
      <w:pPr>
        <w:rPr>
          <w:lang w:val="pt-PT"/>
        </w:rPr>
      </w:pPr>
    </w:p>
    <w:p w14:paraId="0C67CBE9" w14:textId="68C61ED2" w:rsidR="00F4773C" w:rsidRDefault="00F11EAC">
      <w:pPr>
        <w:rPr>
          <w:lang w:val="pt-PT"/>
        </w:rPr>
      </w:pPr>
      <w:r>
        <w:rPr>
          <w:lang w:val="pt-PT"/>
        </w:rPr>
        <w:t>Para Validar ou anular, clica no botão</w:t>
      </w:r>
      <w:r w:rsidR="00F4773C">
        <w:rPr>
          <w:lang w:val="pt-PT"/>
        </w:rPr>
        <w:t>:</w:t>
      </w:r>
    </w:p>
    <w:p w14:paraId="70CCD26C" w14:textId="05066750" w:rsidR="00F4773C" w:rsidRDefault="00F11EA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66CE7819" wp14:editId="19E247B4">
            <wp:extent cx="1362265" cy="39058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2870" w14:textId="10E4ED2E" w:rsidR="00F11EAC" w:rsidRDefault="00F11EAC">
      <w:pPr>
        <w:rPr>
          <w:lang w:val="pt-PT"/>
        </w:rPr>
      </w:pPr>
    </w:p>
    <w:p w14:paraId="4A94E120" w14:textId="47702E40" w:rsidR="00F4773C" w:rsidRDefault="00F4773C">
      <w:pPr>
        <w:rPr>
          <w:lang w:val="pt-PT"/>
        </w:rPr>
      </w:pPr>
      <w:r>
        <w:rPr>
          <w:lang w:val="pt-PT"/>
        </w:rPr>
        <w:lastRenderedPageBreak/>
        <w:t>Depois em Sim se quiser gravar ou em Anular para cancelar estas marcações.</w:t>
      </w:r>
    </w:p>
    <w:p w14:paraId="36F339E9" w14:textId="35AB304E" w:rsidR="00F11EAC" w:rsidRDefault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0B29804E" wp14:editId="2801DCC0">
            <wp:extent cx="3286125" cy="1536072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3533" cy="15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FF20" w14:textId="6E10197B" w:rsidR="00F4773C" w:rsidRDefault="00F4773C">
      <w:pPr>
        <w:rPr>
          <w:lang w:val="pt-PT"/>
        </w:rPr>
      </w:pPr>
    </w:p>
    <w:p w14:paraId="7AAE7FFD" w14:textId="63B201FA" w:rsidR="00F4773C" w:rsidRDefault="00F4773C">
      <w:pPr>
        <w:rPr>
          <w:lang w:val="pt-PT"/>
        </w:rPr>
      </w:pPr>
      <w:r>
        <w:rPr>
          <w:lang w:val="pt-PT"/>
        </w:rPr>
        <w:t>Para visualizar o Pequeno Almoço, clica no botão:</w:t>
      </w:r>
    </w:p>
    <w:p w14:paraId="1455FE1B" w14:textId="0323850D" w:rsidR="00F4773C" w:rsidRDefault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2E87E299" wp14:editId="2E0CD2F6">
            <wp:extent cx="1705213" cy="438211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EE10" w14:textId="5382AC4D" w:rsidR="00F4773C" w:rsidRDefault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52A8FB60" wp14:editId="007CEC52">
            <wp:extent cx="6858000" cy="370459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DB14" w14:textId="77777777" w:rsidR="003E37E7" w:rsidRDefault="003E37E7">
      <w:pPr>
        <w:rPr>
          <w:lang w:val="pt-PT"/>
        </w:rPr>
      </w:pPr>
    </w:p>
    <w:p w14:paraId="4A93A6CD" w14:textId="60EEE6E1" w:rsidR="00F4773C" w:rsidRDefault="00F4773C" w:rsidP="00F4773C">
      <w:pPr>
        <w:rPr>
          <w:lang w:val="pt-PT"/>
        </w:rPr>
      </w:pPr>
      <w:r>
        <w:rPr>
          <w:lang w:val="pt-PT"/>
        </w:rPr>
        <w:t xml:space="preserve">Para marcar ou desmarcar o pequeno almoço, deve clicar na refeição pretendida e a mesma fica da cor temporária Verde </w:t>
      </w:r>
      <w:r w:rsidRPr="00F11EAC">
        <w:rPr>
          <w:noProof/>
          <w:lang w:val="pt-PT"/>
        </w:rPr>
        <w:drawing>
          <wp:inline distT="0" distB="0" distL="0" distR="0" wp14:anchorId="1D72D1DA" wp14:editId="58E967B1">
            <wp:extent cx="133369" cy="161948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6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t>.</w:t>
      </w:r>
    </w:p>
    <w:p w14:paraId="481C38AE" w14:textId="1AD38E24" w:rsidR="00F4773C" w:rsidRDefault="00F4773C" w:rsidP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1B1373E2" wp14:editId="4307BC67">
            <wp:extent cx="2587781" cy="106680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0787" cy="10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C2EF" w14:textId="6BC2C6FE" w:rsidR="00F4773C" w:rsidRDefault="00F4773C" w:rsidP="00F4773C">
      <w:pPr>
        <w:rPr>
          <w:lang w:val="pt-PT"/>
        </w:rPr>
      </w:pPr>
    </w:p>
    <w:p w14:paraId="18F3F77E" w14:textId="77777777" w:rsidR="00F4773C" w:rsidRDefault="00F4773C" w:rsidP="00F4773C">
      <w:pPr>
        <w:rPr>
          <w:lang w:val="pt-PT"/>
        </w:rPr>
      </w:pPr>
      <w:r>
        <w:rPr>
          <w:lang w:val="pt-PT"/>
        </w:rPr>
        <w:lastRenderedPageBreak/>
        <w:t>Para Validar ou anular, clica no botão:</w:t>
      </w:r>
    </w:p>
    <w:p w14:paraId="626A5B1D" w14:textId="77777777" w:rsidR="00F4773C" w:rsidRDefault="00F4773C" w:rsidP="00F4773C">
      <w:pPr>
        <w:rPr>
          <w:lang w:val="pt-PT"/>
        </w:rPr>
      </w:pPr>
      <w:r w:rsidRPr="00F11EAC">
        <w:rPr>
          <w:noProof/>
          <w:lang w:val="pt-PT"/>
        </w:rPr>
        <w:drawing>
          <wp:inline distT="0" distB="0" distL="0" distR="0" wp14:anchorId="5A2325B0" wp14:editId="1169B4E5">
            <wp:extent cx="1362265" cy="390580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462C" w14:textId="77777777" w:rsidR="00F4773C" w:rsidRDefault="00F4773C" w:rsidP="00F4773C">
      <w:pPr>
        <w:rPr>
          <w:lang w:val="pt-PT"/>
        </w:rPr>
      </w:pPr>
    </w:p>
    <w:p w14:paraId="2E2EC945" w14:textId="77777777" w:rsidR="00F4773C" w:rsidRDefault="00F4773C" w:rsidP="00F4773C">
      <w:pPr>
        <w:rPr>
          <w:lang w:val="pt-PT"/>
        </w:rPr>
      </w:pPr>
      <w:r>
        <w:rPr>
          <w:lang w:val="pt-PT"/>
        </w:rPr>
        <w:t>Depois em Sim se quiser gravar ou em Anular para cancelar estas marcações.</w:t>
      </w:r>
    </w:p>
    <w:p w14:paraId="23400DE0" w14:textId="6B673842" w:rsidR="00F4773C" w:rsidRDefault="00F4773C" w:rsidP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337458C3" wp14:editId="0F3A0ED1">
            <wp:extent cx="2495550" cy="11696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1916" cy="117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1C2F" w14:textId="0C412196" w:rsidR="00F4773C" w:rsidRDefault="00F4773C" w:rsidP="00F4773C">
      <w:pPr>
        <w:rPr>
          <w:lang w:val="pt-PT"/>
        </w:rPr>
      </w:pPr>
    </w:p>
    <w:p w14:paraId="7B99B1F0" w14:textId="31E5D3C1" w:rsidR="004A3CDD" w:rsidRDefault="004A3CDD" w:rsidP="00F4773C">
      <w:pPr>
        <w:rPr>
          <w:lang w:val="pt-PT"/>
        </w:rPr>
      </w:pPr>
      <w:r>
        <w:rPr>
          <w:lang w:val="pt-PT"/>
        </w:rPr>
        <w:t xml:space="preserve">Caso seja necessário, podemos repor a marcação de todos os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Individuasi</w:t>
      </w:r>
      <w:proofErr w:type="spellEnd"/>
      <w:r>
        <w:rPr>
          <w:lang w:val="pt-PT"/>
        </w:rPr>
        <w:t xml:space="preserve">, marcados como o planeamento dos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 xml:space="preserve"> Mensal.</w:t>
      </w:r>
    </w:p>
    <w:p w14:paraId="58F95546" w14:textId="069B2B88" w:rsidR="004A3CDD" w:rsidRDefault="004A3CDD" w:rsidP="00F4773C">
      <w:pPr>
        <w:rPr>
          <w:lang w:val="pt-PT"/>
        </w:rPr>
      </w:pPr>
      <w:r>
        <w:rPr>
          <w:lang w:val="pt-PT"/>
        </w:rPr>
        <w:t>Para isso usamos o botão Repor:</w:t>
      </w:r>
    </w:p>
    <w:p w14:paraId="09E1AD5E" w14:textId="34C37D26" w:rsidR="004A3CDD" w:rsidRDefault="004A3CDD" w:rsidP="00F4773C">
      <w:pPr>
        <w:rPr>
          <w:lang w:val="pt-PT"/>
        </w:rPr>
      </w:pPr>
      <w:r w:rsidRPr="004A3CDD">
        <w:rPr>
          <w:noProof/>
          <w:lang w:val="pt-PT"/>
        </w:rPr>
        <w:drawing>
          <wp:inline distT="0" distB="0" distL="0" distR="0" wp14:anchorId="4AA4DCAB" wp14:editId="31B25900">
            <wp:extent cx="1343212" cy="371527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482E" w14:textId="77777777" w:rsidR="00C84CDF" w:rsidRDefault="00C84CDF" w:rsidP="00F4773C">
      <w:pPr>
        <w:rPr>
          <w:lang w:val="pt-PT"/>
        </w:rPr>
      </w:pPr>
    </w:p>
    <w:p w14:paraId="031DB762" w14:textId="0D80D47C" w:rsidR="00F4773C" w:rsidRDefault="00F4773C" w:rsidP="00F4773C">
      <w:pPr>
        <w:rPr>
          <w:lang w:val="pt-PT"/>
        </w:rPr>
      </w:pPr>
      <w:r>
        <w:rPr>
          <w:lang w:val="pt-PT"/>
        </w:rPr>
        <w:t xml:space="preserve">Para imprimir a listagem das marcações do </w:t>
      </w:r>
      <w:proofErr w:type="spellStart"/>
      <w:r>
        <w:rPr>
          <w:lang w:val="pt-PT"/>
        </w:rPr>
        <w:t>Welfare</w:t>
      </w:r>
      <w:proofErr w:type="spellEnd"/>
      <w:r>
        <w:rPr>
          <w:lang w:val="pt-PT"/>
        </w:rPr>
        <w:t>, clica em</w:t>
      </w:r>
    </w:p>
    <w:p w14:paraId="39B22ABE" w14:textId="2610DA08" w:rsidR="00F4773C" w:rsidRDefault="00F4773C" w:rsidP="00F4773C">
      <w:pPr>
        <w:rPr>
          <w:lang w:val="pt-PT"/>
        </w:rPr>
      </w:pPr>
      <w:r w:rsidRPr="00F4773C">
        <w:rPr>
          <w:noProof/>
          <w:lang w:val="pt-PT"/>
        </w:rPr>
        <w:drawing>
          <wp:inline distT="0" distB="0" distL="0" distR="0" wp14:anchorId="7783B0DC" wp14:editId="1224D29F">
            <wp:extent cx="1362265" cy="36200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8F74" w14:textId="77777777" w:rsidR="00F4773C" w:rsidRDefault="00F4773C" w:rsidP="00F4773C">
      <w:pPr>
        <w:rPr>
          <w:lang w:val="pt-PT"/>
        </w:rPr>
      </w:pPr>
    </w:p>
    <w:p w14:paraId="2A58ED05" w14:textId="16421CE7" w:rsidR="00F4773C" w:rsidRDefault="00B60680" w:rsidP="00F4773C">
      <w:pPr>
        <w:rPr>
          <w:noProof/>
          <w:lang w:val="pt-PT"/>
        </w:rPr>
      </w:pPr>
      <w:r>
        <w:rPr>
          <w:noProof/>
          <w:lang w:val="pt-PT"/>
        </w:rPr>
        <w:t>Pode escolher em imprimir numa folah ou em 2. Em duas imprime 15 dias numa folha e os restantes na outra folha.</w:t>
      </w:r>
    </w:p>
    <w:p w14:paraId="015B9A8C" w14:textId="01CFD80D" w:rsidR="00B60680" w:rsidRDefault="00C63776" w:rsidP="00F4773C">
      <w:pPr>
        <w:rPr>
          <w:lang w:val="pt-PT"/>
        </w:rPr>
      </w:pPr>
      <w:r w:rsidRPr="00C63776">
        <w:rPr>
          <w:noProof/>
          <w:lang w:val="pt-PT"/>
        </w:rPr>
        <w:drawing>
          <wp:inline distT="0" distB="0" distL="0" distR="0" wp14:anchorId="1DA0125D" wp14:editId="5E259C94">
            <wp:extent cx="1924050" cy="103463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38878" cy="104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D4B7" w14:textId="0CF655CD" w:rsidR="004A3CDD" w:rsidRDefault="004A3CDD" w:rsidP="00F4773C">
      <w:pPr>
        <w:rPr>
          <w:lang w:val="pt-PT"/>
        </w:rPr>
      </w:pPr>
      <w:r w:rsidRPr="004A3CDD">
        <w:rPr>
          <w:noProof/>
          <w:lang w:val="pt-PT"/>
        </w:rPr>
        <w:drawing>
          <wp:inline distT="0" distB="0" distL="0" distR="0" wp14:anchorId="4F6A555D" wp14:editId="4314B87C">
            <wp:extent cx="6858000" cy="193865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C526" w14:textId="11975A60" w:rsidR="00B372DD" w:rsidRDefault="00B372DD">
      <w:pPr>
        <w:rPr>
          <w:lang w:val="pt-PT"/>
        </w:rPr>
      </w:pPr>
      <w:r>
        <w:rPr>
          <w:lang w:val="pt-PT"/>
        </w:rPr>
        <w:lastRenderedPageBreak/>
        <w:t>Exportação de Documentos:</w:t>
      </w:r>
    </w:p>
    <w:p w14:paraId="571D9ECE" w14:textId="2F2AC259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6393EDCF" wp14:editId="3D1717BC">
            <wp:extent cx="1305107" cy="381053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8A1B" w14:textId="621D385C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3B399C67" wp14:editId="05CB44DB">
            <wp:extent cx="4210018" cy="3810000"/>
            <wp:effectExtent l="0" t="0" r="63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15980" cy="381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011C" w14:textId="77777777" w:rsidR="00B372DD" w:rsidRDefault="00B372DD">
      <w:pPr>
        <w:rPr>
          <w:lang w:val="pt-PT"/>
        </w:rPr>
      </w:pPr>
    </w:p>
    <w:p w14:paraId="39CBA67A" w14:textId="466C9D6A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53EBF18C" wp14:editId="1D9E7675">
            <wp:extent cx="1095528" cy="323895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CDF7" w14:textId="141235DA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619EEF67" wp14:editId="415684A0">
            <wp:extent cx="4220532" cy="275272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28266" cy="27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DF3" w14:textId="74C03E21" w:rsidR="003E37E7" w:rsidRDefault="003E37E7">
      <w:pPr>
        <w:rPr>
          <w:lang w:val="pt-PT"/>
        </w:rPr>
      </w:pPr>
    </w:p>
    <w:p w14:paraId="0E1C6370" w14:textId="77777777" w:rsidR="003E37E7" w:rsidRDefault="003E37E7">
      <w:pPr>
        <w:rPr>
          <w:lang w:val="pt-PT"/>
        </w:rPr>
      </w:pPr>
    </w:p>
    <w:p w14:paraId="633DDA0F" w14:textId="5EB8481B" w:rsidR="00F11EAC" w:rsidRDefault="00B372DD">
      <w:pPr>
        <w:rPr>
          <w:lang w:val="pt-PT"/>
        </w:rPr>
      </w:pPr>
      <w:r w:rsidRPr="00B372DD">
        <w:rPr>
          <w:noProof/>
          <w:lang w:val="pt-PT"/>
        </w:rPr>
        <w:lastRenderedPageBreak/>
        <w:drawing>
          <wp:inline distT="0" distB="0" distL="0" distR="0" wp14:anchorId="4F3B90C4" wp14:editId="3B2D94F5">
            <wp:extent cx="1000265" cy="400106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A20" w14:textId="78F728BB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26925CAC" wp14:editId="57FA07FA">
            <wp:extent cx="4234683" cy="2705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8884" cy="27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8DD6" w14:textId="77777777" w:rsidR="00B372DD" w:rsidRDefault="00B372DD">
      <w:pPr>
        <w:rPr>
          <w:lang w:val="pt-PT"/>
        </w:rPr>
      </w:pPr>
    </w:p>
    <w:p w14:paraId="0F6A615A" w14:textId="248EF677" w:rsidR="00B372DD" w:rsidRDefault="00B372DD">
      <w:pPr>
        <w:rPr>
          <w:lang w:val="pt-PT"/>
        </w:rPr>
      </w:pPr>
      <w:r>
        <w:rPr>
          <w:lang w:val="pt-PT"/>
        </w:rPr>
        <w:t xml:space="preserve">Caso exista necessidade, por exemplo, na partida de militares durante o mês, usamos os botões HOTO que funcionam com a seleção dos </w:t>
      </w:r>
      <w:proofErr w:type="spellStart"/>
      <w:r>
        <w:rPr>
          <w:lang w:val="pt-PT"/>
        </w:rPr>
        <w:t>militars</w:t>
      </w:r>
      <w:proofErr w:type="spellEnd"/>
      <w:r>
        <w:rPr>
          <w:lang w:val="pt-PT"/>
        </w:rPr>
        <w:t xml:space="preserve"> que queremos para estes documentos:</w:t>
      </w:r>
    </w:p>
    <w:p w14:paraId="1B91EB0E" w14:textId="3198A0CE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23AAC6B5" wp14:editId="6995C44D">
            <wp:extent cx="1952898" cy="1714739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C8B7" w14:textId="77777777" w:rsidR="00B372DD" w:rsidRDefault="00B372DD">
      <w:pPr>
        <w:rPr>
          <w:lang w:val="pt-PT"/>
        </w:rPr>
      </w:pPr>
    </w:p>
    <w:p w14:paraId="4B24CCBF" w14:textId="63F4BB52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33E9BA56" wp14:editId="289E52AE">
            <wp:extent cx="1705213" cy="323895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25A9" w14:textId="77777777" w:rsidR="00C84CDF" w:rsidRDefault="00C84CDF">
      <w:pPr>
        <w:rPr>
          <w:lang w:val="pt-PT"/>
        </w:rPr>
      </w:pPr>
    </w:p>
    <w:p w14:paraId="3162001D" w14:textId="03236101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1FB8A1D0" wp14:editId="09245B11">
            <wp:extent cx="1162212" cy="34294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1A84" w14:textId="77777777" w:rsidR="00C84CDF" w:rsidRDefault="00C84CDF">
      <w:pPr>
        <w:rPr>
          <w:lang w:val="pt-PT"/>
        </w:rPr>
      </w:pPr>
    </w:p>
    <w:p w14:paraId="4099A30F" w14:textId="5F889B4F" w:rsidR="00B372DD" w:rsidRDefault="00B372DD">
      <w:pPr>
        <w:rPr>
          <w:lang w:val="pt-PT"/>
        </w:rPr>
      </w:pPr>
      <w:r>
        <w:rPr>
          <w:lang w:val="pt-PT"/>
        </w:rPr>
        <w:t>Para enviar a relação semanal de refeições para o ESG, clicar na semana pretendida e é gerada a relação:</w:t>
      </w:r>
    </w:p>
    <w:p w14:paraId="055FE341" w14:textId="3030EBB1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79DA492E" wp14:editId="1794A249">
            <wp:extent cx="4762500" cy="70524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71176" cy="7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A4FD" w14:textId="64135D0E" w:rsidR="00B372DD" w:rsidRDefault="00B372DD">
      <w:pPr>
        <w:rPr>
          <w:lang w:val="pt-PT"/>
        </w:rPr>
      </w:pPr>
      <w:r w:rsidRPr="00B372DD">
        <w:rPr>
          <w:noProof/>
          <w:lang w:val="pt-PT"/>
        </w:rPr>
        <w:lastRenderedPageBreak/>
        <w:drawing>
          <wp:inline distT="0" distB="0" distL="0" distR="0" wp14:anchorId="55E5D3E7" wp14:editId="4FD28330">
            <wp:extent cx="5086231" cy="2495550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90533" cy="24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BC95" w14:textId="77777777" w:rsidR="00B372DD" w:rsidRDefault="00B372DD">
      <w:pPr>
        <w:rPr>
          <w:lang w:val="pt-PT"/>
        </w:rPr>
      </w:pPr>
    </w:p>
    <w:p w14:paraId="4B21B72B" w14:textId="59E02BC4" w:rsidR="00B372DD" w:rsidRDefault="00B372DD">
      <w:pPr>
        <w:rPr>
          <w:lang w:val="pt-PT"/>
        </w:rPr>
      </w:pPr>
      <w:r>
        <w:rPr>
          <w:lang w:val="pt-PT"/>
        </w:rPr>
        <w:t xml:space="preserve">Caso seja necessário, para ajudar no reembolso, podemos usar a Distribuição XFA que calcula, baseado no </w:t>
      </w:r>
      <w:proofErr w:type="gramStart"/>
      <w:r>
        <w:rPr>
          <w:lang w:val="pt-PT"/>
        </w:rPr>
        <w:t>numero</w:t>
      </w:r>
      <w:proofErr w:type="gramEnd"/>
      <w:r>
        <w:rPr>
          <w:lang w:val="pt-PT"/>
        </w:rPr>
        <w:t xml:space="preserve"> de notas que temos, o total de cada nota a dar aos militares.</w:t>
      </w:r>
    </w:p>
    <w:p w14:paraId="07FBE36F" w14:textId="6869FBFA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313062B7" wp14:editId="2847E006">
            <wp:extent cx="1286054" cy="438211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FB2" w14:textId="02BEE3CC" w:rsidR="00B372DD" w:rsidRDefault="00B372DD">
      <w:pPr>
        <w:rPr>
          <w:lang w:val="pt-PT"/>
        </w:rPr>
      </w:pPr>
      <w:r w:rsidRPr="00B372DD">
        <w:rPr>
          <w:noProof/>
          <w:lang w:val="pt-PT"/>
        </w:rPr>
        <w:drawing>
          <wp:inline distT="0" distB="0" distL="0" distR="0" wp14:anchorId="7035B65D" wp14:editId="48D01E4E">
            <wp:extent cx="5883539" cy="3657600"/>
            <wp:effectExtent l="0" t="0" r="317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84977" cy="365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3FE4" w14:textId="6003CC51" w:rsidR="005E7B36" w:rsidRDefault="005E7B36">
      <w:pPr>
        <w:rPr>
          <w:lang w:val="pt-PT"/>
        </w:rPr>
      </w:pPr>
    </w:p>
    <w:p w14:paraId="0CC22C00" w14:textId="77777777" w:rsidR="005E7B36" w:rsidRPr="00207300" w:rsidRDefault="005E7B36">
      <w:pPr>
        <w:rPr>
          <w:lang w:val="pt-PT"/>
        </w:rPr>
      </w:pPr>
    </w:p>
    <w:sectPr w:rsidR="005E7B36" w:rsidRPr="00207300" w:rsidSect="005E7B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03"/>
    <w:rsid w:val="00207300"/>
    <w:rsid w:val="002176B8"/>
    <w:rsid w:val="003E37E7"/>
    <w:rsid w:val="00495A03"/>
    <w:rsid w:val="004A3CDD"/>
    <w:rsid w:val="005E7B36"/>
    <w:rsid w:val="006543EF"/>
    <w:rsid w:val="00A055F2"/>
    <w:rsid w:val="00B15299"/>
    <w:rsid w:val="00B372DD"/>
    <w:rsid w:val="00B60680"/>
    <w:rsid w:val="00C63776"/>
    <w:rsid w:val="00C84CDF"/>
    <w:rsid w:val="00DE18AC"/>
    <w:rsid w:val="00E60BD1"/>
    <w:rsid w:val="00F11EAC"/>
    <w:rsid w:val="00F4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DAE0"/>
  <w15:chartTrackingRefBased/>
  <w15:docId w15:val="{41817E23-7586-478C-A467-D4989B5E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05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FCD14-9B58-4C1F-8214-B3DB9A39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eutmRCA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 CELL NCO PT OR8 FONSECA Filipe</dc:creator>
  <cp:keywords/>
  <dc:description/>
  <cp:lastModifiedBy>CIS CELL NCO PT OR8 FONSECA Filipe</cp:lastModifiedBy>
  <cp:revision>11</cp:revision>
  <dcterms:created xsi:type="dcterms:W3CDTF">2026-06-02T12:31:00Z</dcterms:created>
  <dcterms:modified xsi:type="dcterms:W3CDTF">2026-06-03T07:27:00Z</dcterms:modified>
</cp:coreProperties>
</file>