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JoePlates GTM Strategy &amp; Pillar Positioning</w:t>
      </w:r>
    </w:p>
    <w:p>
      <w:pPr>
        <w:pStyle w:val="Heading1"/>
      </w:pPr>
      <w:r>
        <w:t>JoePlates GTM Strategy &amp; Pillar Positioning</w:t>
      </w:r>
    </w:p>
    <w:p/>
    <w:p>
      <w:r>
        <w:t>This document is for internal strategy, advisor conversations, and potential investor or partner decks.</w:t>
      </w:r>
    </w:p>
    <w:p/>
    <w:p/>
    <w:p/>
    <w:p>
      <w:pPr>
        <w:pStyle w:val="Heading2"/>
      </w:pPr>
      <w:r>
        <w:t>Core Positioning Statement</w:t>
      </w:r>
    </w:p>
    <w:p/>
    <w:p>
      <w:r/>
      <w:r>
        <w:rPr>
          <w:b/>
        </w:rPr>
        <w:t>JoePlates sits at the intersection of private chef, sommelier, and travel concierge—delivering high-touch, relationship-driven experiences for people who entertain, collect, and travel often.</w:t>
      </w:r>
      <w:r/>
    </w:p>
    <w:p/>
    <w:p>
      <w:r>
        <w:t xml:space="preserve">He’s not a restaurant. Not a typical travel agent. Not just a wine guy.  </w:t>
      </w:r>
    </w:p>
    <w:p>
      <w:r>
        <w:t>He’s “the guy” you call when you want the night, the trip, or the cellar to be unforgettable and actually you.</w:t>
      </w:r>
    </w:p>
    <w:p/>
    <w:p/>
    <w:p/>
    <w:p>
      <w:pPr>
        <w:pStyle w:val="Heading2"/>
      </w:pPr>
      <w:r>
        <w:t>The Three Pillars as a Lifecycle</w:t>
      </w:r>
    </w:p>
    <w:p/>
    <w:p>
      <w:r>
        <w:t>Pillars:</w:t>
      </w:r>
    </w:p>
    <w:p/>
    <w:p>
      <w:pPr>
        <w:pStyle w:val="ListNumber"/>
      </w:pPr>
      <w:r/>
      <w:r>
        <w:rPr>
          <w:b/>
        </w:rPr>
        <w:t>Private Dining</w:t>
      </w:r>
      <w:r>
        <w:t xml:space="preserve"> – Revenue engine &amp; primary acquisition channel</w:t>
      </w:r>
    </w:p>
    <w:p>
      <w:pPr>
        <w:pStyle w:val="ListNumber"/>
      </w:pPr>
      <w:r/>
      <w:r>
        <w:rPr>
          <w:b/>
        </w:rPr>
        <w:t>Collection &amp; Curation</w:t>
      </w:r>
      <w:r>
        <w:t xml:space="preserve"> – High-margin, relationship-deepening layer</w:t>
      </w:r>
    </w:p>
    <w:p>
      <w:pPr>
        <w:pStyle w:val="ListNumber"/>
      </w:pPr>
      <w:r/>
      <w:r>
        <w:rPr>
          <w:b/>
        </w:rPr>
        <w:t>Travel</w:t>
      </w:r>
      <w:r>
        <w:t xml:space="preserve"> – Brand-defining, high-ARPU, loyalty-anchoring layer</w:t>
      </w:r>
    </w:p>
    <w:p/>
    <w:p>
      <w:r>
        <w:t>Cycle:</w:t>
      </w:r>
    </w:p>
    <w:p/>
    <w:p>
      <w:pPr>
        <w:pStyle w:val="ListNumber"/>
      </w:pPr>
      <w:r/>
      <w:r>
        <w:rPr>
          <w:b/>
        </w:rPr>
        <w:t>Private Dining</w:t>
      </w:r>
      <w:r>
        <w:t xml:space="preserve"> – Guests first experience Joe at a dinner.</w:t>
      </w:r>
    </w:p>
    <w:p>
      <w:pPr>
        <w:pStyle w:val="ListNumber"/>
      </w:pPr>
      <w:r/>
      <w:r>
        <w:rPr>
          <w:b/>
        </w:rPr>
        <w:t>Travel</w:t>
      </w:r>
      <w:r>
        <w:t xml:space="preserve"> – That dinner inspires trips; Joe designs or hosts them.</w:t>
      </w:r>
    </w:p>
    <w:p>
      <w:pPr>
        <w:pStyle w:val="ListNumber"/>
      </w:pPr>
      <w:r/>
      <w:r>
        <w:rPr>
          <w:b/>
        </w:rPr>
        <w:t>Collection &amp; Curation</w:t>
      </w:r>
      <w:r>
        <w:t xml:space="preserve"> – Bottles and special items from those trips live on in their cellars and homes.</w:t>
      </w:r>
    </w:p>
    <w:p>
      <w:pPr>
        <w:pStyle w:val="ListNumber"/>
      </w:pPr>
      <w:r/>
      <w:r>
        <w:rPr>
          <w:b/>
        </w:rPr>
        <w:t>Repeat</w:t>
      </w:r>
      <w:r>
        <w:t xml:space="preserve"> – Members build their years around a rhythm of dinners, trips, and curation.</w:t>
      </w:r>
    </w:p>
    <w:p/>
    <w:p>
      <w:r>
        <w:t>Key idea: Most people enter through *Private Dining*, then graduate into *Members Only* via Curation and Travel.</w:t>
      </w:r>
    </w:p>
    <w:p/>
    <w:p/>
    <w:p/>
    <w:p>
      <w:pPr>
        <w:pStyle w:val="Heading2"/>
      </w:pPr>
      <w:r>
        <w:t>Guests → Members Funnel</w:t>
      </w:r>
    </w:p>
    <w:p/>
    <w:p>
      <w:pPr>
        <w:pStyle w:val="Heading3"/>
      </w:pPr>
      <w:r>
        <w:t>Top of Funnel (Guests)</w:t>
      </w:r>
    </w:p>
    <w:p/>
    <w:p>
      <w:pPr>
        <w:pStyle w:val="ListBullet"/>
      </w:pPr>
      <w:r>
        <w:t>Word of mouth (friends at the table)</w:t>
      </w:r>
    </w:p>
    <w:p>
      <w:pPr>
        <w:pStyle w:val="ListBullet"/>
      </w:pPr>
      <w:r>
        <w:t>Private dinners for executives, founders, and community connectors</w:t>
      </w:r>
    </w:p>
    <w:p>
      <w:pPr>
        <w:pStyle w:val="ListBullet"/>
      </w:pPr>
      <w:r>
        <w:t>Light social presence (Instagram, travel and table content)</w:t>
      </w:r>
    </w:p>
    <w:p>
      <w:pPr>
        <w:pStyle w:val="ListBullet"/>
      </w:pPr>
      <w:r>
        <w:t>Occasional appearances at local or partner events</w:t>
      </w:r>
    </w:p>
    <w:p/>
    <w:p>
      <w:pPr>
        <w:pStyle w:val="Heading3"/>
      </w:pPr>
      <w:r>
        <w:t>Middle of Funnel</w:t>
      </w:r>
    </w:p>
    <w:p/>
    <w:p>
      <w:pPr>
        <w:pStyle w:val="ListBullet"/>
      </w:pPr>
      <w:r>
        <w:t>Repeat dinners with the same hosts and overlapping guests</w:t>
      </w:r>
    </w:p>
    <w:p>
      <w:pPr>
        <w:pStyle w:val="ListBullet"/>
      </w:pPr>
      <w:r>
        <w:t>Travel conversations at the table (“We’ve always wanted to go to ____”)</w:t>
      </w:r>
    </w:p>
    <w:p>
      <w:pPr>
        <w:pStyle w:val="ListBullet"/>
      </w:pPr>
      <w:r>
        <w:t>Curation conversations (“We always end up buying the same bottles”)</w:t>
      </w:r>
    </w:p>
    <w:p>
      <w:pPr>
        <w:pStyle w:val="ListBullet"/>
      </w:pPr>
      <w:r>
        <w:t>“Travel &amp; Members Waitlist” form capturing intent without heavy friction</w:t>
      </w:r>
    </w:p>
    <w:p/>
    <w:p>
      <w:pPr>
        <w:pStyle w:val="Heading3"/>
      </w:pPr>
      <w:r>
        <w:t>Bottom of Funnel (Members)</w:t>
      </w:r>
    </w:p>
    <w:p/>
    <w:p>
      <w:pPr>
        <w:pStyle w:val="ListBullet"/>
      </w:pPr>
      <w:r>
        <w:t>Handpicked outreach to best-fit Guests:</w:t>
      </w:r>
    </w:p>
    <w:p>
      <w:r>
        <w:t xml:space="preserve">  - Host frequently  </w:t>
      </w:r>
    </w:p>
    <w:p>
      <w:r>
        <w:t xml:space="preserve">  - Spend consistently  </w:t>
      </w:r>
    </w:p>
    <w:p>
      <w:r>
        <w:t xml:space="preserve">  - Value relationships and story-driven experiences</w:t>
      </w:r>
    </w:p>
    <w:p>
      <w:pPr>
        <w:pStyle w:val="ListBullet"/>
      </w:pPr>
      <w:r>
        <w:t>Membership framed around:</w:t>
      </w:r>
    </w:p>
    <w:p>
      <w:r>
        <w:t xml:space="preserve">  - Priority access to Joe’s calendar  </w:t>
      </w:r>
    </w:p>
    <w:p>
      <w:r>
        <w:t xml:space="preserve">  - First right of refusal on hosted trips  </w:t>
      </w:r>
    </w:p>
    <w:p>
      <w:r>
        <w:t xml:space="preserve">  - Inside track on curation and special items  </w:t>
      </w:r>
    </w:p>
    <w:p>
      <w:pPr>
        <w:pStyle w:val="ListBullet"/>
      </w:pPr>
      <w:r>
        <w:t>Emphasis on “circle you build your year around,” not “status club”.</w:t>
      </w:r>
    </w:p>
    <w:p/>
    <w:p/>
    <w:p/>
    <w:p>
      <w:pPr>
        <w:pStyle w:val="Heading2"/>
      </w:pPr>
      <w:r>
        <w:t>Personas &amp; Value Props</w:t>
      </w:r>
    </w:p>
    <w:p/>
    <w:p>
      <w:pPr>
        <w:pStyle w:val="Heading3"/>
      </w:pPr>
      <w:r>
        <w:t>Persona 1: The Host</w:t>
      </w:r>
    </w:p>
    <w:p/>
    <w:p>
      <w:r/>
      <w:r>
        <w:rPr>
          <w:b/>
        </w:rPr>
        <w:t>Profile</w:t>
      </w:r>
      <w:r>
        <w:t xml:space="preserve">  </w:t>
      </w:r>
    </w:p>
    <w:p>
      <w:r>
        <w:t>Local executive, founder, or couple who entertains often.</w:t>
      </w:r>
    </w:p>
    <w:p/>
    <w:p>
      <w:r/>
      <w:r>
        <w:rPr>
          <w:b/>
        </w:rPr>
        <w:t>Pain</w:t>
      </w:r>
      <w:r>
        <w:t xml:space="preserve">  </w:t>
      </w:r>
    </w:p>
    <w:p/>
    <w:p>
      <w:pPr>
        <w:pStyle w:val="ListBullet"/>
      </w:pPr>
      <w:r>
        <w:t>Restaurant private rooms feel repetitive and impersonal.</w:t>
      </w:r>
    </w:p>
    <w:p>
      <w:pPr>
        <w:pStyle w:val="ListBullet"/>
      </w:pPr>
      <w:r>
        <w:t>Planning special nights takes time and creative energy they don’t have.</w:t>
      </w:r>
    </w:p>
    <w:p>
      <w:pPr>
        <w:pStyle w:val="ListBullet"/>
      </w:pPr>
      <w:r>
        <w:t>They want nights people talk about, not just another dinner.</w:t>
      </w:r>
    </w:p>
    <w:p/>
    <w:p>
      <w:r/>
      <w:r>
        <w:rPr>
          <w:b/>
        </w:rPr>
        <w:t>Value Prop</w:t>
      </w:r>
      <w:r>
        <w:t xml:space="preserve">  </w:t>
      </w:r>
    </w:p>
    <w:p/>
    <w:p>
      <w:pPr>
        <w:pStyle w:val="ListBullet"/>
      </w:pPr>
      <w:r>
        <w:t>“Your go-to person for remarkable nights at home or in private spaces.”</w:t>
      </w:r>
    </w:p>
    <w:p>
      <w:pPr>
        <w:pStyle w:val="ListBullet"/>
      </w:pPr>
      <w:r>
        <w:t>Private dining that feels like a one-night-only restaurant with someone you trust.</w:t>
      </w:r>
    </w:p>
    <w:p/>
    <w:p>
      <w:r/>
      <w:r>
        <w:rPr>
          <w:b/>
        </w:rPr>
        <w:t>Path</w:t>
      </w:r>
      <w:r>
        <w:t xml:space="preserve">  </w:t>
      </w:r>
    </w:p>
    <w:p/>
    <w:p>
      <w:pPr>
        <w:pStyle w:val="ListBullet"/>
      </w:pPr>
      <w:r>
        <w:t>First private dinner → repeat dinners → Membership.</w:t>
      </w:r>
    </w:p>
    <w:p/>
    <w:p/>
    <w:p/>
    <w:p>
      <w:pPr>
        <w:pStyle w:val="Heading3"/>
      </w:pPr>
      <w:r>
        <w:t>Persona 2: The Collector / Curator</w:t>
      </w:r>
    </w:p>
    <w:p/>
    <w:p>
      <w:r/>
      <w:r>
        <w:rPr>
          <w:b/>
        </w:rPr>
        <w:t>Profile</w:t>
      </w:r>
      <w:r>
        <w:t xml:space="preserve">  </w:t>
      </w:r>
    </w:p>
    <w:p>
      <w:r>
        <w:t>Wine and spirits enthusiast, or someone with a cellar who wants more intention.</w:t>
      </w:r>
    </w:p>
    <w:p/>
    <w:p>
      <w:r/>
      <w:r>
        <w:rPr>
          <w:b/>
        </w:rPr>
        <w:t>Pain</w:t>
      </w:r>
      <w:r>
        <w:t xml:space="preserve">  </w:t>
      </w:r>
    </w:p>
    <w:p/>
    <w:p>
      <w:pPr>
        <w:pStyle w:val="ListBullet"/>
      </w:pPr>
      <w:r>
        <w:t>Overwhelmed by noise and inconsistent advice.</w:t>
      </w:r>
    </w:p>
    <w:p>
      <w:pPr>
        <w:pStyle w:val="ListBullet"/>
      </w:pPr>
      <w:r>
        <w:t>Doesn’t fully trust retail recommendations.</w:t>
      </w:r>
    </w:p>
    <w:p>
      <w:pPr>
        <w:pStyle w:val="ListBullet"/>
      </w:pPr>
      <w:r>
        <w:t>Wants a cellar that reflects personal taste and story, not just scores or labels.</w:t>
      </w:r>
    </w:p>
    <w:p/>
    <w:p>
      <w:r/>
      <w:r>
        <w:rPr>
          <w:b/>
        </w:rPr>
        <w:t>Value Prop</w:t>
      </w:r>
      <w:r>
        <w:t xml:space="preserve">  </w:t>
      </w:r>
    </w:p>
    <w:p/>
    <w:p>
      <w:pPr>
        <w:pStyle w:val="ListBullet"/>
      </w:pPr>
      <w:r>
        <w:t>“Fanatical curation grounded in real travel and real producers.”</w:t>
      </w:r>
    </w:p>
    <w:p>
      <w:pPr>
        <w:pStyle w:val="ListBullet"/>
      </w:pPr>
      <w:r>
        <w:t>Access + knowledge, not just a list of expensive bottles.</w:t>
      </w:r>
    </w:p>
    <w:p/>
    <w:p>
      <w:r/>
      <w:r>
        <w:rPr>
          <w:b/>
        </w:rPr>
        <w:t>Path</w:t>
      </w:r>
      <w:r>
        <w:t xml:space="preserve">  </w:t>
      </w:r>
    </w:p>
    <w:p/>
    <w:p>
      <w:pPr>
        <w:pStyle w:val="ListBullet"/>
      </w:pPr>
      <w:r>
        <w:t>Private dinner or intro tasting → cellar audit / curation → Membership.</w:t>
      </w:r>
    </w:p>
    <w:p/>
    <w:p/>
    <w:p/>
    <w:p>
      <w:pPr>
        <w:pStyle w:val="Heading3"/>
      </w:pPr>
      <w:r>
        <w:t>Persona 3: The Traveler / Experience Chaser</w:t>
      </w:r>
    </w:p>
    <w:p/>
    <w:p>
      <w:r/>
      <w:r>
        <w:rPr>
          <w:b/>
        </w:rPr>
        <w:t>Profile</w:t>
      </w:r>
      <w:r>
        <w:t xml:space="preserve">  </w:t>
      </w:r>
    </w:p>
    <w:p>
      <w:r>
        <w:t>Loves food and travel, wants depth and meaning in trips.</w:t>
      </w:r>
    </w:p>
    <w:p/>
    <w:p>
      <w:r/>
      <w:r>
        <w:rPr>
          <w:b/>
        </w:rPr>
        <w:t>Pain</w:t>
      </w:r>
      <w:r>
        <w:t xml:space="preserve">  </w:t>
      </w:r>
    </w:p>
    <w:p/>
    <w:p>
      <w:pPr>
        <w:pStyle w:val="ListBullet"/>
      </w:pPr>
      <w:r>
        <w:t>Tired of generic itineraries, overhyped restaurants, and tourist traps.</w:t>
      </w:r>
    </w:p>
    <w:p>
      <w:pPr>
        <w:pStyle w:val="ListBullet"/>
      </w:pPr>
      <w:r>
        <w:t>Overwhelmed by planning and choosing where to go.</w:t>
      </w:r>
    </w:p>
    <w:p>
      <w:pPr>
        <w:pStyle w:val="ListBullet"/>
      </w:pPr>
      <w:r>
        <w:t>Wants a trip that feels like “us,” not a brochure.</w:t>
      </w:r>
    </w:p>
    <w:p/>
    <w:p>
      <w:r/>
      <w:r>
        <w:rPr>
          <w:b/>
        </w:rPr>
        <w:t>Value Prop</w:t>
      </w:r>
      <w:r>
        <w:t xml:space="preserve">  </w:t>
      </w:r>
    </w:p>
    <w:p/>
    <w:p>
      <w:pPr>
        <w:pStyle w:val="ListBullet"/>
      </w:pPr>
      <w:r>
        <w:t>“Travel with a friend who already knows where to go.”</w:t>
      </w:r>
    </w:p>
    <w:p>
      <w:pPr>
        <w:pStyle w:val="ListBullet"/>
      </w:pPr>
      <w:r>
        <w:t>Hosted trips or bespoke itineraries designed by someone who cooks, pours, and knows the ground.</w:t>
      </w:r>
    </w:p>
    <w:p/>
    <w:p>
      <w:r/>
      <w:r>
        <w:rPr>
          <w:b/>
        </w:rPr>
        <w:t>Path</w:t>
      </w:r>
      <w:r>
        <w:t xml:space="preserve">  </w:t>
      </w:r>
    </w:p>
    <w:p/>
    <w:p>
      <w:pPr>
        <w:pStyle w:val="ListBullet"/>
      </w:pPr>
      <w:r>
        <w:t>Join Joe’s Travels or Worldwide Dining → ongoing travel + dining → Membership.</w:t>
      </w:r>
    </w:p>
    <w:p/>
    <w:p/>
    <w:p/>
    <w:p>
      <w:pPr>
        <w:pStyle w:val="Heading2"/>
      </w:pPr>
      <w:r>
        <w:t>Differentiation vs Alternatives</w:t>
      </w:r>
    </w:p>
    <w:p/>
    <w:p>
      <w:pPr>
        <w:pStyle w:val="Heading3"/>
      </w:pPr>
      <w:r>
        <w:t>Vs. Restaurant Private Dining Rooms</w:t>
      </w:r>
    </w:p>
    <w:p/>
    <w:p>
      <w:pPr>
        <w:pStyle w:val="ListBullet"/>
      </w:pPr>
      <w:r>
        <w:t>You control the location, guest list, and vibe completely.</w:t>
      </w:r>
    </w:p>
    <w:p>
      <w:pPr>
        <w:pStyle w:val="ListBullet"/>
      </w:pPr>
      <w:r>
        <w:t>One-off, custom menus vs fixed banquet menus.</w:t>
      </w:r>
    </w:p>
    <w:p>
      <w:pPr>
        <w:pStyle w:val="ListBullet"/>
      </w:pPr>
      <w:r>
        <w:t>Continuity over time: Joe learns your tastes and evolves with you.</w:t>
      </w:r>
    </w:p>
    <w:p/>
    <w:p>
      <w:pPr>
        <w:pStyle w:val="Heading3"/>
      </w:pPr>
      <w:r>
        <w:t>Vs. Typical Private Chefs</w:t>
      </w:r>
    </w:p>
    <w:p/>
    <w:p>
      <w:pPr>
        <w:pStyle w:val="ListBullet"/>
      </w:pPr>
      <w:r>
        <w:t>Travel and curation are part of the DNA, not upsells.</w:t>
      </w:r>
    </w:p>
    <w:p>
      <w:pPr>
        <w:pStyle w:val="ListBullet"/>
      </w:pPr>
      <w:r>
        <w:t>Joe is a long-term partner (Member relationship), not just a gig worker.</w:t>
      </w:r>
    </w:p>
    <w:p/>
    <w:p>
      <w:pPr>
        <w:pStyle w:val="Heading3"/>
      </w:pPr>
      <w:r>
        <w:t>Vs. Wine Shops / Online Retailers</w:t>
      </w:r>
    </w:p>
    <w:p/>
    <w:p>
      <w:pPr>
        <w:pStyle w:val="ListBullet"/>
      </w:pPr>
      <w:r>
        <w:t>Cellar strategy tied to your life, not inventory turnover.</w:t>
      </w:r>
    </w:p>
    <w:p>
      <w:pPr>
        <w:pStyle w:val="ListBullet"/>
      </w:pPr>
      <w:r>
        <w:t>Real relationships with producers, grounded in Joe’s travel and time in-region.</w:t>
      </w:r>
    </w:p>
    <w:p/>
    <w:p>
      <w:pPr>
        <w:pStyle w:val="Heading3"/>
      </w:pPr>
      <w:r>
        <w:t>Vs. Travel Agents / Concierges</w:t>
      </w:r>
    </w:p>
    <w:p/>
    <w:p>
      <w:pPr>
        <w:pStyle w:val="ListBullet"/>
      </w:pPr>
      <w:r>
        <w:t>Food, drink, and human experience are the main event.</w:t>
      </w:r>
    </w:p>
    <w:p>
      <w:pPr>
        <w:pStyle w:val="ListBullet"/>
      </w:pPr>
      <w:r>
        <w:t>You can literally bring your chef with you or join his trip.</w:t>
      </w:r>
    </w:p>
    <w:p/>
    <w:p/>
    <w:p/>
    <w:p>
      <w:pPr>
        <w:pStyle w:val="Heading2"/>
      </w:pPr>
      <w:r>
        <w:t>Pillar-Specific GTM Angles</w:t>
      </w:r>
    </w:p>
    <w:p/>
    <w:p>
      <w:pPr>
        <w:pStyle w:val="Heading3"/>
      </w:pPr>
      <w:r>
        <w:t>Private Dining (Primary GTM Focus)</w:t>
      </w:r>
    </w:p>
    <w:p/>
    <w:p>
      <w:r/>
      <w:r>
        <w:rPr>
          <w:b/>
        </w:rPr>
        <w:t>Messaging</w:t>
      </w:r>
      <w:r>
        <w:t xml:space="preserve">  </w:t>
      </w:r>
    </w:p>
    <w:p/>
    <w:p>
      <w:pPr>
        <w:pStyle w:val="ListBullet"/>
      </w:pPr>
      <w:r>
        <w:t>“From restaurant people to restaurant-quality nights at home.”</w:t>
      </w:r>
    </w:p>
    <w:p>
      <w:pPr>
        <w:pStyle w:val="ListBullet"/>
      </w:pPr>
      <w:r>
        <w:t>“Your go-to person for private dinners you’ll still be talking about next year.”</w:t>
      </w:r>
    </w:p>
    <w:p/>
    <w:p>
      <w:r/>
      <w:r>
        <w:rPr>
          <w:b/>
        </w:rPr>
        <w:t>Channels</w:t>
      </w:r>
      <w:r>
        <w:t xml:space="preserve">  </w:t>
      </w:r>
    </w:p>
    <w:p/>
    <w:p>
      <w:pPr>
        <w:pStyle w:val="ListBullet"/>
      </w:pPr>
      <w:r>
        <w:t>Referrals from existing Guests and Members</w:t>
      </w:r>
    </w:p>
    <w:p>
      <w:pPr>
        <w:pStyle w:val="ListBullet"/>
      </w:pPr>
      <w:r>
        <w:t>Partnerships with local venues / event spaces / high-end rentals</w:t>
      </w:r>
    </w:p>
    <w:p>
      <w:pPr>
        <w:pStyle w:val="ListBullet"/>
      </w:pPr>
      <w:r>
        <w:t>Relationships with wealth managers, family offices, and EA networks</w:t>
      </w:r>
    </w:p>
    <w:p>
      <w:pPr>
        <w:pStyle w:val="ListBullet"/>
      </w:pPr>
      <w:r>
        <w:t>Community-based events or collaborations with aligned brands</w:t>
      </w:r>
    </w:p>
    <w:p/>
    <w:p/>
    <w:p/>
    <w:p>
      <w:pPr>
        <w:pStyle w:val="Heading3"/>
      </w:pPr>
      <w:r>
        <w:t>Collection &amp; Curation</w:t>
      </w:r>
    </w:p>
    <w:p/>
    <w:p>
      <w:r/>
      <w:r>
        <w:rPr>
          <w:b/>
        </w:rPr>
        <w:t>Messaging</w:t>
      </w:r>
      <w:r>
        <w:t xml:space="preserve">  </w:t>
      </w:r>
    </w:p>
    <w:p/>
    <w:p>
      <w:pPr>
        <w:pStyle w:val="ListBullet"/>
      </w:pPr>
      <w:r>
        <w:t>“Let’s build a cellar that feels like you.”</w:t>
      </w:r>
    </w:p>
    <w:p>
      <w:pPr>
        <w:pStyle w:val="ListBullet"/>
      </w:pPr>
      <w:r>
        <w:t>“Skip the noise. Start with what you actually enjoy.”</w:t>
      </w:r>
    </w:p>
    <w:p/>
    <w:p>
      <w:r/>
      <w:r>
        <w:rPr>
          <w:b/>
        </w:rPr>
        <w:t>Channels</w:t>
      </w:r>
      <w:r>
        <w:t xml:space="preserve">  </w:t>
      </w:r>
    </w:p>
    <w:p/>
    <w:p>
      <w:pPr>
        <w:pStyle w:val="ListBullet"/>
      </w:pPr>
      <w:r>
        <w:t>Private tastings at home or in small venues</w:t>
      </w:r>
    </w:p>
    <w:p>
      <w:pPr>
        <w:pStyle w:val="ListBullet"/>
      </w:pPr>
      <w:r>
        <w:t>Follow-up offers after dinners (“Want help with the bottles we poured tonight?”)</w:t>
      </w:r>
    </w:p>
    <w:p>
      <w:pPr>
        <w:pStyle w:val="ListBullet"/>
      </w:pPr>
      <w:r>
        <w:t>Members-only communications and cellar-focused nights</w:t>
      </w:r>
    </w:p>
    <w:p/>
    <w:p/>
    <w:p/>
    <w:p>
      <w:pPr>
        <w:pStyle w:val="Heading3"/>
      </w:pPr>
      <w:r>
        <w:t>Travel</w:t>
      </w:r>
    </w:p>
    <w:p/>
    <w:p>
      <w:r/>
      <w:r>
        <w:rPr>
          <w:b/>
        </w:rPr>
        <w:t>Messaging</w:t>
      </w:r>
      <w:r>
        <w:t xml:space="preserve">  </w:t>
      </w:r>
    </w:p>
    <w:p/>
    <w:p>
      <w:pPr>
        <w:pStyle w:val="ListBullet"/>
      </w:pPr>
      <w:r>
        <w:t>“Travel with someone who already knows where to go.”</w:t>
      </w:r>
    </w:p>
    <w:p>
      <w:pPr>
        <w:pStyle w:val="ListBullet"/>
      </w:pPr>
      <w:r>
        <w:t>“You bring the people. Joe brings the tables and bottles.”</w:t>
      </w:r>
    </w:p>
    <w:p/>
    <w:p>
      <w:r/>
      <w:r>
        <w:rPr>
          <w:b/>
        </w:rPr>
        <w:t>Channels</w:t>
      </w:r>
      <w:r>
        <w:t xml:space="preserve">  </w:t>
      </w:r>
    </w:p>
    <w:p/>
    <w:p>
      <w:pPr>
        <w:pStyle w:val="ListBullet"/>
      </w:pPr>
      <w:r>
        <w:t>Stories / travel recaps on site and social</w:t>
      </w:r>
    </w:p>
    <w:p>
      <w:pPr>
        <w:pStyle w:val="ListBullet"/>
      </w:pPr>
      <w:r>
        <w:t>Direct outreach to Members and travel waitlist</w:t>
      </w:r>
    </w:p>
    <w:p>
      <w:pPr>
        <w:pStyle w:val="ListBullet"/>
      </w:pPr>
      <w:r>
        <w:t>High-quality photo/video assets from trips (not high volume posting, but high signal)</w:t>
      </w:r>
    </w:p>
    <w:p/>
    <w:p/>
    <w:p/>
    <w:p>
      <w:pPr>
        <w:pStyle w:val="Heading2"/>
      </w:pPr>
      <w:r>
        <w:t>Strategic Narrative for Decks</w:t>
      </w:r>
    </w:p>
    <w:p/>
    <w:p>
      <w:r>
        <w:t>High-level narrative you can drop into a deck slide:</w:t>
      </w:r>
    </w:p>
    <w:p/>
    <w:p>
      <w:pPr>
        <w:pStyle w:val="IntenseQuote"/>
      </w:pPr>
      <w:r/>
      <w:r>
        <w:rPr>
          <w:b/>
        </w:rPr>
        <w:t>JoePlates turns a private chef into a lifelong, multi-pillar relationship.</w:t>
      </w:r>
      <w:r/>
    </w:p>
    <w:p>
      <w:pPr>
        <w:pStyle w:val="IntenseQuote"/>
      </w:pPr>
      <w:r>
        <w:t>Guests meet Joe at the table. The best of those Guests become Members. Members build their years around a rhythm of hosted nights, curated bottles, and trips they couldn’t have planned alone.</w:t>
      </w:r>
    </w:p>
    <w:p>
      <w:pPr>
        <w:pStyle w:val="IntenseQuote"/>
      </w:pPr>
      <w:r/>
    </w:p>
    <w:p>
      <w:pPr>
        <w:pStyle w:val="IntenseQuote"/>
      </w:pPr>
      <w:r>
        <w:t>Behind the scenes, Joe’s constant travel and relationships with producers create a flywheel of access, stories, and offerings that competitors can’t easily replicate.</w:t>
      </w:r>
    </w:p>
    <w:p/>
    <w:p/>
    <w:p/>
    <w:p>
      <w:pPr>
        <w:pStyle w:val="Heading2"/>
      </w:pPr>
      <w:r>
        <w:t>North Star</w:t>
      </w:r>
    </w:p>
    <w:p/>
    <w:p>
      <w:r>
        <w:t>At the highest level, the brand promise is:</w:t>
      </w:r>
    </w:p>
    <w:p/>
    <w:p>
      <w:pPr>
        <w:pStyle w:val="IntenseQuote"/>
      </w:pPr>
      <w:r/>
      <w:r>
        <w:rPr>
          <w:b/>
        </w:rPr>
        <w:t>Joe brings the world to your table—and sometimes brings you to the world.</w:t>
      </w:r>
      <w:r/>
    </w:p>
    <w:p/>
    <w:p>
      <w:r>
        <w:t>Every touchpoint (copy, offerings, partnerships, social) should reinforce:</w:t>
      </w:r>
    </w:p>
    <w:p/>
    <w:p>
      <w:pPr>
        <w:pStyle w:val="ListBullet"/>
      </w:pPr>
      <w:r>
        <w:t xml:space="preserve">The </w:t>
      </w:r>
      <w:r>
        <w:rPr>
          <w:b/>
        </w:rPr>
        <w:t>rhythm</w:t>
      </w:r>
      <w:r>
        <w:t>: Travel → Curate → Dine → Repeat</w:t>
      </w:r>
    </w:p>
    <w:p>
      <w:pPr>
        <w:pStyle w:val="ListBullet"/>
      </w:pPr>
      <w:r>
        <w:t xml:space="preserve">The </w:t>
      </w:r>
      <w:r>
        <w:rPr>
          <w:b/>
        </w:rPr>
        <w:t>roles</w:t>
      </w:r>
      <w:r>
        <w:t>: Guests vs Members</w:t>
      </w:r>
    </w:p>
    <w:p>
      <w:pPr>
        <w:pStyle w:val="ListBullet"/>
      </w:pPr>
      <w:r>
        <w:t xml:space="preserve">The </w:t>
      </w:r>
      <w:r>
        <w:rPr>
          <w:b/>
        </w:rPr>
        <w:t>feel</w:t>
      </w:r>
      <w:r>
        <w:t>: high-touch, story-driven, non-pretentious, human</w:t>
      </w:r>
    </w:p>
    <w:p/>
    <w:p>
      <w:r>
        <w:t>If a new idea, feature, or partnership doesn’t support that rhythm and feel, it’s probably not core to JoePlates.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