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F50" w:rsidRPr="009805B8" w:rsidRDefault="00E47F50" w:rsidP="009805B8">
      <w:pPr>
        <w:spacing w:after="0" w:line="240" w:lineRule="auto"/>
        <w:rPr>
          <w:rFonts w:ascii="Times New Roman" w:hAnsi="Times New Roman" w:cs="Times New Roman"/>
          <w:b/>
          <w:sz w:val="20"/>
          <w:szCs w:val="20"/>
        </w:rPr>
      </w:pPr>
      <w:r w:rsidRPr="009805B8">
        <w:rPr>
          <w:rFonts w:ascii="Times New Roman" w:hAnsi="Times New Roman" w:cs="Times New Roman"/>
          <w:b/>
          <w:sz w:val="20"/>
          <w:szCs w:val="20"/>
        </w:rPr>
        <w:t>2010 ACF National Championship</w:t>
      </w:r>
    </w:p>
    <w:p w:rsidR="00E47F50" w:rsidRPr="00BD42D4" w:rsidRDefault="00E47F50" w:rsidP="009805B8">
      <w:pPr>
        <w:spacing w:after="0" w:line="240" w:lineRule="auto"/>
        <w:rPr>
          <w:rFonts w:ascii="Times New Roman" w:hAnsi="Times New Roman" w:cs="Times New Roman"/>
          <w:b/>
          <w:sz w:val="20"/>
          <w:szCs w:val="20"/>
        </w:rPr>
      </w:pPr>
      <w:r w:rsidRPr="009805B8">
        <w:rPr>
          <w:rFonts w:ascii="Times New Roman" w:hAnsi="Times New Roman" w:cs="Times New Roman"/>
          <w:b/>
          <w:sz w:val="20"/>
          <w:szCs w:val="20"/>
        </w:rPr>
        <w:t>Editor’s Round 1</w:t>
      </w:r>
      <w:r w:rsidR="00475057">
        <w:rPr>
          <w:rFonts w:ascii="Times New Roman" w:hAnsi="Times New Roman" w:cs="Times New Roman"/>
          <w:b/>
          <w:sz w:val="20"/>
          <w:szCs w:val="20"/>
        </w:rPr>
        <w:t>for Round Robin</w:t>
      </w:r>
    </w:p>
    <w:p w:rsidR="00BD42D4" w:rsidRDefault="00BD42D4" w:rsidP="009805B8">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p>
    <w:p w:rsidR="00540293" w:rsidRPr="009805B8" w:rsidRDefault="00E47F50" w:rsidP="009805B8">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9805B8">
        <w:rPr>
          <w:rFonts w:ascii="Times New Roman" w:hAnsi="Times New Roman"/>
          <w:sz w:val="20"/>
        </w:rPr>
        <w:t>1.</w:t>
      </w:r>
      <w:r w:rsidR="00540293" w:rsidRPr="009805B8">
        <w:rPr>
          <w:rFonts w:ascii="Times New Roman" w:hAnsi="Times New Roman"/>
          <w:sz w:val="20"/>
        </w:rPr>
        <w:t xml:space="preserve">  The Cartan-Hadamard theorem says that the universal cover of a manifold where this is nonpositive is diffeomorphic to Euclidean space; more precisely, it requires that all the sectional ones are nonpositive. For a connection on a principal bundle, viewed as a gauge field, it is the field strength two-form. For a torus, it is intrinsically zero, but there can be an extrinsic one from the embedding in a Euclidean space. A surface’s Euler characteristic is related by the Gauss-Bonnet theorem to the integral of the Gaussian form of it over the surface. The Riemann tensor is one measure of it. For the sphere, it is positive, while for a saddle, it is negative. For 10 points, what is this quantity, measuring an obstruction to mapping a space isometrically onto flat Euclidean space?</w:t>
      </w:r>
    </w:p>
    <w:p w:rsidR="00E47F50" w:rsidRPr="009805B8" w:rsidRDefault="00540293" w:rsidP="009805B8">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u w:val="single"/>
        </w:rPr>
      </w:pPr>
      <w:r w:rsidRPr="009805B8">
        <w:rPr>
          <w:rFonts w:ascii="Times New Roman" w:hAnsi="Times New Roman"/>
          <w:sz w:val="20"/>
        </w:rPr>
        <w:t xml:space="preserve">ANSWER: </w:t>
      </w:r>
      <w:r w:rsidRPr="00AF6D84">
        <w:rPr>
          <w:rFonts w:ascii="Times New Roman" w:hAnsi="Times New Roman"/>
          <w:b/>
          <w:sz w:val="20"/>
          <w:u w:val="single"/>
        </w:rPr>
        <w:t>curvature</w:t>
      </w:r>
      <w:r w:rsidRPr="009805B8">
        <w:rPr>
          <w:rFonts w:ascii="Times New Roman" w:hAnsi="Times New Roman"/>
          <w:sz w:val="20"/>
        </w:rPr>
        <w:t xml:space="preserve"> (accept “sectional curvature” before the word “sectional”)</w:t>
      </w:r>
    </w:p>
    <w:p w:rsidR="00E47F50" w:rsidRPr="009805B8" w:rsidRDefault="00E47F50" w:rsidP="009805B8">
      <w:pPr>
        <w:spacing w:after="0" w:line="240" w:lineRule="auto"/>
        <w:rPr>
          <w:rFonts w:ascii="Times New Roman" w:hAnsi="Times New Roman" w:cs="Times New Roman"/>
          <w:sz w:val="20"/>
          <w:szCs w:val="20"/>
        </w:rPr>
      </w:pPr>
    </w:p>
    <w:p w:rsidR="00AF6D84" w:rsidRPr="00AF6D84" w:rsidRDefault="00E47F50" w:rsidP="00AF6D84">
      <w:pPr>
        <w:spacing w:after="0" w:line="240" w:lineRule="auto"/>
        <w:rPr>
          <w:rFonts w:ascii="Times New Roman" w:hAnsi="Times New Roman" w:cs="Times New Roman"/>
          <w:sz w:val="20"/>
          <w:szCs w:val="20"/>
        </w:rPr>
      </w:pPr>
      <w:r w:rsidRPr="009805B8">
        <w:rPr>
          <w:rFonts w:ascii="Times New Roman" w:hAnsi="Times New Roman" w:cs="Times New Roman"/>
          <w:sz w:val="20"/>
          <w:szCs w:val="20"/>
        </w:rPr>
        <w:t>2.</w:t>
      </w:r>
      <w:r w:rsidR="00AF6D84">
        <w:rPr>
          <w:rFonts w:ascii="Times New Roman" w:hAnsi="Times New Roman" w:cs="Times New Roman"/>
          <w:sz w:val="20"/>
          <w:szCs w:val="20"/>
        </w:rPr>
        <w:t xml:space="preserve"> </w:t>
      </w:r>
      <w:r w:rsidR="00AF6D84" w:rsidRPr="00AF6D84">
        <w:rPr>
          <w:rFonts w:ascii="Times New Roman" w:hAnsi="Times New Roman" w:cs="Times New Roman"/>
          <w:sz w:val="20"/>
          <w:szCs w:val="20"/>
        </w:rPr>
        <w:t xml:space="preserve">The story of this man is told in the book </w:t>
      </w:r>
      <w:r w:rsidR="00AF6D84" w:rsidRPr="00AF6D84">
        <w:rPr>
          <w:rFonts w:ascii="Times New Roman" w:hAnsi="Times New Roman" w:cs="Times New Roman"/>
          <w:i/>
          <w:sz w:val="20"/>
          <w:szCs w:val="20"/>
        </w:rPr>
        <w:t>Deeds Not Deficits</w:t>
      </w:r>
      <w:r w:rsidR="00AF6D84" w:rsidRPr="00AF6D84">
        <w:rPr>
          <w:rFonts w:ascii="Times New Roman" w:hAnsi="Times New Roman" w:cs="Times New Roman"/>
          <w:sz w:val="20"/>
          <w:szCs w:val="20"/>
        </w:rPr>
        <w:t xml:space="preserve"> by Richard Fowler, which contains a forward by the journalist whose career was backed by this politician, William Allen White. This man delivered a lecture entitled “New Challenges in International Relations” as the first in a series now named after him. He narrowly defeated Harry Woodring in one election during which he gained the nickname “the Fox,” but he's better remembered for a candidacy which led him to be the target of the joke “As Maine goes, so goes Vermont” - since those were the only two states he won. This former governor of </w:t>
      </w:r>
      <w:smartTag w:uri="urn:schemas-microsoft-com:office:smarttags" w:element="State">
        <w:smartTag w:uri="urn:schemas-microsoft-com:office:smarttags" w:element="place">
          <w:r w:rsidR="00AF6D84" w:rsidRPr="00AF6D84">
            <w:rPr>
              <w:rFonts w:ascii="Times New Roman" w:hAnsi="Times New Roman" w:cs="Times New Roman"/>
              <w:sz w:val="20"/>
              <w:szCs w:val="20"/>
            </w:rPr>
            <w:t>Kansas</w:t>
          </w:r>
        </w:smartTag>
      </w:smartTag>
      <w:r w:rsidR="00AF6D84" w:rsidRPr="00AF6D84">
        <w:rPr>
          <w:rFonts w:ascii="Times New Roman" w:hAnsi="Times New Roman" w:cs="Times New Roman"/>
          <w:sz w:val="20"/>
          <w:szCs w:val="20"/>
        </w:rPr>
        <w:t xml:space="preserve"> lost that election running alongside Frank Knox, and his poor showing led his party to replace him four years later with Wendell Willkie. For 10 points, name this Republican who badly lost to FDR in 1936.  </w:t>
      </w:r>
    </w:p>
    <w:p w:rsidR="00AF6D84" w:rsidRPr="00AF6D84" w:rsidRDefault="00AF6D84" w:rsidP="00AF6D84">
      <w:pPr>
        <w:spacing w:after="0" w:line="240" w:lineRule="auto"/>
        <w:rPr>
          <w:rFonts w:ascii="Times New Roman" w:hAnsi="Times New Roman" w:cs="Times New Roman"/>
          <w:sz w:val="20"/>
          <w:szCs w:val="20"/>
        </w:rPr>
      </w:pPr>
      <w:r w:rsidRPr="00AF6D84">
        <w:rPr>
          <w:rFonts w:ascii="Times New Roman" w:hAnsi="Times New Roman" w:cs="Times New Roman"/>
          <w:sz w:val="20"/>
          <w:szCs w:val="20"/>
        </w:rPr>
        <w:t xml:space="preserve">ANSWER: Alfred Mossman </w:t>
      </w:r>
      <w:r w:rsidRPr="00AF6D84">
        <w:rPr>
          <w:rFonts w:ascii="Times New Roman" w:hAnsi="Times New Roman" w:cs="Times New Roman"/>
          <w:b/>
          <w:sz w:val="20"/>
          <w:szCs w:val="20"/>
          <w:u w:val="single"/>
        </w:rPr>
        <w:t>Landon</w:t>
      </w:r>
    </w:p>
    <w:p w:rsidR="00AF6D84" w:rsidRPr="00AF6D84" w:rsidRDefault="00AF6D84" w:rsidP="00AF6D84">
      <w:pPr>
        <w:spacing w:after="0" w:line="240" w:lineRule="auto"/>
        <w:rPr>
          <w:rFonts w:ascii="Times New Roman" w:hAnsi="Times New Roman" w:cs="Times New Roman"/>
          <w:sz w:val="20"/>
          <w:szCs w:val="20"/>
        </w:rPr>
      </w:pPr>
    </w:p>
    <w:p w:rsidR="005A3595" w:rsidRPr="005A3595" w:rsidRDefault="00E47F50" w:rsidP="005A3595">
      <w:pPr>
        <w:spacing w:after="0" w:line="240" w:lineRule="auto"/>
        <w:rPr>
          <w:rFonts w:ascii="Times New Roman" w:hAnsi="Times New Roman" w:cs="Times New Roman"/>
          <w:sz w:val="20"/>
          <w:szCs w:val="20"/>
          <w:lang w:val="ru-RU"/>
        </w:rPr>
      </w:pPr>
      <w:r w:rsidRPr="009805B8">
        <w:rPr>
          <w:rFonts w:ascii="Times New Roman" w:hAnsi="Times New Roman" w:cs="Times New Roman"/>
          <w:sz w:val="20"/>
          <w:szCs w:val="20"/>
        </w:rPr>
        <w:t>3.</w:t>
      </w:r>
      <w:r w:rsidR="005A3595">
        <w:rPr>
          <w:rFonts w:ascii="Times New Roman" w:hAnsi="Times New Roman" w:cs="Times New Roman"/>
          <w:sz w:val="20"/>
          <w:szCs w:val="20"/>
        </w:rPr>
        <w:t xml:space="preserve"> </w:t>
      </w:r>
      <w:r w:rsidR="005A3595" w:rsidRPr="005A3595">
        <w:rPr>
          <w:rFonts w:ascii="Times New Roman" w:hAnsi="Times New Roman" w:cs="Times New Roman"/>
          <w:sz w:val="20"/>
          <w:szCs w:val="20"/>
          <w:lang w:val="ru-RU"/>
        </w:rPr>
        <w:t xml:space="preserve">In one work, this thinker wrote that “the proper office of benevolence is to soften the partial evils arising from self-love, but it can never be substituted in its place.” He called for less reliance on foreign politics in </w:t>
      </w:r>
      <w:r w:rsidR="005A3595" w:rsidRPr="005A3595">
        <w:rPr>
          <w:rFonts w:ascii="Times New Roman" w:hAnsi="Times New Roman" w:cs="Times New Roman"/>
          <w:i/>
          <w:sz w:val="20"/>
          <w:szCs w:val="20"/>
          <w:lang w:val="ru-RU"/>
        </w:rPr>
        <w:t>The Grounds of an Opinion</w:t>
      </w:r>
      <w:r w:rsidR="005A3595" w:rsidRPr="005A3595">
        <w:rPr>
          <w:rFonts w:ascii="Times New Roman" w:hAnsi="Times New Roman" w:cs="Times New Roman"/>
          <w:sz w:val="20"/>
          <w:szCs w:val="20"/>
          <w:lang w:val="ru-RU"/>
        </w:rPr>
        <w:t>, while another work defines a certain concept as “the reward of present valour and wisdom as well as of past streng</w:t>
      </w:r>
      <w:r w:rsidR="007229C6">
        <w:rPr>
          <w:rFonts w:ascii="Times New Roman" w:hAnsi="Times New Roman" w:cs="Times New Roman"/>
          <w:sz w:val="20"/>
          <w:szCs w:val="20"/>
          <w:lang w:val="ru-RU"/>
        </w:rPr>
        <w:t xml:space="preserve">th.” Elsewhere, he argued that </w:t>
      </w:r>
      <w:r w:rsidR="007229C6">
        <w:rPr>
          <w:rFonts w:ascii="Times New Roman" w:hAnsi="Times New Roman" w:cs="Times New Roman"/>
          <w:sz w:val="20"/>
          <w:szCs w:val="20"/>
        </w:rPr>
        <w:t>“</w:t>
      </w:r>
      <w:r w:rsidR="007229C6">
        <w:rPr>
          <w:rFonts w:ascii="Times New Roman" w:hAnsi="Times New Roman" w:cs="Times New Roman"/>
          <w:sz w:val="20"/>
          <w:szCs w:val="20"/>
          <w:lang w:val="ru-RU"/>
        </w:rPr>
        <w:t>moral restraint</w:t>
      </w:r>
      <w:r w:rsidR="007229C6">
        <w:rPr>
          <w:rFonts w:ascii="Times New Roman" w:hAnsi="Times New Roman" w:cs="Times New Roman"/>
          <w:sz w:val="20"/>
          <w:szCs w:val="20"/>
        </w:rPr>
        <w:t>”</w:t>
      </w:r>
      <w:r w:rsidR="007229C6">
        <w:rPr>
          <w:rFonts w:ascii="Times New Roman" w:hAnsi="Times New Roman" w:cs="Times New Roman"/>
          <w:sz w:val="20"/>
          <w:szCs w:val="20"/>
          <w:lang w:val="ru-RU"/>
        </w:rPr>
        <w:t xml:space="preserve"> is the only feasible </w:t>
      </w:r>
      <w:r w:rsidR="007229C6">
        <w:rPr>
          <w:rFonts w:ascii="Times New Roman" w:hAnsi="Times New Roman" w:cs="Times New Roman"/>
          <w:sz w:val="20"/>
          <w:szCs w:val="20"/>
        </w:rPr>
        <w:t>“</w:t>
      </w:r>
      <w:r w:rsidR="007229C6">
        <w:rPr>
          <w:rFonts w:ascii="Times New Roman" w:hAnsi="Times New Roman" w:cs="Times New Roman"/>
          <w:sz w:val="20"/>
          <w:szCs w:val="20"/>
          <w:lang w:val="ru-RU"/>
        </w:rPr>
        <w:t>preventative check,</w:t>
      </w:r>
      <w:r w:rsidR="007229C6">
        <w:rPr>
          <w:rFonts w:ascii="Times New Roman" w:hAnsi="Times New Roman" w:cs="Times New Roman"/>
          <w:sz w:val="20"/>
          <w:szCs w:val="20"/>
        </w:rPr>
        <w:t>”</w:t>
      </w:r>
      <w:r w:rsidR="005A3595" w:rsidRPr="005A3595">
        <w:rPr>
          <w:rFonts w:ascii="Times New Roman" w:hAnsi="Times New Roman" w:cs="Times New Roman"/>
          <w:sz w:val="20"/>
          <w:szCs w:val="20"/>
          <w:lang w:val="ru-RU"/>
        </w:rPr>
        <w:t xml:space="preserve"> but will not succeed without universal suffrage and education. This author of </w:t>
      </w:r>
      <w:r w:rsidR="005A3595" w:rsidRPr="005A3595">
        <w:rPr>
          <w:rFonts w:ascii="Times New Roman" w:hAnsi="Times New Roman" w:cs="Times New Roman"/>
          <w:i/>
          <w:sz w:val="20"/>
          <w:szCs w:val="20"/>
          <w:lang w:val="ru-RU"/>
        </w:rPr>
        <w:t>Inquiry into the Nature and Progress of Rent</w:t>
      </w:r>
      <w:r w:rsidR="005A3595" w:rsidRPr="005A3595">
        <w:rPr>
          <w:rFonts w:ascii="Times New Roman" w:hAnsi="Times New Roman" w:cs="Times New Roman"/>
          <w:sz w:val="20"/>
          <w:szCs w:val="20"/>
          <w:lang w:val="ru-RU"/>
        </w:rPr>
        <w:t xml:space="preserve"> </w:t>
      </w:r>
      <w:r w:rsidR="007229C6">
        <w:rPr>
          <w:rFonts w:ascii="Times New Roman" w:hAnsi="Times New Roman" w:cs="Times New Roman"/>
          <w:sz w:val="20"/>
          <w:szCs w:val="20"/>
          <w:lang w:val="ru-RU"/>
        </w:rPr>
        <w:t xml:space="preserve">used that work to present some </w:t>
      </w:r>
      <w:r w:rsidR="007229C6">
        <w:rPr>
          <w:rFonts w:ascii="Times New Roman" w:hAnsi="Times New Roman" w:cs="Times New Roman"/>
          <w:sz w:val="20"/>
          <w:szCs w:val="20"/>
        </w:rPr>
        <w:t>“</w:t>
      </w:r>
      <w:r w:rsidR="005A3595" w:rsidRPr="005A3595">
        <w:rPr>
          <w:rFonts w:ascii="Times New Roman" w:hAnsi="Times New Roman" w:cs="Times New Roman"/>
          <w:sz w:val="20"/>
          <w:szCs w:val="20"/>
          <w:lang w:val="ru-RU"/>
        </w:rPr>
        <w:t xml:space="preserve">Remarks on the Speculations of Mr. Godwin, Condorcet, and Other Writers,” arguing that means of subsistence increase by an arithmetic ratio doomed to lag behind the geometric ratio of population increase. </w:t>
      </w:r>
      <w:r w:rsidR="007229C6">
        <w:rPr>
          <w:rFonts w:ascii="Times New Roman" w:hAnsi="Times New Roman" w:cs="Times New Roman"/>
          <w:sz w:val="20"/>
          <w:szCs w:val="20"/>
        </w:rPr>
        <w:t>For 10 points</w:t>
      </w:r>
      <w:r w:rsidR="005A3595" w:rsidRPr="005A3595">
        <w:rPr>
          <w:rFonts w:ascii="Times New Roman" w:hAnsi="Times New Roman" w:cs="Times New Roman"/>
          <w:sz w:val="20"/>
          <w:szCs w:val="20"/>
          <w:lang w:val="ru-RU"/>
        </w:rPr>
        <w:t xml:space="preserve">, name this British classical economist who wrote </w:t>
      </w:r>
      <w:r w:rsidR="005A3595" w:rsidRPr="005A3595">
        <w:rPr>
          <w:rFonts w:ascii="Times New Roman" w:hAnsi="Times New Roman" w:cs="Times New Roman"/>
          <w:i/>
          <w:sz w:val="20"/>
          <w:szCs w:val="20"/>
          <w:lang w:val="ru-RU"/>
        </w:rPr>
        <w:t>Essay on the Principal of Population</w:t>
      </w:r>
      <w:r w:rsidR="005A3595" w:rsidRPr="005A3595">
        <w:rPr>
          <w:rFonts w:ascii="Times New Roman" w:hAnsi="Times New Roman" w:cs="Times New Roman"/>
          <w:sz w:val="20"/>
          <w:szCs w:val="20"/>
          <w:lang w:val="ru-RU"/>
        </w:rPr>
        <w:t xml:space="preserve">. </w:t>
      </w:r>
    </w:p>
    <w:p w:rsidR="005A3595" w:rsidRPr="005A3595" w:rsidRDefault="005A3595" w:rsidP="005A3595">
      <w:pPr>
        <w:spacing w:after="0" w:line="240" w:lineRule="auto"/>
        <w:rPr>
          <w:rFonts w:ascii="Times New Roman" w:hAnsi="Times New Roman" w:cs="Times New Roman"/>
          <w:sz w:val="20"/>
          <w:szCs w:val="20"/>
          <w:lang w:val="ru-RU"/>
        </w:rPr>
      </w:pPr>
      <w:r w:rsidRPr="005A3595">
        <w:rPr>
          <w:rFonts w:ascii="Times New Roman" w:hAnsi="Times New Roman" w:cs="Times New Roman"/>
          <w:sz w:val="20"/>
          <w:szCs w:val="20"/>
          <w:lang w:val="ru-RU"/>
        </w:rPr>
        <w:t xml:space="preserve">ANSWER: Thomas </w:t>
      </w:r>
      <w:r w:rsidRPr="005A3595">
        <w:rPr>
          <w:rFonts w:ascii="Times New Roman" w:hAnsi="Times New Roman" w:cs="Times New Roman"/>
          <w:b/>
          <w:sz w:val="20"/>
          <w:szCs w:val="20"/>
          <w:u w:val="single"/>
          <w:lang w:val="ru-RU"/>
        </w:rPr>
        <w:t>Malthus</w:t>
      </w:r>
    </w:p>
    <w:p w:rsidR="00E47F50" w:rsidRPr="009805B8" w:rsidRDefault="00E47F50" w:rsidP="009805B8">
      <w:pPr>
        <w:spacing w:after="0" w:line="240" w:lineRule="auto"/>
        <w:rPr>
          <w:rFonts w:ascii="Times New Roman" w:hAnsi="Times New Roman" w:cs="Times New Roman"/>
          <w:sz w:val="20"/>
          <w:szCs w:val="20"/>
        </w:rPr>
      </w:pPr>
    </w:p>
    <w:p w:rsidR="00201560" w:rsidRPr="009805B8" w:rsidRDefault="00E47F50" w:rsidP="009805B8">
      <w:pPr>
        <w:spacing w:after="0" w:line="240" w:lineRule="auto"/>
        <w:rPr>
          <w:rFonts w:ascii="Times New Roman" w:hAnsi="Times New Roman" w:cs="Times New Roman"/>
          <w:sz w:val="20"/>
          <w:szCs w:val="20"/>
        </w:rPr>
      </w:pPr>
      <w:r w:rsidRPr="009805B8">
        <w:rPr>
          <w:rFonts w:ascii="Times New Roman" w:hAnsi="Times New Roman" w:cs="Times New Roman"/>
          <w:sz w:val="20"/>
          <w:szCs w:val="20"/>
        </w:rPr>
        <w:t>4.</w:t>
      </w:r>
      <w:r w:rsidR="00201560" w:rsidRPr="009805B8">
        <w:rPr>
          <w:rFonts w:ascii="Times New Roman" w:hAnsi="Times New Roman" w:cs="Times New Roman"/>
          <w:sz w:val="20"/>
          <w:szCs w:val="20"/>
        </w:rPr>
        <w:t xml:space="preserve"> A scene in this work involves the discovery of dead, naked banker named J.M.B. and a character’s mistaken belief about the lengths to which his longtime friend would go to cover it up.  Its main character pens an article ruminating on the need to put pets to sleep after he is told by his maid, Damiana, that his cat has become uncontrollable.  Although its protagonist was once engaged to a woman named Ximena Ortiz, she leaves him after he spends one last night in the </w:t>
      </w:r>
      <w:r w:rsidR="00201560" w:rsidRPr="009805B8">
        <w:rPr>
          <w:rFonts w:ascii="Times New Roman" w:hAnsi="Times New Roman" w:cs="Times New Roman"/>
          <w:i/>
          <w:sz w:val="20"/>
          <w:szCs w:val="20"/>
        </w:rPr>
        <w:t>Barrio Chino</w:t>
      </w:r>
      <w:r w:rsidR="00201560" w:rsidRPr="009805B8">
        <w:rPr>
          <w:rFonts w:ascii="Times New Roman" w:hAnsi="Times New Roman" w:cs="Times New Roman"/>
          <w:sz w:val="20"/>
          <w:szCs w:val="20"/>
        </w:rPr>
        <w:t>.</w:t>
      </w:r>
      <w:r w:rsidR="00201560" w:rsidRPr="009805B8">
        <w:rPr>
          <w:rFonts w:ascii="Times New Roman" w:hAnsi="Times New Roman" w:cs="Times New Roman"/>
          <w:i/>
          <w:sz w:val="20"/>
          <w:szCs w:val="20"/>
        </w:rPr>
        <w:t xml:space="preserve"> </w:t>
      </w:r>
      <w:r w:rsidR="00201560" w:rsidRPr="009805B8">
        <w:rPr>
          <w:rFonts w:ascii="Times New Roman" w:hAnsi="Times New Roman" w:cs="Times New Roman"/>
          <w:sz w:val="20"/>
          <w:szCs w:val="20"/>
        </w:rPr>
        <w:t>Set in the town of La Paz, its narrator, a newspaper critic, once boastful of his status as two time client of the year in the city’s red light district, ends up falling in love for the first time with a girl 76 years younger than him at Rosa Cabarcas’ brothel.  For 10 points, identify this 2004 novella about a 90 year old writer’s love for Delgadina, a work by Gabriel Garcia Marquez.</w:t>
      </w:r>
    </w:p>
    <w:p w:rsidR="00201560" w:rsidRPr="009805B8" w:rsidRDefault="00201560" w:rsidP="009805B8">
      <w:pPr>
        <w:spacing w:after="0" w:line="240" w:lineRule="auto"/>
        <w:contextualSpacing/>
        <w:rPr>
          <w:rFonts w:ascii="Times New Roman" w:hAnsi="Times New Roman" w:cs="Times New Roman"/>
          <w:b/>
          <w:i/>
          <w:sz w:val="20"/>
          <w:szCs w:val="20"/>
          <w:u w:val="single"/>
        </w:rPr>
      </w:pPr>
      <w:r w:rsidRPr="009805B8">
        <w:rPr>
          <w:rFonts w:ascii="Times New Roman" w:hAnsi="Times New Roman" w:cs="Times New Roman"/>
          <w:sz w:val="20"/>
          <w:szCs w:val="20"/>
        </w:rPr>
        <w:t xml:space="preserve">ANSWER: </w:t>
      </w:r>
      <w:r w:rsidRPr="009805B8">
        <w:rPr>
          <w:rFonts w:ascii="Times New Roman" w:hAnsi="Times New Roman" w:cs="Times New Roman"/>
          <w:b/>
          <w:i/>
          <w:sz w:val="20"/>
          <w:szCs w:val="20"/>
          <w:u w:val="single"/>
        </w:rPr>
        <w:t>Memories of My Melancholy Whores</w:t>
      </w:r>
      <w:r w:rsidRPr="009805B8">
        <w:rPr>
          <w:rFonts w:ascii="Times New Roman" w:hAnsi="Times New Roman" w:cs="Times New Roman"/>
          <w:sz w:val="20"/>
          <w:szCs w:val="20"/>
        </w:rPr>
        <w:t xml:space="preserve"> or </w:t>
      </w:r>
      <w:r w:rsidRPr="009805B8">
        <w:rPr>
          <w:rFonts w:ascii="Times New Roman" w:hAnsi="Times New Roman" w:cs="Times New Roman"/>
          <w:b/>
          <w:i/>
          <w:sz w:val="20"/>
          <w:szCs w:val="20"/>
          <w:u w:val="single"/>
        </w:rPr>
        <w:t>Memoria de Mis Putas Tristes</w:t>
      </w:r>
    </w:p>
    <w:p w:rsidR="00E47F50" w:rsidRPr="009805B8" w:rsidRDefault="00E47F50" w:rsidP="009805B8">
      <w:pPr>
        <w:spacing w:after="0" w:line="240" w:lineRule="auto"/>
        <w:rPr>
          <w:rFonts w:ascii="Times New Roman" w:hAnsi="Times New Roman" w:cs="Times New Roman"/>
          <w:sz w:val="20"/>
          <w:szCs w:val="20"/>
        </w:rPr>
      </w:pPr>
    </w:p>
    <w:p w:rsidR="000C0B7B" w:rsidRPr="009805B8" w:rsidRDefault="00E47F50" w:rsidP="009805B8">
      <w:pPr>
        <w:spacing w:after="0" w:line="240" w:lineRule="auto"/>
        <w:contextualSpacing/>
        <w:rPr>
          <w:rFonts w:ascii="Times New Roman" w:hAnsi="Times New Roman" w:cs="Times New Roman"/>
          <w:sz w:val="20"/>
          <w:szCs w:val="20"/>
        </w:rPr>
      </w:pPr>
      <w:r w:rsidRPr="009805B8">
        <w:rPr>
          <w:rFonts w:ascii="Times New Roman" w:hAnsi="Times New Roman" w:cs="Times New Roman"/>
          <w:sz w:val="20"/>
          <w:szCs w:val="20"/>
        </w:rPr>
        <w:t>5.</w:t>
      </w:r>
      <w:r w:rsidR="00BD383A" w:rsidRPr="009805B8">
        <w:rPr>
          <w:rFonts w:ascii="Times New Roman" w:hAnsi="Times New Roman" w:cs="Times New Roman"/>
          <w:sz w:val="20"/>
          <w:szCs w:val="20"/>
        </w:rPr>
        <w:t xml:space="preserve"> </w:t>
      </w:r>
      <w:r w:rsidR="000C0B7B" w:rsidRPr="009805B8">
        <w:rPr>
          <w:rFonts w:ascii="Times New Roman" w:hAnsi="Times New Roman" w:cs="Times New Roman"/>
          <w:sz w:val="20"/>
          <w:szCs w:val="20"/>
        </w:rPr>
        <w:t>After seeing a 15 to 20 minute silent rough cut of this film John Huston recommended it for release in the U.S. Initially filming took place only on Sunday’s due to the director’s job at an ad agency, though this changed during this work’s three year production. In the final climactic scene the mother’s weeping is emphasized by the high notes of the tarshahnai and follows the return of her husband. Happier scenes include the family’s two children following the sweet seller through their town and their running through a flower field while chasing a train. The elderly Indir’s death is assumed to be inevitable, but the death of Sarabjaya and Harihar’s daughter causes them to leave their village by the end of this film, the first of a trilogy.  For 10 points, name this work which introduced the young Bengali boy Apu, the first film by Satyajit Ray.</w:t>
      </w:r>
    </w:p>
    <w:p w:rsidR="000C0B7B" w:rsidRPr="009805B8" w:rsidRDefault="000C0B7B" w:rsidP="009805B8">
      <w:pPr>
        <w:spacing w:after="0" w:line="240" w:lineRule="auto"/>
        <w:contextualSpacing/>
        <w:rPr>
          <w:rFonts w:ascii="Times New Roman" w:hAnsi="Times New Roman" w:cs="Times New Roman"/>
          <w:sz w:val="20"/>
          <w:szCs w:val="20"/>
        </w:rPr>
      </w:pPr>
      <w:r w:rsidRPr="009805B8">
        <w:rPr>
          <w:rFonts w:ascii="Times New Roman" w:hAnsi="Times New Roman" w:cs="Times New Roman"/>
          <w:sz w:val="20"/>
          <w:szCs w:val="20"/>
        </w:rPr>
        <w:t xml:space="preserve">ANSWER: </w:t>
      </w:r>
      <w:r w:rsidRPr="009805B8">
        <w:rPr>
          <w:rFonts w:ascii="Times New Roman" w:hAnsi="Times New Roman" w:cs="Times New Roman"/>
          <w:b/>
          <w:i/>
          <w:sz w:val="20"/>
          <w:szCs w:val="20"/>
          <w:u w:val="single"/>
        </w:rPr>
        <w:t>Pather Panchali</w:t>
      </w:r>
      <w:r w:rsidRPr="009805B8">
        <w:rPr>
          <w:rFonts w:ascii="Times New Roman" w:hAnsi="Times New Roman" w:cs="Times New Roman"/>
          <w:sz w:val="20"/>
          <w:szCs w:val="20"/>
        </w:rPr>
        <w:t xml:space="preserve"> (or </w:t>
      </w:r>
      <w:r w:rsidRPr="009805B8">
        <w:rPr>
          <w:rFonts w:ascii="Times New Roman" w:hAnsi="Times New Roman" w:cs="Times New Roman"/>
          <w:i/>
          <w:sz w:val="20"/>
          <w:szCs w:val="20"/>
        </w:rPr>
        <w:t xml:space="preserve">The </w:t>
      </w:r>
      <w:r w:rsidRPr="009805B8">
        <w:rPr>
          <w:rFonts w:ascii="Times New Roman" w:hAnsi="Times New Roman" w:cs="Times New Roman"/>
          <w:b/>
          <w:i/>
          <w:sz w:val="20"/>
          <w:szCs w:val="20"/>
          <w:u w:val="single"/>
        </w:rPr>
        <w:t>Song of the</w:t>
      </w:r>
      <w:r w:rsidRPr="009805B8">
        <w:rPr>
          <w:rFonts w:ascii="Times New Roman" w:hAnsi="Times New Roman" w:cs="Times New Roman"/>
          <w:i/>
          <w:sz w:val="20"/>
          <w:szCs w:val="20"/>
        </w:rPr>
        <w:t xml:space="preserve"> Little </w:t>
      </w:r>
      <w:r w:rsidRPr="009805B8">
        <w:rPr>
          <w:rFonts w:ascii="Times New Roman" w:hAnsi="Times New Roman" w:cs="Times New Roman"/>
          <w:b/>
          <w:i/>
          <w:sz w:val="20"/>
          <w:szCs w:val="20"/>
          <w:u w:val="single"/>
        </w:rPr>
        <w:t>Road</w:t>
      </w:r>
      <w:r w:rsidRPr="009805B8">
        <w:rPr>
          <w:rFonts w:ascii="Times New Roman" w:hAnsi="Times New Roman" w:cs="Times New Roman"/>
          <w:sz w:val="20"/>
          <w:szCs w:val="20"/>
        </w:rPr>
        <w:t xml:space="preserve"> or </w:t>
      </w:r>
      <w:r w:rsidRPr="009805B8">
        <w:rPr>
          <w:rFonts w:ascii="Times New Roman" w:hAnsi="Times New Roman" w:cs="Times New Roman"/>
          <w:i/>
          <w:sz w:val="20"/>
          <w:szCs w:val="20"/>
        </w:rPr>
        <w:t xml:space="preserve">The </w:t>
      </w:r>
      <w:r w:rsidRPr="009805B8">
        <w:rPr>
          <w:rFonts w:ascii="Times New Roman" w:hAnsi="Times New Roman" w:cs="Times New Roman"/>
          <w:b/>
          <w:i/>
          <w:sz w:val="20"/>
          <w:szCs w:val="20"/>
          <w:u w:val="single"/>
        </w:rPr>
        <w:t>Lament of the Path</w:t>
      </w:r>
      <w:r w:rsidRPr="009805B8">
        <w:rPr>
          <w:rFonts w:ascii="Times New Roman" w:hAnsi="Times New Roman" w:cs="Times New Roman"/>
          <w:sz w:val="20"/>
          <w:szCs w:val="20"/>
        </w:rPr>
        <w:t>)</w:t>
      </w:r>
    </w:p>
    <w:p w:rsidR="000C0B7B" w:rsidRPr="009805B8" w:rsidRDefault="000C0B7B" w:rsidP="009805B8">
      <w:pPr>
        <w:spacing w:after="0" w:line="240" w:lineRule="auto"/>
        <w:rPr>
          <w:rFonts w:ascii="Times New Roman" w:hAnsi="Times New Roman" w:cs="Times New Roman"/>
          <w:sz w:val="20"/>
          <w:szCs w:val="20"/>
        </w:rPr>
      </w:pPr>
    </w:p>
    <w:p w:rsidR="00734365" w:rsidRPr="009805B8" w:rsidRDefault="00E47F50" w:rsidP="009805B8">
      <w:pPr>
        <w:spacing w:after="0" w:line="240" w:lineRule="auto"/>
        <w:rPr>
          <w:rFonts w:ascii="Times New Roman" w:hAnsi="Times New Roman" w:cs="Times New Roman"/>
          <w:sz w:val="20"/>
          <w:szCs w:val="20"/>
        </w:rPr>
      </w:pPr>
      <w:r w:rsidRPr="009805B8">
        <w:rPr>
          <w:rFonts w:ascii="Times New Roman" w:hAnsi="Times New Roman" w:cs="Times New Roman"/>
          <w:sz w:val="20"/>
          <w:szCs w:val="20"/>
        </w:rPr>
        <w:t>6.</w:t>
      </w:r>
      <w:r w:rsidR="00734365" w:rsidRPr="009805B8">
        <w:rPr>
          <w:rFonts w:ascii="Times New Roman" w:hAnsi="Times New Roman" w:cs="Times New Roman"/>
          <w:sz w:val="20"/>
          <w:szCs w:val="20"/>
        </w:rPr>
        <w:t xml:space="preserve"> This work’s Preface claims inspiration from Apollonius and Pappus' geometry in its method of exigesis.  Its final section dismisses the efficacy of a particular counterargument based on the notion that man, at times, knows not whether he is asleep or awake, by noting that one’s memory never joins dreams to the other actions of life.  That discussion is preceded by the author’s argument for “extension” as an essential property, which cites the example of </w:t>
      </w:r>
      <w:r w:rsidR="00734365" w:rsidRPr="009805B8">
        <w:rPr>
          <w:rFonts w:ascii="Times New Roman" w:hAnsi="Times New Roman" w:cs="Times New Roman"/>
          <w:sz w:val="20"/>
          <w:szCs w:val="20"/>
        </w:rPr>
        <w:lastRenderedPageBreak/>
        <w:t xml:space="preserve">a ball of wax that melts and changes shape but remains the same substance.  Dedicated to “the deans and doctors of the faculty of sacred theology in Paris,” its fourth section argues all that we perceive is true, while the fifth section offers a “new proof” for the existence of God.  For 10 points, identify this essay which responded to the queries prompted by its author’s previous piece, </w:t>
      </w:r>
      <w:r w:rsidR="00734365" w:rsidRPr="009805B8">
        <w:rPr>
          <w:rFonts w:ascii="Times New Roman" w:hAnsi="Times New Roman" w:cs="Times New Roman"/>
          <w:i/>
          <w:sz w:val="20"/>
          <w:szCs w:val="20"/>
        </w:rPr>
        <w:t>Discourse on Method</w:t>
      </w:r>
      <w:r w:rsidR="00734365" w:rsidRPr="009805B8">
        <w:rPr>
          <w:rFonts w:ascii="Times New Roman" w:hAnsi="Times New Roman" w:cs="Times New Roman"/>
          <w:sz w:val="20"/>
          <w:szCs w:val="20"/>
        </w:rPr>
        <w:t xml:space="preserve">, a work by Rene Descartes. </w:t>
      </w:r>
    </w:p>
    <w:p w:rsidR="00734365" w:rsidRPr="009805B8" w:rsidRDefault="00734365" w:rsidP="009805B8">
      <w:pPr>
        <w:spacing w:after="0" w:line="240" w:lineRule="auto"/>
        <w:rPr>
          <w:rFonts w:ascii="Times New Roman" w:hAnsi="Times New Roman" w:cs="Times New Roman"/>
          <w:sz w:val="20"/>
          <w:szCs w:val="20"/>
        </w:rPr>
      </w:pPr>
      <w:r w:rsidRPr="009805B8">
        <w:rPr>
          <w:rFonts w:ascii="Times New Roman" w:hAnsi="Times New Roman" w:cs="Times New Roman"/>
          <w:sz w:val="20"/>
          <w:szCs w:val="20"/>
        </w:rPr>
        <w:t xml:space="preserve">ANSWER: </w:t>
      </w:r>
      <w:r w:rsidRPr="009805B8">
        <w:rPr>
          <w:rFonts w:ascii="Times New Roman" w:hAnsi="Times New Roman" w:cs="Times New Roman"/>
          <w:b/>
          <w:i/>
          <w:sz w:val="20"/>
          <w:szCs w:val="20"/>
          <w:u w:val="single"/>
        </w:rPr>
        <w:t>Meditations</w:t>
      </w:r>
      <w:r w:rsidRPr="009805B8">
        <w:rPr>
          <w:rFonts w:ascii="Times New Roman" w:hAnsi="Times New Roman" w:cs="Times New Roman"/>
          <w:b/>
          <w:i/>
          <w:sz w:val="20"/>
          <w:szCs w:val="20"/>
        </w:rPr>
        <w:t xml:space="preserve"> </w:t>
      </w:r>
      <w:r w:rsidRPr="009805B8">
        <w:rPr>
          <w:rFonts w:ascii="Times New Roman" w:hAnsi="Times New Roman" w:cs="Times New Roman"/>
          <w:i/>
          <w:sz w:val="20"/>
          <w:szCs w:val="20"/>
        </w:rPr>
        <w:t>on First Philosophy</w:t>
      </w:r>
    </w:p>
    <w:p w:rsidR="00E47F50" w:rsidRPr="009805B8" w:rsidRDefault="00E47F50" w:rsidP="009805B8">
      <w:pPr>
        <w:spacing w:after="0" w:line="240" w:lineRule="auto"/>
        <w:rPr>
          <w:rFonts w:ascii="Times New Roman" w:hAnsi="Times New Roman" w:cs="Times New Roman"/>
          <w:sz w:val="20"/>
          <w:szCs w:val="20"/>
        </w:rPr>
      </w:pPr>
    </w:p>
    <w:p w:rsidR="00497131" w:rsidRPr="009805B8" w:rsidRDefault="00E47F50" w:rsidP="007229C6">
      <w:pPr>
        <w:pStyle w:val="FreeForm"/>
        <w:rPr>
          <w:rFonts w:ascii="Times New Roman" w:hAnsi="Times New Roman"/>
          <w:sz w:val="20"/>
        </w:rPr>
      </w:pPr>
      <w:r w:rsidRPr="009805B8">
        <w:rPr>
          <w:rFonts w:ascii="Times New Roman" w:hAnsi="Times New Roman"/>
          <w:sz w:val="20"/>
        </w:rPr>
        <w:t>7.</w:t>
      </w:r>
      <w:r w:rsidR="00497131" w:rsidRPr="009805B8">
        <w:rPr>
          <w:rFonts w:ascii="Times New Roman" w:hAnsi="Times New Roman"/>
          <w:sz w:val="20"/>
        </w:rPr>
        <w:t xml:space="preserve"> A double analytic continuation of this type of solution reveals the "bubble of nothing" instability of the Kaluza-Klein vacuum, as discovered by Edward Witten. Recently, a correspondence between a chiral half of a two-dimensional conformal field theory and those of extremal Kerr type has been suggested. Above a minimum temperature, anti de Sitter space has a phase transition to a space containing one of these, as shown by Page and Hawking. They have entropy proportional to their area, and a temperature proportional to their surface gravity. Supermassive ones lie at the center of most or all galaxies. For 10 points, what are these objects in general relativity, discovered originally by Karl Schwarzschild, from which light does not escape?</w:t>
      </w:r>
    </w:p>
    <w:p w:rsidR="00497131" w:rsidRPr="009805B8" w:rsidRDefault="00497131" w:rsidP="009805B8">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9805B8">
        <w:rPr>
          <w:rFonts w:ascii="Times New Roman" w:hAnsi="Times New Roman"/>
          <w:sz w:val="20"/>
        </w:rPr>
        <w:t xml:space="preserve">ANSWER: </w:t>
      </w:r>
      <w:r w:rsidRPr="009805B8">
        <w:rPr>
          <w:rFonts w:ascii="Times New Roman" w:hAnsi="Times New Roman"/>
          <w:b/>
          <w:sz w:val="20"/>
          <w:u w:val="single"/>
        </w:rPr>
        <w:t>black hole</w:t>
      </w:r>
      <w:r w:rsidRPr="009805B8">
        <w:rPr>
          <w:rFonts w:ascii="Times New Roman" w:hAnsi="Times New Roman"/>
          <w:sz w:val="20"/>
        </w:rPr>
        <w:t xml:space="preserve"> [accept </w:t>
      </w:r>
      <w:r w:rsidRPr="009805B8">
        <w:rPr>
          <w:rFonts w:ascii="Times New Roman" w:hAnsi="Times New Roman"/>
          <w:b/>
          <w:sz w:val="20"/>
          <w:u w:val="single"/>
        </w:rPr>
        <w:t>Schwarzschild</w:t>
      </w:r>
      <w:r w:rsidRPr="009805B8">
        <w:rPr>
          <w:rFonts w:ascii="Times New Roman" w:hAnsi="Times New Roman"/>
          <w:sz w:val="20"/>
        </w:rPr>
        <w:t xml:space="preserve"> until the word “chiral”]</w:t>
      </w:r>
    </w:p>
    <w:p w:rsidR="00E47F50" w:rsidRPr="009805B8" w:rsidRDefault="00E47F50" w:rsidP="009805B8">
      <w:pPr>
        <w:spacing w:after="0" w:line="240" w:lineRule="auto"/>
        <w:rPr>
          <w:rFonts w:ascii="Times New Roman" w:hAnsi="Times New Roman" w:cs="Times New Roman"/>
          <w:sz w:val="20"/>
          <w:szCs w:val="20"/>
        </w:rPr>
      </w:pPr>
    </w:p>
    <w:p w:rsidR="00765E13" w:rsidRPr="009805B8" w:rsidRDefault="00E47F50" w:rsidP="009805B8">
      <w:pPr>
        <w:spacing w:after="0" w:line="240" w:lineRule="auto"/>
        <w:rPr>
          <w:rFonts w:ascii="Times New Roman" w:hAnsi="Times New Roman" w:cs="Times New Roman"/>
          <w:sz w:val="20"/>
          <w:szCs w:val="20"/>
        </w:rPr>
      </w:pPr>
      <w:r w:rsidRPr="009805B8">
        <w:rPr>
          <w:rFonts w:ascii="Times New Roman" w:hAnsi="Times New Roman" w:cs="Times New Roman"/>
          <w:sz w:val="20"/>
          <w:szCs w:val="20"/>
        </w:rPr>
        <w:t>8.</w:t>
      </w:r>
      <w:r w:rsidR="00765E13" w:rsidRPr="009805B8">
        <w:rPr>
          <w:rFonts w:ascii="Times New Roman" w:hAnsi="Times New Roman" w:cs="Times New Roman"/>
          <w:sz w:val="20"/>
          <w:szCs w:val="20"/>
        </w:rPr>
        <w:t xml:space="preserve"> In this work, a footman interrupts one of the main characters talking to himself in the mirror, this is followed by a scene in which a woman’s piano playing precipitates an emotional confrontation.  Act 2 opens with a call by the Commissary ascertaining whether any records exist from a village recently left in ruins.  Punctuated throughout by the laughter of Uncle Tino, it opens in a dressing room where a group discusses the peculiar relationship between a young woman who stands on a balcony and an older lady who visits, leaves notes, but never enters the house.  Act 3 begins with Centuri announcing that “there is news,” but that it is not definite, a revelation that disappoints the snooping Counselor Agazzi and his wife.  For 10 points, identify this play that ends with Giulia revealing that she is </w:t>
      </w:r>
      <w:r w:rsidR="00765E13" w:rsidRPr="009805B8">
        <w:rPr>
          <w:rFonts w:ascii="Times New Roman" w:hAnsi="Times New Roman" w:cs="Times New Roman"/>
          <w:i/>
          <w:sz w:val="20"/>
          <w:szCs w:val="20"/>
        </w:rPr>
        <w:t>both</w:t>
      </w:r>
      <w:r w:rsidR="00765E13" w:rsidRPr="009805B8">
        <w:rPr>
          <w:rFonts w:ascii="Times New Roman" w:hAnsi="Times New Roman" w:cs="Times New Roman"/>
          <w:sz w:val="20"/>
          <w:szCs w:val="20"/>
        </w:rPr>
        <w:t xml:space="preserve"> Ponza’s second wife and Signora Frola’s daughter, thereby proving the title point about “truth,” a work by Luigi Pirandello.</w:t>
      </w:r>
    </w:p>
    <w:p w:rsidR="00765E13" w:rsidRPr="00180251" w:rsidRDefault="00765E13" w:rsidP="009805B8">
      <w:pPr>
        <w:spacing w:after="0" w:line="240" w:lineRule="auto"/>
        <w:contextualSpacing/>
        <w:rPr>
          <w:rFonts w:ascii="Times New Roman" w:hAnsi="Times New Roman" w:cs="Times New Roman"/>
          <w:sz w:val="20"/>
          <w:szCs w:val="20"/>
        </w:rPr>
      </w:pPr>
      <w:r w:rsidRPr="009805B8">
        <w:rPr>
          <w:rFonts w:ascii="Times New Roman" w:hAnsi="Times New Roman" w:cs="Times New Roman"/>
          <w:sz w:val="20"/>
          <w:szCs w:val="20"/>
        </w:rPr>
        <w:t xml:space="preserve">ANSWER: </w:t>
      </w:r>
      <w:r w:rsidRPr="009805B8">
        <w:rPr>
          <w:rFonts w:ascii="Times New Roman" w:hAnsi="Times New Roman" w:cs="Times New Roman"/>
          <w:b/>
          <w:i/>
          <w:sz w:val="20"/>
          <w:szCs w:val="20"/>
          <w:u w:val="single"/>
        </w:rPr>
        <w:t>Righ</w:t>
      </w:r>
      <w:r w:rsidR="00180251">
        <w:rPr>
          <w:rFonts w:ascii="Times New Roman" w:hAnsi="Times New Roman" w:cs="Times New Roman"/>
          <w:b/>
          <w:i/>
          <w:sz w:val="20"/>
          <w:szCs w:val="20"/>
          <w:u w:val="single"/>
        </w:rPr>
        <w:t>t you are (If you think you are)</w:t>
      </w:r>
      <w:r w:rsidR="00180251">
        <w:rPr>
          <w:rFonts w:ascii="Times New Roman" w:hAnsi="Times New Roman" w:cs="Times New Roman"/>
          <w:sz w:val="20"/>
          <w:szCs w:val="20"/>
        </w:rPr>
        <w:t xml:space="preserve"> or </w:t>
      </w:r>
      <w:r w:rsidR="00180251" w:rsidRPr="00180251">
        <w:rPr>
          <w:rFonts w:ascii="Times New Roman" w:hAnsi="Times New Roman" w:cs="Times New Roman"/>
          <w:b/>
          <w:i/>
          <w:sz w:val="20"/>
          <w:szCs w:val="20"/>
          <w:u w:val="single"/>
        </w:rPr>
        <w:t>Right you are (if you think so)</w:t>
      </w:r>
      <w:r w:rsidR="00180251">
        <w:rPr>
          <w:rFonts w:ascii="Times New Roman" w:hAnsi="Times New Roman" w:cs="Times New Roman"/>
          <w:sz w:val="20"/>
          <w:szCs w:val="20"/>
        </w:rPr>
        <w:t xml:space="preserve"> or </w:t>
      </w:r>
      <w:r w:rsidR="00180251" w:rsidRPr="00180251">
        <w:rPr>
          <w:rFonts w:ascii="Times New Roman" w:hAnsi="Times New Roman" w:cs="Times New Roman"/>
          <w:b/>
          <w:i/>
          <w:iCs/>
          <w:sz w:val="20"/>
          <w:szCs w:val="20"/>
          <w:u w:val="single"/>
        </w:rPr>
        <w:t>Così è (se vi pare)</w:t>
      </w:r>
    </w:p>
    <w:p w:rsidR="00E47F50" w:rsidRPr="009805B8" w:rsidRDefault="00E47F50" w:rsidP="009805B8">
      <w:pPr>
        <w:spacing w:after="0" w:line="240" w:lineRule="auto"/>
        <w:rPr>
          <w:rFonts w:ascii="Times New Roman" w:hAnsi="Times New Roman" w:cs="Times New Roman"/>
          <w:sz w:val="20"/>
          <w:szCs w:val="20"/>
        </w:rPr>
      </w:pPr>
    </w:p>
    <w:p w:rsidR="00AF6D84" w:rsidRPr="00AF6D84" w:rsidRDefault="00E47F50" w:rsidP="00AF6D84">
      <w:pPr>
        <w:spacing w:after="0" w:line="240" w:lineRule="auto"/>
        <w:rPr>
          <w:rFonts w:ascii="Times New Roman" w:hAnsi="Times New Roman" w:cs="Times New Roman"/>
          <w:sz w:val="20"/>
          <w:szCs w:val="20"/>
        </w:rPr>
      </w:pPr>
      <w:r w:rsidRPr="009805B8">
        <w:rPr>
          <w:rFonts w:ascii="Times New Roman" w:hAnsi="Times New Roman" w:cs="Times New Roman"/>
          <w:sz w:val="20"/>
          <w:szCs w:val="20"/>
        </w:rPr>
        <w:t>9.</w:t>
      </w:r>
      <w:r w:rsidR="00AF6D84">
        <w:rPr>
          <w:rFonts w:ascii="Times New Roman" w:hAnsi="Times New Roman" w:cs="Times New Roman"/>
          <w:sz w:val="20"/>
          <w:szCs w:val="20"/>
        </w:rPr>
        <w:t xml:space="preserve"> </w:t>
      </w:r>
      <w:r w:rsidR="00AF6D84" w:rsidRPr="00AF6D84">
        <w:rPr>
          <w:rFonts w:ascii="Times New Roman" w:hAnsi="Times New Roman" w:cs="Times New Roman"/>
          <w:sz w:val="20"/>
          <w:szCs w:val="20"/>
        </w:rPr>
        <w:t>Pieter Raedt’s landmark 1977 article questioned many of the accounts of this event. Aubrey of Trois-Fontaines, in mentioning the disaster that befell some of its members in an expedition possibly organized by the merchants William Porcus and Hugh Ferreus, recounted how Gregory IX built a church to honor those who died.  The chronicler Wendover wrote of the large contingent of prostitutes and how one of its leaders claimed to have received a letter to the King of France from a pilgrim who was Jesus. Some of it would end due to orders from Phillip II, while the remainder mostly petered out when seas at Genoa failed to part. After getting suckered into “free transport” at Marseilles, some participants were sold into the Egyptian slave market. Led by Stephen of Cloyes and Nicholas of Cologne and coming in the wake of the Fourth Crusade, for 10 points, name this expedition to the Holy Land led by some youths.</w:t>
      </w:r>
    </w:p>
    <w:p w:rsidR="00AF6D84" w:rsidRPr="00AF6D84" w:rsidRDefault="00AF6D84" w:rsidP="00AF6D84">
      <w:pPr>
        <w:spacing w:after="0" w:line="240" w:lineRule="auto"/>
        <w:rPr>
          <w:rFonts w:ascii="Times New Roman" w:hAnsi="Times New Roman" w:cs="Times New Roman"/>
          <w:sz w:val="20"/>
          <w:szCs w:val="20"/>
        </w:rPr>
      </w:pPr>
      <w:r w:rsidRPr="00AF6D84">
        <w:rPr>
          <w:rFonts w:ascii="Times New Roman" w:hAnsi="Times New Roman" w:cs="Times New Roman"/>
          <w:sz w:val="20"/>
          <w:szCs w:val="20"/>
        </w:rPr>
        <w:t>ANSWER: The </w:t>
      </w:r>
      <w:r w:rsidRPr="00AF6D84">
        <w:rPr>
          <w:rFonts w:ascii="Times New Roman" w:hAnsi="Times New Roman" w:cs="Times New Roman"/>
          <w:b/>
          <w:bCs/>
          <w:sz w:val="20"/>
          <w:szCs w:val="20"/>
          <w:u w:val="single"/>
        </w:rPr>
        <w:t>Children's Crusade</w:t>
      </w:r>
    </w:p>
    <w:p w:rsidR="00E47F50" w:rsidRPr="009805B8" w:rsidRDefault="00E47F50" w:rsidP="009805B8">
      <w:pPr>
        <w:spacing w:after="0" w:line="240" w:lineRule="auto"/>
        <w:rPr>
          <w:rFonts w:ascii="Times New Roman" w:hAnsi="Times New Roman" w:cs="Times New Roman"/>
          <w:sz w:val="20"/>
          <w:szCs w:val="20"/>
        </w:rPr>
      </w:pPr>
    </w:p>
    <w:p w:rsidR="00965040" w:rsidRPr="009805B8" w:rsidRDefault="00E47F50" w:rsidP="009805B8">
      <w:pPr>
        <w:spacing w:after="0" w:line="240" w:lineRule="auto"/>
        <w:rPr>
          <w:rFonts w:ascii="Times New Roman" w:hAnsi="Times New Roman" w:cs="Times New Roman"/>
          <w:sz w:val="20"/>
          <w:szCs w:val="20"/>
        </w:rPr>
      </w:pPr>
      <w:r w:rsidRPr="009805B8">
        <w:rPr>
          <w:rFonts w:ascii="Times New Roman" w:hAnsi="Times New Roman" w:cs="Times New Roman"/>
          <w:sz w:val="20"/>
          <w:szCs w:val="20"/>
        </w:rPr>
        <w:t>10.</w:t>
      </w:r>
      <w:r w:rsidR="00965040" w:rsidRPr="009805B8">
        <w:rPr>
          <w:rFonts w:ascii="Times New Roman" w:hAnsi="Times New Roman" w:cs="Times New Roman"/>
          <w:sz w:val="20"/>
          <w:szCs w:val="20"/>
        </w:rPr>
        <w:t xml:space="preserve"> The concluding section of this work, in lively double meter, evokes the Provencal compositions popular at the Court of Louis XIV, and was identified as a “Rigaudon” by its composer.  It opens with a restless “Praeludium” that features a skipping motif b</w:t>
      </w:r>
      <w:r w:rsidR="003B6042">
        <w:rPr>
          <w:rFonts w:ascii="Times New Roman" w:hAnsi="Times New Roman" w:cs="Times New Roman"/>
          <w:sz w:val="20"/>
          <w:szCs w:val="20"/>
        </w:rPr>
        <w:t>efore it eases into an elegant dance.</w:t>
      </w:r>
      <w:r w:rsidR="00965040" w:rsidRPr="009805B8">
        <w:rPr>
          <w:rFonts w:ascii="Times New Roman" w:hAnsi="Times New Roman" w:cs="Times New Roman"/>
          <w:sz w:val="20"/>
          <w:szCs w:val="20"/>
        </w:rPr>
        <w:t xml:space="preserve">  The fourth section, which contrasts sharply with the previous “Gavotte,” is marked “Andante Religioso,” and presents an emotional “Air” based on folksongs associated with its titular subject’s hometown, the city of Bergen.  Its composer’s Opus 40, it was later adapted for string orchestra and it was written in the form of dances contemporary with the namesake author’s era.  For 10 points, identify this work for piano which was dedicated to and named for the “father of Danish Literature,” a work by Edvard Grieg. </w:t>
      </w:r>
    </w:p>
    <w:p w:rsidR="00965040" w:rsidRPr="009805B8" w:rsidRDefault="00965040" w:rsidP="009805B8">
      <w:pPr>
        <w:spacing w:after="0" w:line="240" w:lineRule="auto"/>
        <w:rPr>
          <w:rFonts w:ascii="Times New Roman" w:hAnsi="Times New Roman" w:cs="Times New Roman"/>
          <w:b/>
          <w:i/>
          <w:sz w:val="20"/>
          <w:szCs w:val="20"/>
          <w:u w:val="single"/>
        </w:rPr>
      </w:pPr>
      <w:r w:rsidRPr="009805B8">
        <w:rPr>
          <w:rFonts w:ascii="Times New Roman" w:hAnsi="Times New Roman" w:cs="Times New Roman"/>
          <w:sz w:val="20"/>
          <w:szCs w:val="20"/>
        </w:rPr>
        <w:t xml:space="preserve">ANSWER: </w:t>
      </w:r>
      <w:r w:rsidRPr="009805B8">
        <w:rPr>
          <w:rFonts w:ascii="Times New Roman" w:hAnsi="Times New Roman" w:cs="Times New Roman"/>
          <w:b/>
          <w:i/>
          <w:sz w:val="20"/>
          <w:szCs w:val="20"/>
          <w:u w:val="single"/>
        </w:rPr>
        <w:t>Holberg Suite</w:t>
      </w:r>
      <w:r w:rsidRPr="009805B8">
        <w:rPr>
          <w:rFonts w:ascii="Times New Roman" w:hAnsi="Times New Roman" w:cs="Times New Roman"/>
          <w:sz w:val="20"/>
          <w:szCs w:val="20"/>
        </w:rPr>
        <w:t xml:space="preserve"> or </w:t>
      </w:r>
      <w:r w:rsidRPr="009805B8">
        <w:rPr>
          <w:rFonts w:ascii="Times New Roman" w:hAnsi="Times New Roman" w:cs="Times New Roman"/>
          <w:b/>
          <w:i/>
          <w:sz w:val="20"/>
          <w:szCs w:val="20"/>
          <w:u w:val="single"/>
        </w:rPr>
        <w:t>From Holberg’s Time</w:t>
      </w:r>
      <w:r w:rsidRPr="009805B8">
        <w:rPr>
          <w:rFonts w:ascii="Times New Roman" w:hAnsi="Times New Roman" w:cs="Times New Roman"/>
          <w:sz w:val="20"/>
          <w:szCs w:val="20"/>
        </w:rPr>
        <w:t xml:space="preserve"> or </w:t>
      </w:r>
      <w:r w:rsidRPr="009805B8">
        <w:rPr>
          <w:rFonts w:ascii="Times New Roman" w:hAnsi="Times New Roman" w:cs="Times New Roman"/>
          <w:b/>
          <w:i/>
          <w:sz w:val="20"/>
          <w:szCs w:val="20"/>
          <w:u w:val="single"/>
        </w:rPr>
        <w:t>Fra Holberg’s Tid</w:t>
      </w:r>
    </w:p>
    <w:p w:rsidR="00E47F50" w:rsidRPr="009805B8" w:rsidRDefault="00E47F50" w:rsidP="009805B8">
      <w:pPr>
        <w:spacing w:after="0" w:line="240" w:lineRule="auto"/>
        <w:rPr>
          <w:rFonts w:ascii="Times New Roman" w:hAnsi="Times New Roman" w:cs="Times New Roman"/>
          <w:sz w:val="20"/>
          <w:szCs w:val="20"/>
        </w:rPr>
      </w:pPr>
    </w:p>
    <w:p w:rsidR="00080646" w:rsidRPr="009805B8" w:rsidRDefault="00E47F50" w:rsidP="009805B8">
      <w:pPr>
        <w:spacing w:after="0" w:line="240" w:lineRule="auto"/>
        <w:contextualSpacing/>
        <w:rPr>
          <w:rFonts w:ascii="Times New Roman" w:hAnsi="Times New Roman" w:cs="Times New Roman"/>
          <w:sz w:val="20"/>
          <w:szCs w:val="20"/>
        </w:rPr>
      </w:pPr>
      <w:r w:rsidRPr="009805B8">
        <w:rPr>
          <w:rFonts w:ascii="Times New Roman" w:hAnsi="Times New Roman" w:cs="Times New Roman"/>
          <w:sz w:val="20"/>
          <w:szCs w:val="20"/>
        </w:rPr>
        <w:t>11.</w:t>
      </w:r>
      <w:r w:rsidR="00080646" w:rsidRPr="009805B8">
        <w:rPr>
          <w:rFonts w:ascii="Times New Roman" w:hAnsi="Times New Roman" w:cs="Times New Roman"/>
          <w:sz w:val="20"/>
          <w:szCs w:val="20"/>
        </w:rPr>
        <w:t xml:space="preserve"> Ana Maria Pacheco’s “Studies of” this figure are large scale drawings, whereas her </w:t>
      </w:r>
      <w:r w:rsidR="00080646" w:rsidRPr="009805B8">
        <w:rPr>
          <w:rFonts w:ascii="Times New Roman" w:hAnsi="Times New Roman" w:cs="Times New Roman"/>
          <w:i/>
          <w:sz w:val="20"/>
          <w:szCs w:val="20"/>
        </w:rPr>
        <w:t>Dark Night of the Soul</w:t>
      </w:r>
      <w:r w:rsidR="00080646" w:rsidRPr="009805B8">
        <w:rPr>
          <w:rFonts w:ascii="Times New Roman" w:hAnsi="Times New Roman" w:cs="Times New Roman"/>
          <w:sz w:val="20"/>
          <w:szCs w:val="20"/>
        </w:rPr>
        <w:t xml:space="preserve"> is a wood sculpture inspired by the Pollaiuolo brothers’ sculpture depicting his death. In 1915 Egon Schiele painted a self-portrait of himself as this man, and Bellini created a triptych on his life. Il Sodoma’s version of him is the painter’s masterpiece, and he was also the subject of six paintings by Anthony van Dyck, some of which replaced his face with van Dyck’s. Ribera and de la Tour’s depictions of him both feature him being tended to by Irene, whereas Perugino, like many others, painted him “bound to a column.” For 10 points, Andrea Mantegna’s portrayals show the typical scene of arrows piercing the body and martyrdom of what Christian saint? </w:t>
      </w:r>
    </w:p>
    <w:p w:rsidR="00080646" w:rsidRPr="009805B8" w:rsidRDefault="00080646" w:rsidP="009805B8">
      <w:pPr>
        <w:spacing w:after="0" w:line="240" w:lineRule="auto"/>
        <w:contextualSpacing/>
        <w:rPr>
          <w:rFonts w:ascii="Times New Roman" w:hAnsi="Times New Roman" w:cs="Times New Roman"/>
          <w:sz w:val="20"/>
          <w:szCs w:val="20"/>
        </w:rPr>
      </w:pPr>
      <w:r w:rsidRPr="009805B8">
        <w:rPr>
          <w:rFonts w:ascii="Times New Roman" w:hAnsi="Times New Roman" w:cs="Times New Roman"/>
          <w:sz w:val="20"/>
          <w:szCs w:val="20"/>
        </w:rPr>
        <w:t xml:space="preserve">ANSWER: St. </w:t>
      </w:r>
      <w:r w:rsidRPr="009805B8">
        <w:rPr>
          <w:rFonts w:ascii="Times New Roman" w:hAnsi="Times New Roman" w:cs="Times New Roman"/>
          <w:b/>
          <w:sz w:val="20"/>
          <w:szCs w:val="20"/>
          <w:u w:val="single"/>
        </w:rPr>
        <w:t>Sebastian</w:t>
      </w:r>
      <w:r w:rsidRPr="009805B8">
        <w:rPr>
          <w:rFonts w:ascii="Times New Roman" w:hAnsi="Times New Roman" w:cs="Times New Roman"/>
          <w:sz w:val="20"/>
          <w:szCs w:val="20"/>
        </w:rPr>
        <w:t xml:space="preserve"> or San </w:t>
      </w:r>
      <w:r w:rsidRPr="009805B8">
        <w:rPr>
          <w:rFonts w:ascii="Times New Roman" w:hAnsi="Times New Roman" w:cs="Times New Roman"/>
          <w:b/>
          <w:sz w:val="20"/>
          <w:szCs w:val="20"/>
          <w:u w:val="single"/>
        </w:rPr>
        <w:t>Sebastiano</w:t>
      </w:r>
      <w:r w:rsidRPr="009805B8">
        <w:rPr>
          <w:rFonts w:ascii="Times New Roman" w:hAnsi="Times New Roman" w:cs="Times New Roman"/>
          <w:sz w:val="20"/>
          <w:szCs w:val="20"/>
        </w:rPr>
        <w:t xml:space="preserve">   </w:t>
      </w:r>
    </w:p>
    <w:p w:rsidR="00E47F50" w:rsidRPr="009805B8" w:rsidRDefault="00E47F50" w:rsidP="009805B8">
      <w:pPr>
        <w:spacing w:after="0" w:line="240" w:lineRule="auto"/>
        <w:rPr>
          <w:rFonts w:ascii="Times New Roman" w:hAnsi="Times New Roman" w:cs="Times New Roman"/>
          <w:sz w:val="20"/>
          <w:szCs w:val="20"/>
        </w:rPr>
      </w:pPr>
    </w:p>
    <w:p w:rsidR="00DF5A95" w:rsidRPr="009805B8" w:rsidRDefault="00E47F50" w:rsidP="009805B8">
      <w:pPr>
        <w:spacing w:after="0" w:line="240" w:lineRule="auto"/>
        <w:contextualSpacing/>
        <w:rPr>
          <w:rFonts w:ascii="Times New Roman" w:hAnsi="Times New Roman" w:cs="Times New Roman"/>
          <w:sz w:val="20"/>
          <w:szCs w:val="20"/>
        </w:rPr>
      </w:pPr>
      <w:r w:rsidRPr="009805B8">
        <w:rPr>
          <w:rFonts w:ascii="Times New Roman" w:hAnsi="Times New Roman" w:cs="Times New Roman"/>
          <w:sz w:val="20"/>
          <w:szCs w:val="20"/>
        </w:rPr>
        <w:lastRenderedPageBreak/>
        <w:t>12.</w:t>
      </w:r>
      <w:r w:rsidR="00DF5A95" w:rsidRPr="009805B8">
        <w:rPr>
          <w:rFonts w:ascii="Times New Roman" w:hAnsi="Times New Roman" w:cs="Times New Roman"/>
          <w:sz w:val="20"/>
          <w:szCs w:val="20"/>
        </w:rPr>
        <w:t xml:space="preserve"> According to one story, Leonard Hutter was so enraged by an authoritative appeal to this man’s ideas, that he trampled on this man’s portrait.  He championed the concept of the </w:t>
      </w:r>
      <w:r w:rsidR="00DF5A95" w:rsidRPr="009805B8">
        <w:rPr>
          <w:rFonts w:ascii="Times New Roman" w:hAnsi="Times New Roman" w:cs="Times New Roman"/>
          <w:i/>
          <w:sz w:val="20"/>
          <w:szCs w:val="20"/>
        </w:rPr>
        <w:t xml:space="preserve">sensus literalis </w:t>
      </w:r>
      <w:r w:rsidR="00DF5A95" w:rsidRPr="009805B8">
        <w:rPr>
          <w:rFonts w:ascii="Times New Roman" w:hAnsi="Times New Roman" w:cs="Times New Roman"/>
          <w:sz w:val="20"/>
          <w:szCs w:val="20"/>
        </w:rPr>
        <w:t xml:space="preserve">rather than the doctrine of the four senses championed by the Scholastics.  His lectures to visiting Hungarians on Sundays and Feast days </w:t>
      </w:r>
      <w:r w:rsidR="00180251">
        <w:rPr>
          <w:rFonts w:ascii="Times New Roman" w:hAnsi="Times New Roman" w:cs="Times New Roman"/>
          <w:sz w:val="20"/>
          <w:szCs w:val="20"/>
        </w:rPr>
        <w:t>were</w:t>
      </w:r>
      <w:r w:rsidR="00DF5A95" w:rsidRPr="009805B8">
        <w:rPr>
          <w:rFonts w:ascii="Times New Roman" w:hAnsi="Times New Roman" w:cs="Times New Roman"/>
          <w:sz w:val="20"/>
          <w:szCs w:val="20"/>
        </w:rPr>
        <w:t xml:space="preserve"> the origin of his namesake “Homilies.”  He opposed the ideas of Karlstadt and argued for a spiritual sense of duty or righteous conscience.  He helped edit </w:t>
      </w:r>
      <w:r w:rsidR="00DF5A95" w:rsidRPr="009805B8">
        <w:rPr>
          <w:rFonts w:ascii="Times New Roman" w:hAnsi="Times New Roman" w:cs="Times New Roman"/>
          <w:i/>
          <w:sz w:val="20"/>
          <w:szCs w:val="20"/>
        </w:rPr>
        <w:t xml:space="preserve">The Letters of Obscure </w:t>
      </w:r>
      <w:r w:rsidR="00DF5A95" w:rsidRPr="00180251">
        <w:rPr>
          <w:rFonts w:ascii="Times New Roman" w:hAnsi="Times New Roman" w:cs="Times New Roman"/>
          <w:i/>
          <w:sz w:val="20"/>
          <w:szCs w:val="20"/>
        </w:rPr>
        <w:t>Men</w:t>
      </w:r>
      <w:r w:rsidR="00180251">
        <w:rPr>
          <w:rFonts w:ascii="Times New Roman" w:hAnsi="Times New Roman" w:cs="Times New Roman"/>
          <w:sz w:val="20"/>
          <w:szCs w:val="20"/>
        </w:rPr>
        <w:t>,</w:t>
      </w:r>
      <w:r w:rsidR="00DF5A95" w:rsidRPr="009805B8">
        <w:rPr>
          <w:rFonts w:ascii="Times New Roman" w:hAnsi="Times New Roman" w:cs="Times New Roman"/>
          <w:i/>
          <w:sz w:val="20"/>
          <w:szCs w:val="20"/>
        </w:rPr>
        <w:t xml:space="preserve"> </w:t>
      </w:r>
      <w:r w:rsidR="00180251">
        <w:rPr>
          <w:rFonts w:ascii="Times New Roman" w:hAnsi="Times New Roman" w:cs="Times New Roman"/>
          <w:sz w:val="20"/>
          <w:szCs w:val="20"/>
        </w:rPr>
        <w:t>a satire against his granduncle</w:t>
      </w:r>
      <w:r w:rsidR="00DF5A95" w:rsidRPr="009805B8">
        <w:rPr>
          <w:rFonts w:ascii="Times New Roman" w:hAnsi="Times New Roman" w:cs="Times New Roman"/>
          <w:sz w:val="20"/>
          <w:szCs w:val="20"/>
        </w:rPr>
        <w:t xml:space="preserve"> Johann Reuchlin’s ecclesiastical enemies. </w:t>
      </w:r>
      <w:r w:rsidR="005C39EF">
        <w:rPr>
          <w:rFonts w:ascii="Times New Roman" w:hAnsi="Times New Roman" w:cs="Times New Roman"/>
          <w:sz w:val="20"/>
          <w:szCs w:val="20"/>
        </w:rPr>
        <w:t xml:space="preserve"> </w:t>
      </w:r>
      <w:r w:rsidR="00DF5A95" w:rsidRPr="009805B8">
        <w:rPr>
          <w:rFonts w:ascii="Times New Roman" w:hAnsi="Times New Roman" w:cs="Times New Roman"/>
          <w:sz w:val="20"/>
          <w:szCs w:val="20"/>
        </w:rPr>
        <w:t xml:space="preserve">Known by the epithet, </w:t>
      </w:r>
      <w:r w:rsidR="00DF5A95" w:rsidRPr="009805B8">
        <w:rPr>
          <w:rFonts w:ascii="Times New Roman" w:hAnsi="Times New Roman" w:cs="Times New Roman"/>
          <w:i/>
          <w:sz w:val="20"/>
          <w:szCs w:val="20"/>
        </w:rPr>
        <w:t>Praeceptor Germaniae</w:t>
      </w:r>
      <w:r w:rsidR="00DF5A95" w:rsidRPr="009805B8">
        <w:rPr>
          <w:rFonts w:ascii="Times New Roman" w:hAnsi="Times New Roman" w:cs="Times New Roman"/>
          <w:sz w:val="20"/>
          <w:szCs w:val="20"/>
        </w:rPr>
        <w:t xml:space="preserve">, his work </w:t>
      </w:r>
      <w:r w:rsidR="00DF5A95" w:rsidRPr="009805B8">
        <w:rPr>
          <w:rFonts w:ascii="Times New Roman" w:hAnsi="Times New Roman" w:cs="Times New Roman"/>
          <w:i/>
          <w:sz w:val="20"/>
          <w:szCs w:val="20"/>
        </w:rPr>
        <w:t xml:space="preserve">Common Topics in Theology </w:t>
      </w:r>
      <w:r w:rsidR="00DF5A95" w:rsidRPr="009805B8">
        <w:rPr>
          <w:rFonts w:ascii="Times New Roman" w:hAnsi="Times New Roman" w:cs="Times New Roman"/>
          <w:sz w:val="20"/>
          <w:szCs w:val="20"/>
        </w:rPr>
        <w:t>was an extensive formulation of Protestant doctrine.</w:t>
      </w:r>
      <w:r w:rsidR="00DF5A95" w:rsidRPr="009805B8">
        <w:rPr>
          <w:rFonts w:ascii="Times New Roman" w:hAnsi="Times New Roman" w:cs="Times New Roman"/>
          <w:i/>
          <w:sz w:val="20"/>
          <w:szCs w:val="20"/>
        </w:rPr>
        <w:t xml:space="preserve">  </w:t>
      </w:r>
      <w:r w:rsidR="00DF5A95" w:rsidRPr="009805B8">
        <w:rPr>
          <w:rFonts w:ascii="Times New Roman" w:hAnsi="Times New Roman" w:cs="Times New Roman"/>
          <w:sz w:val="20"/>
          <w:szCs w:val="20"/>
        </w:rPr>
        <w:t xml:space="preserve">In 1530 he attempted to reconcile all Christian belief in a statement presented to Emperor Charles V.  For 10 points, identify this reformer and author of the </w:t>
      </w:r>
      <w:r w:rsidR="00DF5A95" w:rsidRPr="009805B8">
        <w:rPr>
          <w:rFonts w:ascii="Times New Roman" w:hAnsi="Times New Roman" w:cs="Times New Roman"/>
          <w:i/>
          <w:sz w:val="20"/>
          <w:szCs w:val="20"/>
        </w:rPr>
        <w:t>Augsburg Confession</w:t>
      </w:r>
      <w:r w:rsidR="00DF5A95" w:rsidRPr="009805B8">
        <w:rPr>
          <w:rFonts w:ascii="Times New Roman" w:hAnsi="Times New Roman" w:cs="Times New Roman"/>
          <w:sz w:val="20"/>
          <w:szCs w:val="20"/>
        </w:rPr>
        <w:t>.</w:t>
      </w:r>
    </w:p>
    <w:p w:rsidR="00E47F50" w:rsidRPr="009805B8" w:rsidRDefault="00DF5A95" w:rsidP="009805B8">
      <w:pPr>
        <w:spacing w:after="0" w:line="240" w:lineRule="auto"/>
        <w:contextualSpacing/>
        <w:rPr>
          <w:rFonts w:ascii="Times New Roman" w:hAnsi="Times New Roman" w:cs="Times New Roman"/>
          <w:sz w:val="20"/>
          <w:szCs w:val="20"/>
        </w:rPr>
      </w:pPr>
      <w:r w:rsidRPr="009805B8">
        <w:rPr>
          <w:rFonts w:ascii="Times New Roman" w:hAnsi="Times New Roman" w:cs="Times New Roman"/>
          <w:sz w:val="20"/>
          <w:szCs w:val="20"/>
        </w:rPr>
        <w:t xml:space="preserve">ANSWER: Philip </w:t>
      </w:r>
      <w:r w:rsidRPr="009805B8">
        <w:rPr>
          <w:rFonts w:ascii="Times New Roman" w:hAnsi="Times New Roman" w:cs="Times New Roman"/>
          <w:b/>
          <w:sz w:val="20"/>
          <w:szCs w:val="20"/>
          <w:u w:val="single"/>
        </w:rPr>
        <w:t>Melanchthon</w:t>
      </w:r>
      <w:r w:rsidRPr="009805B8">
        <w:rPr>
          <w:rFonts w:ascii="Times New Roman" w:hAnsi="Times New Roman" w:cs="Times New Roman"/>
          <w:sz w:val="20"/>
          <w:szCs w:val="20"/>
        </w:rPr>
        <w:t xml:space="preserve"> [accept Philip </w:t>
      </w:r>
      <w:r w:rsidRPr="009805B8">
        <w:rPr>
          <w:rFonts w:ascii="Times New Roman" w:hAnsi="Times New Roman" w:cs="Times New Roman"/>
          <w:b/>
          <w:sz w:val="20"/>
          <w:szCs w:val="20"/>
          <w:u w:val="single"/>
        </w:rPr>
        <w:t>Schwartzerd</w:t>
      </w:r>
      <w:r w:rsidRPr="009805B8">
        <w:rPr>
          <w:rFonts w:ascii="Times New Roman" w:hAnsi="Times New Roman" w:cs="Times New Roman"/>
          <w:sz w:val="20"/>
          <w:szCs w:val="20"/>
        </w:rPr>
        <w:t>]</w:t>
      </w:r>
    </w:p>
    <w:p w:rsidR="00E47F50" w:rsidRPr="009805B8" w:rsidRDefault="00E47F50" w:rsidP="009805B8">
      <w:pPr>
        <w:spacing w:after="0" w:line="240" w:lineRule="auto"/>
        <w:rPr>
          <w:rFonts w:ascii="Times New Roman" w:hAnsi="Times New Roman" w:cs="Times New Roman"/>
          <w:sz w:val="20"/>
          <w:szCs w:val="20"/>
        </w:rPr>
      </w:pPr>
    </w:p>
    <w:p w:rsidR="00E47F50" w:rsidRPr="009805B8" w:rsidRDefault="00E47F50" w:rsidP="009805B8">
      <w:pPr>
        <w:spacing w:after="0" w:line="240" w:lineRule="auto"/>
        <w:rPr>
          <w:rFonts w:ascii="Times New Roman" w:hAnsi="Times New Roman" w:cs="Times New Roman"/>
          <w:sz w:val="20"/>
        </w:rPr>
      </w:pPr>
      <w:r w:rsidRPr="009805B8">
        <w:rPr>
          <w:rFonts w:ascii="Times New Roman" w:hAnsi="Times New Roman" w:cs="Times New Roman"/>
          <w:sz w:val="20"/>
          <w:szCs w:val="20"/>
        </w:rPr>
        <w:t>13.</w:t>
      </w:r>
      <w:r w:rsidR="00034295" w:rsidRPr="009805B8">
        <w:rPr>
          <w:rFonts w:ascii="Times New Roman" w:hAnsi="Times New Roman" w:cs="Times New Roman"/>
          <w:sz w:val="20"/>
          <w:szCs w:val="20"/>
        </w:rPr>
        <w:t xml:space="preserve"> </w:t>
      </w:r>
      <w:r w:rsidR="00034295" w:rsidRPr="009805B8">
        <w:rPr>
          <w:rFonts w:ascii="Times New Roman" w:hAnsi="Times New Roman" w:cs="Times New Roman"/>
          <w:sz w:val="20"/>
        </w:rPr>
        <w:t xml:space="preserve">In a landmark review by Judson and Normark, the unexpected discovery of organisms which had long displayed this characteristic was termed “scandalous”.  Darwinulids display unusually low genetic diversity for organisms with this characteristic.  A method for confirming the ancience of this phenomenon by determining the degree of divergence between allelic pairs was demonstrated in bdelloid rotifers by Meselson.  The accumulation of harmful mutations in organisms with this characteristic is called Muller's ratchet.  In plants, apomixis and a process involving nucellar tissue are two sorts of this process, and another type, which is employed by sharks and </w:t>
      </w:r>
      <w:r w:rsidR="00034295" w:rsidRPr="009805B8">
        <w:rPr>
          <w:rFonts w:ascii="Times New Roman" w:hAnsi="Times New Roman" w:cs="Times New Roman"/>
          <w:i/>
          <w:sz w:val="20"/>
        </w:rPr>
        <w:t>Daphnia,</w:t>
      </w:r>
      <w:r w:rsidR="00034295" w:rsidRPr="009805B8">
        <w:rPr>
          <w:rFonts w:ascii="Times New Roman" w:hAnsi="Times New Roman" w:cs="Times New Roman"/>
          <w:sz w:val="20"/>
        </w:rPr>
        <w:t xml:space="preserve"> is called parthenogenesis.  For 10 points, name this process employed by bacteria and protists in which offspring are produced without gamete fusion or fertilization.</w:t>
      </w:r>
      <w:r w:rsidR="00034295" w:rsidRPr="009805B8">
        <w:rPr>
          <w:rFonts w:ascii="Times New Roman" w:hAnsi="Times New Roman" w:cs="Times New Roman"/>
          <w:sz w:val="20"/>
        </w:rPr>
        <w:br/>
        <w:t xml:space="preserve">ANSWER: </w:t>
      </w:r>
      <w:r w:rsidR="00034295" w:rsidRPr="009805B8">
        <w:rPr>
          <w:rFonts w:ascii="Times New Roman" w:hAnsi="Times New Roman" w:cs="Times New Roman"/>
          <w:b/>
          <w:sz w:val="20"/>
          <w:u w:val="single"/>
        </w:rPr>
        <w:t>asexual reproduction</w:t>
      </w:r>
      <w:r w:rsidR="00034295" w:rsidRPr="009805B8">
        <w:rPr>
          <w:rFonts w:ascii="Times New Roman" w:hAnsi="Times New Roman" w:cs="Times New Roman"/>
          <w:sz w:val="20"/>
        </w:rPr>
        <w:t xml:space="preserve"> (accept </w:t>
      </w:r>
      <w:r w:rsidR="00034295" w:rsidRPr="009805B8">
        <w:rPr>
          <w:rFonts w:ascii="Times New Roman" w:hAnsi="Times New Roman" w:cs="Times New Roman"/>
          <w:b/>
          <w:sz w:val="20"/>
          <w:u w:val="single"/>
        </w:rPr>
        <w:t>asexuality</w:t>
      </w:r>
      <w:r w:rsidR="00034295" w:rsidRPr="009805B8">
        <w:rPr>
          <w:rFonts w:ascii="Times New Roman" w:hAnsi="Times New Roman" w:cs="Times New Roman"/>
          <w:sz w:val="20"/>
        </w:rPr>
        <w:t xml:space="preserve">, </w:t>
      </w:r>
      <w:r w:rsidR="00034295" w:rsidRPr="009805B8">
        <w:rPr>
          <w:rFonts w:ascii="Times New Roman" w:hAnsi="Times New Roman" w:cs="Times New Roman"/>
          <w:b/>
          <w:sz w:val="20"/>
          <w:u w:val="single"/>
        </w:rPr>
        <w:t>absence of sex</w:t>
      </w:r>
      <w:r w:rsidR="00034295" w:rsidRPr="009805B8">
        <w:rPr>
          <w:rFonts w:ascii="Times New Roman" w:hAnsi="Times New Roman" w:cs="Times New Roman"/>
          <w:sz w:val="20"/>
        </w:rPr>
        <w:t xml:space="preserve">, or other equivalents indicating that sex is not happening; </w:t>
      </w:r>
      <w:r w:rsidR="00034295" w:rsidRPr="009805B8">
        <w:rPr>
          <w:rFonts w:ascii="Times New Roman" w:hAnsi="Times New Roman" w:cs="Times New Roman"/>
          <w:b/>
          <w:sz w:val="20"/>
          <w:u w:val="single"/>
        </w:rPr>
        <w:t>clonal reproduction</w:t>
      </w:r>
      <w:r w:rsidR="00034295" w:rsidRPr="009805B8">
        <w:rPr>
          <w:rFonts w:ascii="Times New Roman" w:hAnsi="Times New Roman" w:cs="Times New Roman"/>
          <w:sz w:val="20"/>
        </w:rPr>
        <w:t xml:space="preserve"> or equivalents involving clonality are acceptable until ''sharks'', at which point they become incorrect--parthenogenesis in sharks, and in many organisms, is automictic, involves meiosis, and is not clonal.  Parthenogenesis is not acceptable at any point.)</w:t>
      </w:r>
    </w:p>
    <w:p w:rsidR="00AF6D84" w:rsidRDefault="00AF6D84" w:rsidP="009805B8">
      <w:pPr>
        <w:spacing w:after="0" w:line="240" w:lineRule="auto"/>
        <w:rPr>
          <w:rFonts w:ascii="Times New Roman" w:hAnsi="Times New Roman" w:cs="Times New Roman"/>
          <w:sz w:val="20"/>
          <w:szCs w:val="20"/>
        </w:rPr>
      </w:pPr>
    </w:p>
    <w:p w:rsidR="00AF6D84" w:rsidRPr="00AF6D84" w:rsidRDefault="00E47F50" w:rsidP="00AF6D84">
      <w:pPr>
        <w:spacing w:after="0" w:line="240" w:lineRule="auto"/>
        <w:rPr>
          <w:rFonts w:ascii="Times New Roman" w:hAnsi="Times New Roman" w:cs="Times New Roman"/>
          <w:sz w:val="20"/>
          <w:szCs w:val="20"/>
        </w:rPr>
      </w:pPr>
      <w:r w:rsidRPr="009805B8">
        <w:rPr>
          <w:rFonts w:ascii="Times New Roman" w:hAnsi="Times New Roman" w:cs="Times New Roman"/>
          <w:sz w:val="20"/>
          <w:szCs w:val="20"/>
        </w:rPr>
        <w:t>14.</w:t>
      </w:r>
      <w:r w:rsidR="00AF6D84">
        <w:rPr>
          <w:rFonts w:ascii="Times New Roman" w:hAnsi="Times New Roman" w:cs="Times New Roman"/>
          <w:sz w:val="20"/>
          <w:szCs w:val="20"/>
        </w:rPr>
        <w:t xml:space="preserve"> </w:t>
      </w:r>
      <w:r w:rsidR="00180251">
        <w:rPr>
          <w:rFonts w:ascii="Times New Roman" w:hAnsi="Times New Roman" w:cs="Times New Roman"/>
          <w:sz w:val="20"/>
          <w:szCs w:val="20"/>
        </w:rPr>
        <w:t>Alfred Draper wrote a</w:t>
      </w:r>
      <w:r w:rsidR="00AF6D84" w:rsidRPr="00AF6D84">
        <w:rPr>
          <w:rFonts w:ascii="Times New Roman" w:hAnsi="Times New Roman" w:cs="Times New Roman"/>
          <w:sz w:val="20"/>
          <w:szCs w:val="20"/>
        </w:rPr>
        <w:t xml:space="preserve"> definitive 1981 history of this event. It was followed by the enforcement of a declaration known as the “Crawling Order” for two weeks before that order was revoked by Chelmsford. The chief perpetrator claimed that it was in response to an attack on Marcia Sherwood, and had the support of Police Superintendent Ploper. Due to the observance of Baisakhi Day, several thousand had gathered in the square known as Jalianwalla Bagh and the subsequent actions would result in the assassination of regional governor Michael O’Dwyer for his role 21 years later. Chaos resulted soon after Sir Reginald Dyer’s order to fire resulting in, for 10 points, what incident in which 379 people were killed by British troops in the namesake holy city in northern India in 1919?</w:t>
      </w:r>
    </w:p>
    <w:p w:rsidR="00AF6D84" w:rsidRPr="00AF6D84" w:rsidRDefault="00AF6D84" w:rsidP="00AF6D84">
      <w:pPr>
        <w:spacing w:after="0" w:line="240" w:lineRule="auto"/>
        <w:rPr>
          <w:rFonts w:ascii="Times New Roman" w:hAnsi="Times New Roman" w:cs="Times New Roman"/>
          <w:sz w:val="20"/>
          <w:szCs w:val="20"/>
        </w:rPr>
      </w:pPr>
      <w:r w:rsidRPr="00AF6D84">
        <w:rPr>
          <w:rFonts w:ascii="Times New Roman" w:hAnsi="Times New Roman" w:cs="Times New Roman"/>
          <w:sz w:val="20"/>
          <w:szCs w:val="20"/>
        </w:rPr>
        <w:t xml:space="preserve">ANSWER: </w:t>
      </w:r>
      <w:r w:rsidRPr="00AF6D84">
        <w:rPr>
          <w:rFonts w:ascii="Times New Roman" w:hAnsi="Times New Roman" w:cs="Times New Roman"/>
          <w:b/>
          <w:sz w:val="20"/>
          <w:szCs w:val="20"/>
          <w:u w:val="single"/>
        </w:rPr>
        <w:t>Amritsar</w:t>
      </w:r>
      <w:r w:rsidRPr="00AF6D84">
        <w:rPr>
          <w:rFonts w:ascii="Times New Roman" w:hAnsi="Times New Roman" w:cs="Times New Roman"/>
          <w:sz w:val="20"/>
          <w:szCs w:val="20"/>
        </w:rPr>
        <w:t xml:space="preserve"> massacre</w:t>
      </w:r>
    </w:p>
    <w:p w:rsidR="00AF6D84" w:rsidRPr="00AF6D84" w:rsidRDefault="00AF6D84" w:rsidP="00AF6D84">
      <w:pPr>
        <w:spacing w:after="0" w:line="240" w:lineRule="auto"/>
        <w:rPr>
          <w:rFonts w:ascii="Times New Roman" w:hAnsi="Times New Roman" w:cs="Times New Roman"/>
          <w:sz w:val="20"/>
          <w:szCs w:val="20"/>
        </w:rPr>
      </w:pPr>
    </w:p>
    <w:p w:rsidR="00EB152D" w:rsidRPr="009805B8" w:rsidRDefault="00E47F50" w:rsidP="009805B8">
      <w:pPr>
        <w:spacing w:after="0" w:line="240" w:lineRule="auto"/>
        <w:contextualSpacing/>
        <w:rPr>
          <w:rFonts w:ascii="Times New Roman" w:hAnsi="Times New Roman" w:cs="Times New Roman"/>
          <w:sz w:val="20"/>
          <w:szCs w:val="20"/>
        </w:rPr>
      </w:pPr>
      <w:r w:rsidRPr="009805B8">
        <w:rPr>
          <w:rFonts w:ascii="Times New Roman" w:hAnsi="Times New Roman" w:cs="Times New Roman"/>
          <w:sz w:val="20"/>
          <w:szCs w:val="20"/>
        </w:rPr>
        <w:t>15.</w:t>
      </w:r>
      <w:r w:rsidR="00EB152D" w:rsidRPr="009805B8">
        <w:rPr>
          <w:rFonts w:ascii="Times New Roman" w:hAnsi="Times New Roman" w:cs="Times New Roman"/>
          <w:sz w:val="20"/>
          <w:szCs w:val="20"/>
        </w:rPr>
        <w:t xml:space="preserve"> This author reminisced about his time visiting with William Drummond in “My Picture Left in Scotland” and characterized a Spaniard as having “a Rhinoceroses’ nose” in “On Don Surly.”  This author borrowed from Quintilian in advocating for a writer’s personal style in the volume </w:t>
      </w:r>
      <w:r w:rsidR="00EB152D" w:rsidRPr="009805B8">
        <w:rPr>
          <w:rFonts w:ascii="Times New Roman" w:hAnsi="Times New Roman" w:cs="Times New Roman"/>
          <w:i/>
          <w:sz w:val="20"/>
          <w:szCs w:val="20"/>
        </w:rPr>
        <w:t>Timber; or Discoveries</w:t>
      </w:r>
      <w:r w:rsidR="00EB152D" w:rsidRPr="009805B8">
        <w:rPr>
          <w:rFonts w:ascii="Times New Roman" w:hAnsi="Times New Roman" w:cs="Times New Roman"/>
          <w:sz w:val="20"/>
          <w:szCs w:val="20"/>
        </w:rPr>
        <w:t xml:space="preserve">, while another of his works features the line, “Make room for the bouncing belly.” That work, which ends with Daedalus leading some dances, is entitled </w:t>
      </w:r>
      <w:r w:rsidR="00EB152D" w:rsidRPr="009805B8">
        <w:rPr>
          <w:rFonts w:ascii="Times New Roman" w:hAnsi="Times New Roman" w:cs="Times New Roman"/>
          <w:i/>
          <w:sz w:val="20"/>
          <w:szCs w:val="20"/>
        </w:rPr>
        <w:t>Pleasure Reconciled to Virtue</w:t>
      </w:r>
      <w:r w:rsidR="00EB152D" w:rsidRPr="009805B8">
        <w:rPr>
          <w:rFonts w:ascii="Times New Roman" w:hAnsi="Times New Roman" w:cs="Times New Roman"/>
          <w:sz w:val="20"/>
          <w:szCs w:val="20"/>
        </w:rPr>
        <w:t xml:space="preserve">, and was staged in collaboration with Inigo Jones.  This author’s imitation of Horace, </w:t>
      </w:r>
      <w:r w:rsidR="00EB152D" w:rsidRPr="009805B8">
        <w:rPr>
          <w:rFonts w:ascii="Times New Roman" w:hAnsi="Times New Roman" w:cs="Times New Roman"/>
          <w:i/>
          <w:sz w:val="20"/>
          <w:szCs w:val="20"/>
        </w:rPr>
        <w:t>Inviting a Friend to Supper</w:t>
      </w:r>
      <w:r w:rsidR="00EB152D" w:rsidRPr="009805B8">
        <w:rPr>
          <w:rFonts w:ascii="Times New Roman" w:hAnsi="Times New Roman" w:cs="Times New Roman"/>
          <w:sz w:val="20"/>
          <w:szCs w:val="20"/>
        </w:rPr>
        <w:t xml:space="preserve">, was published alongside the country manor poem “To Penshurst” in a 1616 collection that also featured a piece beginning, “Drink to me only with thine eyes.” For 10 points, identify this author of the “Ode on Cary and Morrison,” “To Celia,” as well as the plays </w:t>
      </w:r>
      <w:r w:rsidR="00EB152D" w:rsidRPr="009805B8">
        <w:rPr>
          <w:rFonts w:ascii="Times New Roman" w:hAnsi="Times New Roman" w:cs="Times New Roman"/>
          <w:i/>
          <w:sz w:val="20"/>
          <w:szCs w:val="20"/>
        </w:rPr>
        <w:t>Bartholomew Fair</w:t>
      </w:r>
      <w:r w:rsidR="00EB152D" w:rsidRPr="009805B8">
        <w:rPr>
          <w:rFonts w:ascii="Times New Roman" w:hAnsi="Times New Roman" w:cs="Times New Roman"/>
          <w:sz w:val="20"/>
          <w:szCs w:val="20"/>
        </w:rPr>
        <w:t xml:space="preserve"> and </w:t>
      </w:r>
      <w:r w:rsidR="00EB152D" w:rsidRPr="009805B8">
        <w:rPr>
          <w:rFonts w:ascii="Times New Roman" w:hAnsi="Times New Roman" w:cs="Times New Roman"/>
          <w:i/>
          <w:sz w:val="20"/>
          <w:szCs w:val="20"/>
        </w:rPr>
        <w:t>Volpone</w:t>
      </w:r>
      <w:r w:rsidR="00EB152D" w:rsidRPr="009805B8">
        <w:rPr>
          <w:rFonts w:ascii="Times New Roman" w:hAnsi="Times New Roman" w:cs="Times New Roman"/>
          <w:sz w:val="20"/>
          <w:szCs w:val="20"/>
        </w:rPr>
        <w:t xml:space="preserve">.   </w:t>
      </w:r>
    </w:p>
    <w:p w:rsidR="00EB152D" w:rsidRPr="009805B8" w:rsidRDefault="00EB152D" w:rsidP="009805B8">
      <w:pPr>
        <w:spacing w:after="0" w:line="240" w:lineRule="auto"/>
        <w:contextualSpacing/>
        <w:rPr>
          <w:rFonts w:ascii="Times New Roman" w:hAnsi="Times New Roman" w:cs="Times New Roman"/>
          <w:sz w:val="20"/>
          <w:szCs w:val="20"/>
        </w:rPr>
      </w:pPr>
      <w:r w:rsidRPr="009805B8">
        <w:rPr>
          <w:rFonts w:ascii="Times New Roman" w:hAnsi="Times New Roman" w:cs="Times New Roman"/>
          <w:sz w:val="20"/>
          <w:szCs w:val="20"/>
        </w:rPr>
        <w:t xml:space="preserve">ANSWER: Ben </w:t>
      </w:r>
      <w:r w:rsidRPr="009805B8">
        <w:rPr>
          <w:rFonts w:ascii="Times New Roman" w:hAnsi="Times New Roman" w:cs="Times New Roman"/>
          <w:b/>
          <w:sz w:val="20"/>
          <w:szCs w:val="20"/>
          <w:u w:val="single"/>
        </w:rPr>
        <w:t>Jonson</w:t>
      </w:r>
    </w:p>
    <w:p w:rsidR="00E47F50" w:rsidRPr="009805B8" w:rsidRDefault="00E47F50" w:rsidP="009805B8">
      <w:pPr>
        <w:spacing w:after="0" w:line="240" w:lineRule="auto"/>
        <w:rPr>
          <w:rFonts w:ascii="Times New Roman" w:hAnsi="Times New Roman" w:cs="Times New Roman"/>
          <w:sz w:val="20"/>
          <w:szCs w:val="20"/>
        </w:rPr>
      </w:pPr>
    </w:p>
    <w:p w:rsidR="00191F43" w:rsidRPr="009805B8" w:rsidRDefault="00E47F50" w:rsidP="009805B8">
      <w:pPr>
        <w:spacing w:after="0" w:line="240" w:lineRule="auto"/>
        <w:rPr>
          <w:rFonts w:ascii="Times New Roman" w:eastAsia="SimSun" w:hAnsi="Times New Roman" w:cs="Times New Roman"/>
          <w:color w:val="000000"/>
          <w:sz w:val="20"/>
          <w:szCs w:val="20"/>
          <w:lang w:eastAsia="zh-CN"/>
        </w:rPr>
      </w:pPr>
      <w:r w:rsidRPr="009805B8">
        <w:rPr>
          <w:rFonts w:ascii="Times New Roman" w:hAnsi="Times New Roman" w:cs="Times New Roman"/>
          <w:sz w:val="20"/>
          <w:szCs w:val="20"/>
        </w:rPr>
        <w:t>16.</w:t>
      </w:r>
      <w:r w:rsidR="00191F43" w:rsidRPr="009805B8">
        <w:rPr>
          <w:rFonts w:ascii="Times New Roman" w:hAnsi="Times New Roman" w:cs="Times New Roman"/>
          <w:sz w:val="20"/>
          <w:szCs w:val="20"/>
        </w:rPr>
        <w:t xml:space="preserve"> </w:t>
      </w:r>
      <w:r w:rsidR="00191F43" w:rsidRPr="009805B8">
        <w:rPr>
          <w:rFonts w:ascii="Times New Roman" w:eastAsia="SimSun" w:hAnsi="Times New Roman" w:cs="Times New Roman"/>
          <w:color w:val="000000"/>
          <w:sz w:val="20"/>
          <w:szCs w:val="20"/>
          <w:lang w:eastAsia="zh-CN"/>
        </w:rPr>
        <w:t>In one fragmentary poem, this mythological figure is said to have fractured the shield of Fair Cei. Another source says that this figure was birthed under the Black Stone at Llanfair in Arfon, after the mother of this figure had been chased across the country by Coll ap Collfrewy. That source calls this figure one of the "three great oppressions of Mon" and says that its mother Henwen bore a great womb-burden. The prior poem declares that ninescore warriors fell just to make food for this creature, which now roams the Isle of Anglesey after it had swam across the straits of Menai. For 10 points, name this giga</w:t>
      </w:r>
      <w:r w:rsidR="008040C3">
        <w:rPr>
          <w:rFonts w:ascii="Times New Roman" w:eastAsia="SimSun" w:hAnsi="Times New Roman" w:cs="Times New Roman"/>
          <w:color w:val="000000"/>
          <w:sz w:val="20"/>
          <w:szCs w:val="20"/>
          <w:lang w:eastAsia="zh-CN"/>
        </w:rPr>
        <w:t>ntic “clawing”</w:t>
      </w:r>
      <w:r w:rsidR="00191F43" w:rsidRPr="009805B8">
        <w:rPr>
          <w:rFonts w:ascii="Times New Roman" w:eastAsia="SimSun" w:hAnsi="Times New Roman" w:cs="Times New Roman"/>
          <w:color w:val="000000"/>
          <w:sz w:val="20"/>
          <w:szCs w:val="20"/>
          <w:lang w:eastAsia="zh-CN"/>
        </w:rPr>
        <w:t xml:space="preserve"> creature in Welsh mythology, named after the man whose sons adopted it.</w:t>
      </w:r>
    </w:p>
    <w:p w:rsidR="00E47F50" w:rsidRPr="009805B8" w:rsidRDefault="00191F43" w:rsidP="009805B8">
      <w:pPr>
        <w:spacing w:after="0" w:line="240" w:lineRule="auto"/>
        <w:rPr>
          <w:rFonts w:ascii="Times New Roman" w:eastAsia="SimSun" w:hAnsi="Times New Roman" w:cs="Times New Roman"/>
          <w:color w:val="000000"/>
          <w:sz w:val="20"/>
          <w:szCs w:val="20"/>
          <w:lang w:eastAsia="zh-CN"/>
        </w:rPr>
      </w:pPr>
      <w:r w:rsidRPr="009805B8">
        <w:rPr>
          <w:rFonts w:ascii="Times New Roman" w:eastAsia="SimSun" w:hAnsi="Times New Roman" w:cs="Times New Roman"/>
          <w:color w:val="000000"/>
          <w:sz w:val="20"/>
          <w:szCs w:val="20"/>
          <w:lang w:eastAsia="zh-CN"/>
        </w:rPr>
        <w:t xml:space="preserve">ANSWER: </w:t>
      </w:r>
      <w:r w:rsidRPr="009805B8">
        <w:rPr>
          <w:rFonts w:ascii="Times New Roman" w:eastAsia="SimSun" w:hAnsi="Times New Roman" w:cs="Times New Roman"/>
          <w:b/>
          <w:bCs/>
          <w:color w:val="000000"/>
          <w:sz w:val="20"/>
          <w:szCs w:val="20"/>
          <w:u w:val="single"/>
          <w:lang w:eastAsia="zh-CN"/>
        </w:rPr>
        <w:t>Palug</w:t>
      </w:r>
      <w:r w:rsidR="008040C3">
        <w:rPr>
          <w:rFonts w:ascii="Times New Roman" w:eastAsia="SimSun" w:hAnsi="Times New Roman" w:cs="Times New Roman"/>
          <w:color w:val="000000"/>
          <w:sz w:val="20"/>
          <w:szCs w:val="20"/>
          <w:lang w:eastAsia="zh-CN"/>
        </w:rPr>
        <w:t>’</w:t>
      </w:r>
      <w:r w:rsidRPr="009805B8">
        <w:rPr>
          <w:rFonts w:ascii="Times New Roman" w:eastAsia="SimSun" w:hAnsi="Times New Roman" w:cs="Times New Roman"/>
          <w:color w:val="000000"/>
          <w:sz w:val="20"/>
          <w:szCs w:val="20"/>
          <w:lang w:eastAsia="zh-CN"/>
        </w:rPr>
        <w:t xml:space="preserve">s </w:t>
      </w:r>
      <w:r w:rsidRPr="009805B8">
        <w:rPr>
          <w:rFonts w:ascii="Times New Roman" w:eastAsia="SimSun" w:hAnsi="Times New Roman" w:cs="Times New Roman"/>
          <w:b/>
          <w:bCs/>
          <w:color w:val="000000"/>
          <w:sz w:val="20"/>
          <w:szCs w:val="20"/>
          <w:u w:val="single"/>
          <w:lang w:eastAsia="zh-CN"/>
        </w:rPr>
        <w:t>Cat</w:t>
      </w:r>
      <w:r w:rsidRPr="009805B8">
        <w:rPr>
          <w:rFonts w:ascii="Times New Roman" w:eastAsia="SimSun" w:hAnsi="Times New Roman" w:cs="Times New Roman"/>
          <w:color w:val="000000"/>
          <w:sz w:val="20"/>
          <w:szCs w:val="20"/>
          <w:lang w:eastAsia="zh-CN"/>
        </w:rPr>
        <w:t xml:space="preserve"> (or </w:t>
      </w:r>
      <w:r w:rsidRPr="008040C3">
        <w:rPr>
          <w:rFonts w:ascii="Times New Roman" w:eastAsia="SimSun" w:hAnsi="Times New Roman" w:cs="Times New Roman"/>
          <w:b/>
          <w:color w:val="000000"/>
          <w:sz w:val="20"/>
          <w:szCs w:val="20"/>
          <w:u w:val="single"/>
          <w:lang w:eastAsia="zh-CN"/>
        </w:rPr>
        <w:t>Cath Palug</w:t>
      </w:r>
      <w:r w:rsidRPr="009805B8">
        <w:rPr>
          <w:rFonts w:ascii="Times New Roman" w:eastAsia="SimSun" w:hAnsi="Times New Roman" w:cs="Times New Roman"/>
          <w:color w:val="000000"/>
          <w:sz w:val="20"/>
          <w:szCs w:val="20"/>
          <w:lang w:eastAsia="zh-CN"/>
        </w:rPr>
        <w:t>, or any indication of a feline and Palug)</w:t>
      </w:r>
    </w:p>
    <w:p w:rsidR="00191F43" w:rsidRPr="009805B8" w:rsidRDefault="00191F43" w:rsidP="009805B8">
      <w:pPr>
        <w:spacing w:after="0" w:line="240" w:lineRule="auto"/>
        <w:rPr>
          <w:rFonts w:ascii="Times New Roman" w:hAnsi="Times New Roman" w:cs="Times New Roman"/>
          <w:sz w:val="20"/>
          <w:szCs w:val="20"/>
        </w:rPr>
      </w:pPr>
    </w:p>
    <w:p w:rsidR="00AF6D84" w:rsidRPr="00AF6D84" w:rsidRDefault="00E47F50" w:rsidP="00AF6D84">
      <w:pPr>
        <w:spacing w:after="0" w:line="240" w:lineRule="auto"/>
        <w:rPr>
          <w:rFonts w:ascii="Times New Roman" w:hAnsi="Times New Roman" w:cs="Times New Roman"/>
          <w:sz w:val="20"/>
          <w:szCs w:val="20"/>
        </w:rPr>
      </w:pPr>
      <w:r w:rsidRPr="009805B8">
        <w:rPr>
          <w:rFonts w:ascii="Times New Roman" w:hAnsi="Times New Roman" w:cs="Times New Roman"/>
          <w:sz w:val="20"/>
          <w:szCs w:val="20"/>
        </w:rPr>
        <w:t>17.</w:t>
      </w:r>
      <w:r w:rsidR="00AF6D84">
        <w:rPr>
          <w:rFonts w:ascii="Times New Roman" w:hAnsi="Times New Roman" w:cs="Times New Roman"/>
          <w:sz w:val="20"/>
          <w:szCs w:val="20"/>
        </w:rPr>
        <w:t xml:space="preserve"> </w:t>
      </w:r>
      <w:r w:rsidR="00AF6D84" w:rsidRPr="00AF6D84">
        <w:rPr>
          <w:rFonts w:ascii="Times New Roman" w:hAnsi="Times New Roman" w:cs="Times New Roman"/>
          <w:sz w:val="20"/>
          <w:szCs w:val="20"/>
        </w:rPr>
        <w:t xml:space="preserve">One island in this body of water was once known as Orphan Island because it was inherited by a group of orphaned grandkids – that island was connected to the mainland by the Waldo-Hancock Bridge and is now called Verona. This body of water is the namesake of a military action in which Commodore Dudley Saltonstall and General Solomon Lovell attempted to dislodge the British from the town of </w:t>
      </w:r>
      <w:smartTag w:uri="urn:schemas-microsoft-com:office:smarttags" w:element="City">
        <w:smartTag w:uri="urn:schemas-microsoft-com:office:smarttags" w:element="place">
          <w:r w:rsidR="00AF6D84" w:rsidRPr="00AF6D84">
            <w:rPr>
              <w:rFonts w:ascii="Times New Roman" w:hAnsi="Times New Roman" w:cs="Times New Roman"/>
              <w:sz w:val="20"/>
              <w:szCs w:val="20"/>
            </w:rPr>
            <w:t>Bagaduce</w:t>
          </w:r>
        </w:smartTag>
      </w:smartTag>
      <w:r w:rsidR="00AF6D84" w:rsidRPr="00AF6D84">
        <w:rPr>
          <w:rFonts w:ascii="Times New Roman" w:hAnsi="Times New Roman" w:cs="Times New Roman"/>
          <w:sz w:val="20"/>
          <w:szCs w:val="20"/>
        </w:rPr>
        <w:t xml:space="preserve"> on this river – the chief of artillery Paul Revere was court-martialed as a result of that doomed naval expedition in 1779. It flows into a </w:t>
      </w:r>
      <w:r w:rsidR="00AF6D84" w:rsidRPr="00AF6D84">
        <w:rPr>
          <w:rFonts w:ascii="Times New Roman" w:hAnsi="Times New Roman" w:cs="Times New Roman"/>
          <w:sz w:val="20"/>
          <w:szCs w:val="20"/>
        </w:rPr>
        <w:lastRenderedPageBreak/>
        <w:t xml:space="preserve">namesake bay near the town of </w:t>
      </w:r>
      <w:smartTag w:uri="urn:schemas-microsoft-com:office:smarttags" w:element="City">
        <w:smartTag w:uri="urn:schemas-microsoft-com:office:smarttags" w:element="place">
          <w:r w:rsidR="00AF6D84" w:rsidRPr="00AF6D84">
            <w:rPr>
              <w:rFonts w:ascii="Times New Roman" w:hAnsi="Times New Roman" w:cs="Times New Roman"/>
              <w:sz w:val="20"/>
              <w:szCs w:val="20"/>
            </w:rPr>
            <w:t>Bucksport</w:t>
          </w:r>
        </w:smartTag>
      </w:smartTag>
      <w:r w:rsidR="00AF6D84" w:rsidRPr="00AF6D84">
        <w:rPr>
          <w:rFonts w:ascii="Times New Roman" w:hAnsi="Times New Roman" w:cs="Times New Roman"/>
          <w:sz w:val="20"/>
          <w:szCs w:val="20"/>
        </w:rPr>
        <w:t xml:space="preserve"> after originating near Millinocket in western and eastern branches and passing through the “</w:t>
      </w:r>
      <w:smartTag w:uri="urn:schemas-microsoft-com:office:smarttags" w:element="place">
        <w:smartTag w:uri="urn:schemas-microsoft-com:office:smarttags" w:element="PlaceName">
          <w:r w:rsidR="00AF6D84" w:rsidRPr="00AF6D84">
            <w:rPr>
              <w:rFonts w:ascii="Times New Roman" w:hAnsi="Times New Roman" w:cs="Times New Roman"/>
              <w:sz w:val="20"/>
              <w:szCs w:val="20"/>
            </w:rPr>
            <w:t>Queen</w:t>
          </w:r>
        </w:smartTag>
        <w:r w:rsidR="00AF6D84" w:rsidRPr="00AF6D84">
          <w:rPr>
            <w:rFonts w:ascii="Times New Roman" w:hAnsi="Times New Roman" w:cs="Times New Roman"/>
            <w:sz w:val="20"/>
            <w:szCs w:val="20"/>
          </w:rPr>
          <w:t xml:space="preserve"> </w:t>
        </w:r>
        <w:smartTag w:uri="urn:schemas-microsoft-com:office:smarttags" w:element="PlaceType">
          <w:r w:rsidR="00AF6D84" w:rsidRPr="00AF6D84">
            <w:rPr>
              <w:rFonts w:ascii="Times New Roman" w:hAnsi="Times New Roman" w:cs="Times New Roman"/>
              <w:sz w:val="20"/>
              <w:szCs w:val="20"/>
            </w:rPr>
            <w:t>City</w:t>
          </w:r>
        </w:smartTag>
      </w:smartTag>
      <w:r w:rsidR="00AF6D84" w:rsidRPr="00AF6D84">
        <w:rPr>
          <w:rFonts w:ascii="Times New Roman" w:hAnsi="Times New Roman" w:cs="Times New Roman"/>
          <w:sz w:val="20"/>
          <w:szCs w:val="20"/>
        </w:rPr>
        <w:t xml:space="preserve"> of the East.” For 10 points, name this river that flows through Bangor and is the largest river entirely in Maine.    </w:t>
      </w:r>
    </w:p>
    <w:p w:rsidR="00AF6D84" w:rsidRPr="00AF6D84" w:rsidRDefault="00AF6D84" w:rsidP="00AF6D84">
      <w:pPr>
        <w:spacing w:after="0" w:line="240" w:lineRule="auto"/>
        <w:rPr>
          <w:rFonts w:ascii="Times New Roman" w:hAnsi="Times New Roman" w:cs="Times New Roman"/>
          <w:sz w:val="20"/>
          <w:szCs w:val="20"/>
        </w:rPr>
      </w:pPr>
      <w:r w:rsidRPr="00AF6D84">
        <w:rPr>
          <w:rFonts w:ascii="Times New Roman" w:hAnsi="Times New Roman" w:cs="Times New Roman"/>
          <w:sz w:val="20"/>
          <w:szCs w:val="20"/>
        </w:rPr>
        <w:t xml:space="preserve">ANSWER: </w:t>
      </w:r>
      <w:r w:rsidRPr="00AF6D84">
        <w:rPr>
          <w:rFonts w:ascii="Times New Roman" w:hAnsi="Times New Roman" w:cs="Times New Roman"/>
          <w:b/>
          <w:sz w:val="20"/>
          <w:szCs w:val="20"/>
          <w:u w:val="single"/>
        </w:rPr>
        <w:t>Penobscot</w:t>
      </w:r>
      <w:r w:rsidRPr="00AF6D84">
        <w:rPr>
          <w:rFonts w:ascii="Times New Roman" w:hAnsi="Times New Roman" w:cs="Times New Roman"/>
          <w:sz w:val="20"/>
          <w:szCs w:val="20"/>
        </w:rPr>
        <w:t xml:space="preserve"> River</w:t>
      </w:r>
    </w:p>
    <w:p w:rsidR="00E47F50" w:rsidRPr="009805B8" w:rsidRDefault="00E47F50" w:rsidP="009805B8">
      <w:pPr>
        <w:spacing w:after="0" w:line="240" w:lineRule="auto"/>
        <w:rPr>
          <w:rFonts w:ascii="Times New Roman" w:hAnsi="Times New Roman" w:cs="Times New Roman"/>
          <w:sz w:val="20"/>
          <w:szCs w:val="20"/>
        </w:rPr>
      </w:pPr>
    </w:p>
    <w:p w:rsidR="003B6042" w:rsidRPr="003B6042" w:rsidRDefault="00E47F50" w:rsidP="003B6042">
      <w:pPr>
        <w:spacing w:after="0" w:line="240" w:lineRule="auto"/>
        <w:rPr>
          <w:rFonts w:ascii="Times New Roman" w:hAnsi="Times New Roman" w:cs="Times New Roman"/>
          <w:sz w:val="20"/>
          <w:szCs w:val="20"/>
        </w:rPr>
      </w:pPr>
      <w:r w:rsidRPr="009805B8">
        <w:rPr>
          <w:rFonts w:ascii="Times New Roman" w:hAnsi="Times New Roman" w:cs="Times New Roman"/>
          <w:sz w:val="20"/>
          <w:szCs w:val="20"/>
        </w:rPr>
        <w:t>18.</w:t>
      </w:r>
      <w:r w:rsidR="00AF6D84">
        <w:rPr>
          <w:rFonts w:ascii="Times New Roman" w:hAnsi="Times New Roman" w:cs="Times New Roman"/>
          <w:sz w:val="20"/>
          <w:szCs w:val="20"/>
        </w:rPr>
        <w:t xml:space="preserve"> </w:t>
      </w:r>
      <w:r w:rsidR="003B6042" w:rsidRPr="003B6042">
        <w:rPr>
          <w:rFonts w:ascii="Times New Roman" w:hAnsi="Times New Roman" w:cs="Times New Roman"/>
          <w:sz w:val="20"/>
          <w:szCs w:val="20"/>
        </w:rPr>
        <w:t xml:space="preserve">A Kragli, or bandit lord, from Bushat set up a dynasty in this country’s north while a Kragli from Tepelen set up a fiefdom controlling the south. Six centuries earlier the state of Arber was established in its north and five centuries earlier, in 1272, Charles of Anjou declared himself its king. In 1878, the League of Prizren established a common alphabet, later fully adopted along with a common language at the Congress of Bitolj. Four years later it had its first modern </w:t>
      </w:r>
      <w:r w:rsidR="003B6042" w:rsidRPr="003B6042">
        <w:rPr>
          <w:rFonts w:ascii="Times New Roman" w:hAnsi="Times New Roman" w:cs="Times New Roman"/>
          <w:i/>
          <w:sz w:val="20"/>
          <w:szCs w:val="20"/>
        </w:rPr>
        <w:t>Mpret</w:t>
      </w:r>
      <w:r w:rsidR="003B6042" w:rsidRPr="003B6042">
        <w:rPr>
          <w:rFonts w:ascii="Times New Roman" w:hAnsi="Times New Roman" w:cs="Times New Roman"/>
          <w:sz w:val="20"/>
          <w:szCs w:val="20"/>
        </w:rPr>
        <w:t>, or king, the figurehead prince Wilhelm of Wied, whose brief rule followed its declaration of independence at Vlore. For a long time referred to as “northern Epirus,” its native name is Shiqperia, or “land of the Eagles.” For 10 points, name this country whose longest serving king was Ahemd Zogu or Zog I, and whose longest serving leader was the communist dictator Enver Hoxha.</w:t>
      </w:r>
    </w:p>
    <w:p w:rsidR="003B6042" w:rsidRPr="003B6042" w:rsidRDefault="003B6042" w:rsidP="003B6042">
      <w:pPr>
        <w:spacing w:after="0" w:line="240" w:lineRule="auto"/>
        <w:rPr>
          <w:rFonts w:ascii="Times New Roman" w:hAnsi="Times New Roman" w:cs="Times New Roman"/>
          <w:sz w:val="20"/>
          <w:szCs w:val="20"/>
        </w:rPr>
      </w:pPr>
      <w:r w:rsidRPr="003B6042">
        <w:rPr>
          <w:rFonts w:ascii="Times New Roman" w:hAnsi="Times New Roman" w:cs="Times New Roman"/>
          <w:sz w:val="20"/>
          <w:szCs w:val="20"/>
        </w:rPr>
        <w:t xml:space="preserve">ANSWER: </w:t>
      </w:r>
      <w:r w:rsidRPr="003B6042">
        <w:rPr>
          <w:rFonts w:ascii="Times New Roman" w:hAnsi="Times New Roman" w:cs="Times New Roman"/>
          <w:b/>
          <w:sz w:val="20"/>
          <w:szCs w:val="20"/>
          <w:u w:val="single"/>
        </w:rPr>
        <w:t>Albania</w:t>
      </w:r>
      <w:r w:rsidRPr="003B6042">
        <w:rPr>
          <w:rFonts w:ascii="Times New Roman" w:hAnsi="Times New Roman" w:cs="Times New Roman"/>
          <w:sz w:val="20"/>
          <w:szCs w:val="20"/>
        </w:rPr>
        <w:t xml:space="preserve"> (accept early buzz of </w:t>
      </w:r>
      <w:r w:rsidRPr="003B6042">
        <w:rPr>
          <w:rFonts w:ascii="Times New Roman" w:hAnsi="Times New Roman" w:cs="Times New Roman"/>
          <w:b/>
          <w:sz w:val="20"/>
          <w:szCs w:val="20"/>
          <w:u w:val="single"/>
        </w:rPr>
        <w:t>Shiqperia</w:t>
      </w:r>
      <w:r w:rsidRPr="003B6042">
        <w:rPr>
          <w:rFonts w:ascii="Times New Roman" w:hAnsi="Times New Roman" w:cs="Times New Roman"/>
          <w:sz w:val="20"/>
          <w:szCs w:val="20"/>
        </w:rPr>
        <w:t xml:space="preserve"> or </w:t>
      </w:r>
      <w:r w:rsidRPr="003B6042">
        <w:rPr>
          <w:rFonts w:ascii="Times New Roman" w:hAnsi="Times New Roman" w:cs="Times New Roman"/>
          <w:b/>
          <w:sz w:val="20"/>
          <w:szCs w:val="20"/>
          <w:u w:val="single"/>
        </w:rPr>
        <w:t>Shiqperise</w:t>
      </w:r>
      <w:r w:rsidRPr="003B6042">
        <w:rPr>
          <w:rFonts w:ascii="Times New Roman" w:hAnsi="Times New Roman" w:cs="Times New Roman"/>
          <w:sz w:val="20"/>
          <w:szCs w:val="20"/>
        </w:rPr>
        <w:t xml:space="preserve"> or </w:t>
      </w:r>
      <w:r w:rsidRPr="003B6042">
        <w:rPr>
          <w:rFonts w:ascii="Times New Roman" w:hAnsi="Times New Roman" w:cs="Times New Roman"/>
          <w:b/>
          <w:sz w:val="20"/>
          <w:szCs w:val="20"/>
          <w:u w:val="single"/>
        </w:rPr>
        <w:t>Shiqipnia</w:t>
      </w:r>
      <w:r w:rsidRPr="003B6042">
        <w:rPr>
          <w:rFonts w:ascii="Times New Roman" w:hAnsi="Times New Roman" w:cs="Times New Roman"/>
          <w:sz w:val="20"/>
          <w:szCs w:val="20"/>
        </w:rPr>
        <w:t xml:space="preserve"> before Shiqperia is mentioned)</w:t>
      </w:r>
    </w:p>
    <w:p w:rsidR="00E47F50" w:rsidRPr="009805B8" w:rsidRDefault="00E47F50" w:rsidP="009805B8">
      <w:pPr>
        <w:spacing w:after="0" w:line="240" w:lineRule="auto"/>
        <w:rPr>
          <w:rFonts w:ascii="Times New Roman" w:hAnsi="Times New Roman" w:cs="Times New Roman"/>
          <w:sz w:val="20"/>
          <w:szCs w:val="20"/>
        </w:rPr>
      </w:pPr>
    </w:p>
    <w:p w:rsidR="009606D0" w:rsidRPr="009805B8" w:rsidRDefault="00E47F50" w:rsidP="003B6042">
      <w:pPr>
        <w:spacing w:after="0" w:line="240" w:lineRule="auto"/>
        <w:rPr>
          <w:rFonts w:ascii="Times New Roman" w:hAnsi="Times New Roman" w:cs="Times New Roman"/>
          <w:sz w:val="20"/>
          <w:szCs w:val="20"/>
        </w:rPr>
      </w:pPr>
      <w:r w:rsidRPr="009805B8">
        <w:rPr>
          <w:rFonts w:ascii="Times New Roman" w:hAnsi="Times New Roman" w:cs="Times New Roman"/>
          <w:sz w:val="20"/>
          <w:szCs w:val="20"/>
        </w:rPr>
        <w:t>19.</w:t>
      </w:r>
      <w:r w:rsidR="009606D0" w:rsidRPr="009805B8">
        <w:rPr>
          <w:rFonts w:ascii="Times New Roman" w:hAnsi="Times New Roman" w:cs="Times New Roman"/>
          <w:sz w:val="20"/>
          <w:szCs w:val="20"/>
        </w:rPr>
        <w:t xml:space="preserve"> CAAX is a recognition motif for an enzyme that adds this type of molecule to Ras and other proteins.  The cyclization of these compounds involves enzymes with an “aspartate-rich” DXXDD motif that produce intermediates like bornyl diphosphate.  Biosynthesis of some of these compounds, such as artemesinin, takes place in specialized secretory structures like glandular trichomes, where a plastidial type of synthesis is employed.  Enzymes important in their production include DXR and HMGR, and these compounds are derived from two isomeric precursors, IPP and DMAPP, which can be generated from either 2-C-methyl-D-erythritol-4-phosphate or mevalonic acid.  Examples of this class of compounds include taxanes and giberellins, as well as squalene, testosterone, and other steroids.  For 10 points, name this class of organic molecules which are made of subunits of isoprene.</w:t>
      </w:r>
    </w:p>
    <w:p w:rsidR="00E47F50" w:rsidRPr="009805B8" w:rsidRDefault="009606D0" w:rsidP="003B6042">
      <w:pPr>
        <w:spacing w:after="0" w:line="240" w:lineRule="auto"/>
        <w:rPr>
          <w:rFonts w:ascii="Times New Roman" w:hAnsi="Times New Roman" w:cs="Times New Roman"/>
          <w:sz w:val="20"/>
          <w:szCs w:val="20"/>
        </w:rPr>
      </w:pPr>
      <w:r w:rsidRPr="009805B8">
        <w:rPr>
          <w:rFonts w:ascii="Times New Roman" w:hAnsi="Times New Roman" w:cs="Times New Roman"/>
          <w:sz w:val="20"/>
          <w:szCs w:val="20"/>
        </w:rPr>
        <w:t xml:space="preserve">ANSWER:  </w:t>
      </w:r>
      <w:r w:rsidRPr="009805B8">
        <w:rPr>
          <w:rFonts w:ascii="Times New Roman" w:hAnsi="Times New Roman" w:cs="Times New Roman"/>
          <w:b/>
          <w:sz w:val="20"/>
          <w:szCs w:val="20"/>
          <w:u w:val="single"/>
        </w:rPr>
        <w:t>terpenoid</w:t>
      </w:r>
      <w:r w:rsidRPr="009805B8">
        <w:rPr>
          <w:rFonts w:ascii="Times New Roman" w:hAnsi="Times New Roman" w:cs="Times New Roman"/>
          <w:sz w:val="20"/>
          <w:szCs w:val="20"/>
        </w:rPr>
        <w:t xml:space="preserve">s (accept </w:t>
      </w:r>
      <w:r w:rsidRPr="009805B8">
        <w:rPr>
          <w:rFonts w:ascii="Times New Roman" w:hAnsi="Times New Roman" w:cs="Times New Roman"/>
          <w:b/>
          <w:sz w:val="20"/>
          <w:szCs w:val="20"/>
          <w:u w:val="single"/>
        </w:rPr>
        <w:t>terpene</w:t>
      </w:r>
      <w:r w:rsidRPr="009805B8">
        <w:rPr>
          <w:rFonts w:ascii="Times New Roman" w:hAnsi="Times New Roman" w:cs="Times New Roman"/>
          <w:sz w:val="20"/>
          <w:szCs w:val="20"/>
        </w:rPr>
        <w:t xml:space="preserve">s, accept </w:t>
      </w:r>
      <w:r w:rsidRPr="009805B8">
        <w:rPr>
          <w:rFonts w:ascii="Times New Roman" w:hAnsi="Times New Roman" w:cs="Times New Roman"/>
          <w:b/>
          <w:sz w:val="20"/>
          <w:szCs w:val="20"/>
          <w:u w:val="single"/>
        </w:rPr>
        <w:t>isoprenoid</w:t>
      </w:r>
      <w:r w:rsidRPr="009805B8">
        <w:rPr>
          <w:rFonts w:ascii="Times New Roman" w:hAnsi="Times New Roman" w:cs="Times New Roman"/>
          <w:sz w:val="20"/>
          <w:szCs w:val="20"/>
        </w:rPr>
        <w:t>s before mention of isoprene, after which prompt on it)</w:t>
      </w:r>
    </w:p>
    <w:p w:rsidR="00E47F50" w:rsidRPr="009805B8" w:rsidRDefault="00E47F50" w:rsidP="009805B8">
      <w:pPr>
        <w:spacing w:after="0" w:line="240" w:lineRule="auto"/>
        <w:rPr>
          <w:rFonts w:ascii="Times New Roman" w:hAnsi="Times New Roman" w:cs="Times New Roman"/>
          <w:sz w:val="20"/>
          <w:szCs w:val="20"/>
        </w:rPr>
      </w:pPr>
    </w:p>
    <w:p w:rsidR="00B16242" w:rsidRPr="009805B8" w:rsidRDefault="00E47F50" w:rsidP="009805B8">
      <w:pPr>
        <w:spacing w:after="0" w:line="240" w:lineRule="auto"/>
        <w:contextualSpacing/>
        <w:rPr>
          <w:rFonts w:ascii="Times New Roman" w:hAnsi="Times New Roman" w:cs="Times New Roman"/>
          <w:sz w:val="20"/>
          <w:szCs w:val="20"/>
        </w:rPr>
      </w:pPr>
      <w:r w:rsidRPr="009805B8">
        <w:rPr>
          <w:rFonts w:ascii="Times New Roman" w:hAnsi="Times New Roman" w:cs="Times New Roman"/>
          <w:sz w:val="20"/>
          <w:szCs w:val="20"/>
        </w:rPr>
        <w:t>20.</w:t>
      </w:r>
      <w:r w:rsidR="00B16242" w:rsidRPr="009805B8">
        <w:rPr>
          <w:rFonts w:ascii="Times New Roman" w:hAnsi="Times New Roman" w:cs="Times New Roman"/>
          <w:sz w:val="20"/>
          <w:szCs w:val="20"/>
        </w:rPr>
        <w:t xml:space="preserve"> One character in this work repeatedly asks another, “How much do I owe you?”  Earlier that same man is shown a picture of another man’s oldest son, Michael, now a successful lawyer living in the State capital.  Section eight is set  at Henry’s where a seemingly triumphant character comes in from the snow, buys several rounds of whiskey, and boorishly insists that a group of four other men drink with him.  The ninth and final section ends with Mr. Blanc confessing to Bill that the now dead New Yorker had been right about young Johnnie who’d been accused of cheating at cards.  Set in Fort Romper, Nebraska, it was first collected in its author’s volume </w:t>
      </w:r>
      <w:r w:rsidR="00B16242" w:rsidRPr="009805B8">
        <w:rPr>
          <w:rFonts w:ascii="Times New Roman" w:hAnsi="Times New Roman" w:cs="Times New Roman"/>
          <w:i/>
          <w:sz w:val="20"/>
          <w:szCs w:val="20"/>
        </w:rPr>
        <w:t>The Monster and Other Stories</w:t>
      </w:r>
      <w:r w:rsidR="00B16242" w:rsidRPr="009805B8">
        <w:rPr>
          <w:rFonts w:ascii="Times New Roman" w:hAnsi="Times New Roman" w:cs="Times New Roman"/>
          <w:sz w:val="20"/>
          <w:szCs w:val="20"/>
        </w:rPr>
        <w:t>.  For 10 points, identify this short story that centers on the murder of the Swede at Pat Scully’s title establishment, a work by Stephen Crane.</w:t>
      </w:r>
    </w:p>
    <w:p w:rsidR="00B16242" w:rsidRPr="009805B8" w:rsidRDefault="00B16242" w:rsidP="009805B8">
      <w:pPr>
        <w:spacing w:after="0" w:line="240" w:lineRule="auto"/>
        <w:contextualSpacing/>
        <w:rPr>
          <w:rFonts w:ascii="Times New Roman" w:hAnsi="Times New Roman" w:cs="Times New Roman"/>
          <w:b/>
          <w:sz w:val="20"/>
          <w:szCs w:val="20"/>
          <w:u w:val="single"/>
        </w:rPr>
      </w:pPr>
      <w:r w:rsidRPr="009805B8">
        <w:rPr>
          <w:rFonts w:ascii="Times New Roman" w:hAnsi="Times New Roman" w:cs="Times New Roman"/>
          <w:sz w:val="20"/>
          <w:szCs w:val="20"/>
        </w:rPr>
        <w:t xml:space="preserve">ANSWER: </w:t>
      </w:r>
      <w:r w:rsidRPr="008040C3">
        <w:rPr>
          <w:rFonts w:ascii="Times New Roman" w:hAnsi="Times New Roman" w:cs="Times New Roman"/>
          <w:sz w:val="20"/>
          <w:szCs w:val="20"/>
        </w:rPr>
        <w:t xml:space="preserve">“The </w:t>
      </w:r>
      <w:r w:rsidRPr="009805B8">
        <w:rPr>
          <w:rFonts w:ascii="Times New Roman" w:hAnsi="Times New Roman" w:cs="Times New Roman"/>
          <w:b/>
          <w:sz w:val="20"/>
          <w:szCs w:val="20"/>
          <w:u w:val="single"/>
        </w:rPr>
        <w:t>Blue Hotel</w:t>
      </w:r>
      <w:r w:rsidRPr="008040C3">
        <w:rPr>
          <w:rFonts w:ascii="Times New Roman" w:hAnsi="Times New Roman" w:cs="Times New Roman"/>
          <w:sz w:val="20"/>
          <w:szCs w:val="20"/>
        </w:rPr>
        <w:t>”</w:t>
      </w:r>
    </w:p>
    <w:p w:rsidR="00E47F50" w:rsidRPr="009805B8" w:rsidRDefault="00E47F50" w:rsidP="009805B8">
      <w:pPr>
        <w:spacing w:after="0" w:line="240" w:lineRule="auto"/>
        <w:rPr>
          <w:rFonts w:ascii="Times New Roman" w:hAnsi="Times New Roman" w:cs="Times New Roman"/>
          <w:sz w:val="20"/>
          <w:szCs w:val="20"/>
        </w:rPr>
      </w:pPr>
    </w:p>
    <w:p w:rsidR="000F3EB0" w:rsidRPr="009805B8" w:rsidRDefault="00E47F50" w:rsidP="009805B8">
      <w:pPr>
        <w:pStyle w:val="NoSpacing"/>
        <w:rPr>
          <w:rFonts w:ascii="Times New Roman" w:hAnsi="Times New Roman"/>
          <w:sz w:val="20"/>
          <w:szCs w:val="20"/>
        </w:rPr>
      </w:pPr>
      <w:r w:rsidRPr="009805B8">
        <w:rPr>
          <w:rFonts w:ascii="Times New Roman" w:hAnsi="Times New Roman"/>
          <w:sz w:val="20"/>
          <w:szCs w:val="20"/>
        </w:rPr>
        <w:t>21.</w:t>
      </w:r>
      <w:r w:rsidR="000F3EB0" w:rsidRPr="009805B8">
        <w:rPr>
          <w:rFonts w:ascii="Times New Roman" w:hAnsi="Times New Roman"/>
          <w:sz w:val="20"/>
          <w:szCs w:val="20"/>
        </w:rPr>
        <w:t xml:space="preserve"> A proposed refutation of this "from a Logical Point of View" by Jack Copeland involves people playing cricket at a gym.  One argument against this asserts that Maxwell's Theory of Electromagnetic Waves cannot be disproved by waving a magnet in front a light bulb and generating no light.  Besides that illumination argument against it by the Churchlands, one argument against it asserts that the entire system accomplishes what this formulation claims to refute.  Other proposed refutations of it include the Other Minds, Many Mansions and Robot Replies.  The title entity is capable of passing the Turing Test, and its formulator argued against the notion of Strong AI.  For 10 points, </w:t>
      </w:r>
      <w:r w:rsidR="008040C3">
        <w:rPr>
          <w:rFonts w:ascii="Times New Roman" w:hAnsi="Times New Roman"/>
          <w:sz w:val="20"/>
          <w:szCs w:val="20"/>
        </w:rPr>
        <w:t>identify</w:t>
      </w:r>
      <w:r w:rsidR="000F3EB0" w:rsidRPr="009805B8">
        <w:rPr>
          <w:rFonts w:ascii="Times New Roman" w:hAnsi="Times New Roman"/>
          <w:sz w:val="20"/>
          <w:szCs w:val="20"/>
        </w:rPr>
        <w:t xml:space="preserve"> this thought experiment </w:t>
      </w:r>
      <w:r w:rsidR="008040C3">
        <w:rPr>
          <w:rFonts w:ascii="Times New Roman" w:hAnsi="Times New Roman"/>
          <w:sz w:val="20"/>
          <w:szCs w:val="20"/>
        </w:rPr>
        <w:t>asserting</w:t>
      </w:r>
      <w:r w:rsidR="000F3EB0" w:rsidRPr="009805B8">
        <w:rPr>
          <w:rFonts w:ascii="Times New Roman" w:hAnsi="Times New Roman"/>
          <w:sz w:val="20"/>
          <w:szCs w:val="20"/>
        </w:rPr>
        <w:t xml:space="preserve"> </w:t>
      </w:r>
      <w:r w:rsidR="008040C3">
        <w:rPr>
          <w:rFonts w:ascii="Times New Roman" w:hAnsi="Times New Roman"/>
          <w:sz w:val="20"/>
          <w:szCs w:val="20"/>
        </w:rPr>
        <w:t>that a man given rules to manipulate</w:t>
      </w:r>
      <w:r w:rsidR="000F3EB0" w:rsidRPr="009805B8">
        <w:rPr>
          <w:rFonts w:ascii="Times New Roman" w:hAnsi="Times New Roman"/>
          <w:sz w:val="20"/>
          <w:szCs w:val="20"/>
        </w:rPr>
        <w:t xml:space="preserve"> characters is not truly understanding the namesake language, </w:t>
      </w:r>
      <w:r w:rsidR="008040C3">
        <w:rPr>
          <w:rFonts w:ascii="Times New Roman" w:hAnsi="Times New Roman"/>
          <w:sz w:val="20"/>
          <w:szCs w:val="20"/>
        </w:rPr>
        <w:t xml:space="preserve">which was </w:t>
      </w:r>
      <w:r w:rsidR="000F3EB0" w:rsidRPr="009805B8">
        <w:rPr>
          <w:rFonts w:ascii="Times New Roman" w:hAnsi="Times New Roman"/>
          <w:sz w:val="20"/>
          <w:szCs w:val="20"/>
        </w:rPr>
        <w:t>proposed by John Searle.</w:t>
      </w:r>
    </w:p>
    <w:p w:rsidR="000F3EB0" w:rsidRPr="009805B8" w:rsidRDefault="000F3EB0" w:rsidP="009805B8">
      <w:pPr>
        <w:pStyle w:val="NoSpacing"/>
        <w:rPr>
          <w:rFonts w:ascii="Times New Roman" w:hAnsi="Times New Roman"/>
          <w:sz w:val="20"/>
          <w:szCs w:val="20"/>
        </w:rPr>
      </w:pPr>
      <w:r w:rsidRPr="009805B8">
        <w:rPr>
          <w:rFonts w:ascii="Times New Roman" w:hAnsi="Times New Roman"/>
          <w:sz w:val="20"/>
          <w:szCs w:val="20"/>
        </w:rPr>
        <w:t>ANSWER: </w:t>
      </w:r>
      <w:r w:rsidRPr="009805B8">
        <w:rPr>
          <w:rFonts w:ascii="Times New Roman" w:hAnsi="Times New Roman"/>
          <w:b/>
          <w:bCs/>
          <w:sz w:val="20"/>
          <w:szCs w:val="20"/>
          <w:u w:val="single"/>
        </w:rPr>
        <w:t>Chinese Room</w:t>
      </w:r>
      <w:r w:rsidRPr="009805B8">
        <w:rPr>
          <w:rFonts w:ascii="Times New Roman" w:hAnsi="Times New Roman"/>
          <w:sz w:val="20"/>
          <w:szCs w:val="20"/>
        </w:rPr>
        <w:t xml:space="preserve"> Argument (or </w:t>
      </w:r>
      <w:r w:rsidRPr="009805B8">
        <w:rPr>
          <w:rFonts w:ascii="Times New Roman" w:hAnsi="Times New Roman"/>
          <w:b/>
          <w:sz w:val="20"/>
          <w:szCs w:val="20"/>
          <w:u w:val="single"/>
        </w:rPr>
        <w:t>Chinese Box</w:t>
      </w:r>
      <w:r w:rsidRPr="009805B8">
        <w:rPr>
          <w:rFonts w:ascii="Times New Roman" w:hAnsi="Times New Roman"/>
          <w:sz w:val="20"/>
          <w:szCs w:val="20"/>
        </w:rPr>
        <w:t xml:space="preserve"> Argument; accept “Problem” or “Experiment” for “Ar</w:t>
      </w:r>
      <w:r w:rsidR="008040C3">
        <w:rPr>
          <w:rFonts w:ascii="Times New Roman" w:hAnsi="Times New Roman"/>
          <w:sz w:val="20"/>
          <w:szCs w:val="20"/>
        </w:rPr>
        <w:t>gument”; prompt on things like “</w:t>
      </w:r>
      <w:r w:rsidRPr="009805B8">
        <w:rPr>
          <w:rFonts w:ascii="Times New Roman" w:hAnsi="Times New Roman"/>
          <w:sz w:val="20"/>
          <w:szCs w:val="20"/>
        </w:rPr>
        <w:t>Refutati</w:t>
      </w:r>
      <w:r w:rsidR="008040C3">
        <w:rPr>
          <w:rFonts w:ascii="Times New Roman" w:hAnsi="Times New Roman"/>
          <w:sz w:val="20"/>
          <w:szCs w:val="20"/>
        </w:rPr>
        <w:t>ons of the Strong AI Hypothesis” before “Other Minds”</w:t>
      </w:r>
      <w:r w:rsidRPr="009805B8">
        <w:rPr>
          <w:rFonts w:ascii="Times New Roman" w:hAnsi="Times New Roman"/>
          <w:sz w:val="20"/>
          <w:szCs w:val="20"/>
        </w:rPr>
        <w:t>)</w:t>
      </w:r>
    </w:p>
    <w:p w:rsidR="000F3EB0" w:rsidRPr="009805B8" w:rsidRDefault="000F3EB0" w:rsidP="009805B8">
      <w:pPr>
        <w:pStyle w:val="NoSpacing"/>
        <w:rPr>
          <w:rFonts w:ascii="Times New Roman" w:hAnsi="Times New Roman"/>
          <w:sz w:val="20"/>
          <w:szCs w:val="20"/>
        </w:rPr>
      </w:pPr>
    </w:p>
    <w:p w:rsidR="00AF6D84" w:rsidRPr="00AF6D84" w:rsidRDefault="00E47F50" w:rsidP="00AF6D84">
      <w:pPr>
        <w:spacing w:after="0" w:line="240" w:lineRule="auto"/>
        <w:rPr>
          <w:rFonts w:ascii="Times New Roman" w:hAnsi="Times New Roman" w:cs="Times New Roman"/>
          <w:sz w:val="20"/>
          <w:szCs w:val="20"/>
        </w:rPr>
      </w:pPr>
      <w:r w:rsidRPr="009805B8">
        <w:rPr>
          <w:rFonts w:ascii="Times New Roman" w:hAnsi="Times New Roman" w:cs="Times New Roman"/>
          <w:sz w:val="20"/>
          <w:szCs w:val="20"/>
        </w:rPr>
        <w:t>22.</w:t>
      </w:r>
      <w:r w:rsidR="00AF6D84">
        <w:rPr>
          <w:rFonts w:ascii="Times New Roman" w:hAnsi="Times New Roman" w:cs="Times New Roman"/>
          <w:sz w:val="20"/>
          <w:szCs w:val="20"/>
        </w:rPr>
        <w:t xml:space="preserve"> </w:t>
      </w:r>
      <w:r w:rsidR="00AF6D84" w:rsidRPr="00AF6D84">
        <w:rPr>
          <w:rFonts w:ascii="Times New Roman" w:hAnsi="Times New Roman" w:cs="Times New Roman"/>
          <w:sz w:val="20"/>
          <w:szCs w:val="20"/>
        </w:rPr>
        <w:t xml:space="preserve">One battle in this conflict gave its name to a popular neckcloth with lace ends twisted in front of a coat and pulled through its buttonhole, known as the Steinkirk. In another theater of this conflict, battles at Marsiglia and Staffarda provided victories for Nicolas Catinat and marginalized a heroic stand by the residents of </w:t>
      </w:r>
      <w:smartTag w:uri="urn:schemas-microsoft-com:office:smarttags" w:element="City">
        <w:smartTag w:uri="urn:schemas-microsoft-com:office:smarttags" w:element="place">
          <w:r w:rsidR="00AF6D84" w:rsidRPr="00AF6D84">
            <w:rPr>
              <w:rFonts w:ascii="Times New Roman" w:hAnsi="Times New Roman" w:cs="Times New Roman"/>
              <w:sz w:val="20"/>
              <w:szCs w:val="20"/>
            </w:rPr>
            <w:t>Cuneo</w:t>
          </w:r>
        </w:smartTag>
      </w:smartTag>
      <w:r w:rsidR="00AF6D84" w:rsidRPr="00AF6D84">
        <w:rPr>
          <w:rFonts w:ascii="Times New Roman" w:hAnsi="Times New Roman" w:cs="Times New Roman"/>
          <w:sz w:val="20"/>
          <w:szCs w:val="20"/>
        </w:rPr>
        <w:t xml:space="preserve">. The successful sieges of </w:t>
      </w:r>
      <w:smartTag w:uri="urn:schemas-microsoft-com:office:smarttags" w:element="City">
        <w:smartTag w:uri="urn:schemas-microsoft-com:office:smarttags" w:element="place">
          <w:r w:rsidR="00AF6D84" w:rsidRPr="00AF6D84">
            <w:rPr>
              <w:rFonts w:ascii="Times New Roman" w:hAnsi="Times New Roman" w:cs="Times New Roman"/>
              <w:sz w:val="20"/>
              <w:szCs w:val="20"/>
            </w:rPr>
            <w:t>Charleroi</w:t>
          </w:r>
        </w:smartTag>
      </w:smartTag>
      <w:r w:rsidR="00AF6D84" w:rsidRPr="00AF6D84">
        <w:rPr>
          <w:rFonts w:ascii="Times New Roman" w:hAnsi="Times New Roman" w:cs="Times New Roman"/>
          <w:sz w:val="20"/>
          <w:szCs w:val="20"/>
        </w:rPr>
        <w:t xml:space="preserve">, </w:t>
      </w:r>
      <w:smartTag w:uri="urn:schemas-microsoft-com:office:smarttags" w:element="City">
        <w:smartTag w:uri="urn:schemas-microsoft-com:office:smarttags" w:element="place">
          <w:r w:rsidR="00AF6D84" w:rsidRPr="00AF6D84">
            <w:rPr>
              <w:rFonts w:ascii="Times New Roman" w:hAnsi="Times New Roman" w:cs="Times New Roman"/>
              <w:sz w:val="20"/>
              <w:szCs w:val="20"/>
            </w:rPr>
            <w:t>Namur</w:t>
          </w:r>
        </w:smartTag>
      </w:smartTag>
      <w:r w:rsidR="00AF6D84" w:rsidRPr="00AF6D84">
        <w:rPr>
          <w:rFonts w:ascii="Times New Roman" w:hAnsi="Times New Roman" w:cs="Times New Roman"/>
          <w:sz w:val="20"/>
          <w:szCs w:val="20"/>
        </w:rPr>
        <w:t xml:space="preserve">, and </w:t>
      </w:r>
      <w:smartTag w:uri="urn:schemas-microsoft-com:office:smarttags" w:element="City">
        <w:smartTag w:uri="urn:schemas-microsoft-com:office:smarttags" w:element="place">
          <w:r w:rsidR="00AF6D84" w:rsidRPr="00AF6D84">
            <w:rPr>
              <w:rFonts w:ascii="Times New Roman" w:hAnsi="Times New Roman" w:cs="Times New Roman"/>
              <w:sz w:val="20"/>
              <w:szCs w:val="20"/>
            </w:rPr>
            <w:t>Mons</w:t>
          </w:r>
        </w:smartTag>
      </w:smartTag>
      <w:r w:rsidR="00AF6D84" w:rsidRPr="00AF6D84">
        <w:rPr>
          <w:rFonts w:ascii="Times New Roman" w:hAnsi="Times New Roman" w:cs="Times New Roman"/>
          <w:sz w:val="20"/>
          <w:szCs w:val="20"/>
        </w:rPr>
        <w:t xml:space="preserve"> helped one side overcome crushing naval defeat at the Battle of La Hogue. The Earl of Portland was sent to negotiate peace with Marshal Boufflers, resulting in the surrender of </w:t>
      </w:r>
      <w:smartTag w:uri="urn:schemas-microsoft-com:office:smarttags" w:element="State">
        <w:smartTag w:uri="urn:schemas-microsoft-com:office:smarttags" w:element="place">
          <w:r w:rsidR="00AF6D84" w:rsidRPr="00AF6D84">
            <w:rPr>
              <w:rFonts w:ascii="Times New Roman" w:hAnsi="Times New Roman" w:cs="Times New Roman"/>
              <w:sz w:val="20"/>
              <w:szCs w:val="20"/>
            </w:rPr>
            <w:t>Lorraine</w:t>
          </w:r>
        </w:smartTag>
      </w:smartTag>
      <w:r w:rsidR="00AF6D84" w:rsidRPr="00AF6D84">
        <w:rPr>
          <w:rFonts w:ascii="Times New Roman" w:hAnsi="Times New Roman" w:cs="Times New Roman"/>
          <w:sz w:val="20"/>
          <w:szCs w:val="20"/>
        </w:rPr>
        <w:t xml:space="preserve"> by </w:t>
      </w:r>
      <w:smartTag w:uri="urn:schemas-microsoft-com:office:smarttags" w:element="country-region">
        <w:smartTag w:uri="urn:schemas-microsoft-com:office:smarttags" w:element="place">
          <w:r w:rsidR="00AF6D84" w:rsidRPr="00AF6D84">
            <w:rPr>
              <w:rFonts w:ascii="Times New Roman" w:hAnsi="Times New Roman" w:cs="Times New Roman"/>
              <w:sz w:val="20"/>
              <w:szCs w:val="20"/>
            </w:rPr>
            <w:t>France</w:t>
          </w:r>
        </w:smartTag>
      </w:smartTag>
      <w:r w:rsidR="00AF6D84" w:rsidRPr="00AF6D84">
        <w:rPr>
          <w:rFonts w:ascii="Times New Roman" w:hAnsi="Times New Roman" w:cs="Times New Roman"/>
          <w:sz w:val="20"/>
          <w:szCs w:val="20"/>
        </w:rPr>
        <w:t xml:space="preserve"> in the Treaty of Ryswick, which also recognized William III of </w:t>
      </w:r>
      <w:smartTag w:uri="urn:schemas-microsoft-com:office:smarttags" w:element="country-region">
        <w:smartTag w:uri="urn:schemas-microsoft-com:office:smarttags" w:element="place">
          <w:r w:rsidR="00AF6D84" w:rsidRPr="00AF6D84">
            <w:rPr>
              <w:rFonts w:ascii="Times New Roman" w:hAnsi="Times New Roman" w:cs="Times New Roman"/>
              <w:sz w:val="20"/>
              <w:szCs w:val="20"/>
            </w:rPr>
            <w:t>England</w:t>
          </w:r>
        </w:smartTag>
      </w:smartTag>
      <w:r w:rsidR="00AF6D84" w:rsidRPr="00AF6D84">
        <w:rPr>
          <w:rFonts w:ascii="Times New Roman" w:hAnsi="Times New Roman" w:cs="Times New Roman"/>
          <w:sz w:val="20"/>
          <w:szCs w:val="20"/>
        </w:rPr>
        <w:t xml:space="preserve"> as king. For 10 points, identify this war fought from 1688 to 1697, in which Louis XIV was opposed by the namesake coalition.</w:t>
      </w:r>
    </w:p>
    <w:p w:rsidR="00AF6D84" w:rsidRPr="00AF6D84" w:rsidRDefault="00AF6D84" w:rsidP="00AF6D84">
      <w:pPr>
        <w:spacing w:after="0" w:line="240" w:lineRule="auto"/>
        <w:rPr>
          <w:rFonts w:ascii="Times New Roman" w:hAnsi="Times New Roman" w:cs="Times New Roman"/>
          <w:sz w:val="20"/>
          <w:szCs w:val="20"/>
        </w:rPr>
      </w:pPr>
      <w:r w:rsidRPr="00AF6D84">
        <w:rPr>
          <w:rFonts w:ascii="Times New Roman" w:hAnsi="Times New Roman" w:cs="Times New Roman"/>
          <w:sz w:val="20"/>
          <w:szCs w:val="20"/>
        </w:rPr>
        <w:t xml:space="preserve">ANSWER: War of the </w:t>
      </w:r>
      <w:r w:rsidRPr="00AF6D84">
        <w:rPr>
          <w:rFonts w:ascii="Times New Roman" w:hAnsi="Times New Roman" w:cs="Times New Roman"/>
          <w:b/>
          <w:sz w:val="20"/>
          <w:szCs w:val="20"/>
          <w:u w:val="single"/>
        </w:rPr>
        <w:t xml:space="preserve">Grand </w:t>
      </w:r>
      <w:smartTag w:uri="urn:schemas-microsoft-com:office:smarttags" w:element="City">
        <w:smartTag w:uri="urn:schemas-microsoft-com:office:smarttags" w:element="place">
          <w:r w:rsidRPr="00AF6D84">
            <w:rPr>
              <w:rFonts w:ascii="Times New Roman" w:hAnsi="Times New Roman" w:cs="Times New Roman"/>
              <w:b/>
              <w:sz w:val="20"/>
              <w:szCs w:val="20"/>
              <w:u w:val="single"/>
            </w:rPr>
            <w:t>Alliance</w:t>
          </w:r>
        </w:smartTag>
      </w:smartTag>
      <w:r w:rsidRPr="00AF6D84">
        <w:rPr>
          <w:rFonts w:ascii="Times New Roman" w:hAnsi="Times New Roman" w:cs="Times New Roman"/>
          <w:sz w:val="20"/>
          <w:szCs w:val="20"/>
        </w:rPr>
        <w:t xml:space="preserve"> (or </w:t>
      </w:r>
      <w:r w:rsidRPr="00AF6D84">
        <w:rPr>
          <w:rFonts w:ascii="Times New Roman" w:hAnsi="Times New Roman" w:cs="Times New Roman"/>
          <w:b/>
          <w:sz w:val="20"/>
          <w:szCs w:val="20"/>
          <w:u w:val="single"/>
        </w:rPr>
        <w:t>Nine Years</w:t>
      </w:r>
      <w:r w:rsidRPr="00AF6D84">
        <w:rPr>
          <w:rFonts w:ascii="Times New Roman" w:hAnsi="Times New Roman" w:cs="Times New Roman"/>
          <w:sz w:val="20"/>
          <w:szCs w:val="20"/>
        </w:rPr>
        <w:t xml:space="preserve">’ War or War of the </w:t>
      </w:r>
      <w:r w:rsidRPr="00AF6D84">
        <w:rPr>
          <w:rFonts w:ascii="Times New Roman" w:hAnsi="Times New Roman" w:cs="Times New Roman"/>
          <w:b/>
          <w:sz w:val="20"/>
          <w:szCs w:val="20"/>
          <w:u w:val="single"/>
        </w:rPr>
        <w:t xml:space="preserve">League of </w:t>
      </w:r>
      <w:smartTag w:uri="urn:schemas-microsoft-com:office:smarttags" w:element="City">
        <w:smartTag w:uri="urn:schemas-microsoft-com:office:smarttags" w:element="place">
          <w:r w:rsidRPr="00AF6D84">
            <w:rPr>
              <w:rFonts w:ascii="Times New Roman" w:hAnsi="Times New Roman" w:cs="Times New Roman"/>
              <w:b/>
              <w:sz w:val="20"/>
              <w:szCs w:val="20"/>
              <w:u w:val="single"/>
            </w:rPr>
            <w:t>Augsburg</w:t>
          </w:r>
        </w:smartTag>
      </w:smartTag>
      <w:r w:rsidRPr="00AF6D84">
        <w:rPr>
          <w:rFonts w:ascii="Times New Roman" w:hAnsi="Times New Roman" w:cs="Times New Roman"/>
          <w:sz w:val="20"/>
          <w:szCs w:val="20"/>
        </w:rPr>
        <w:t xml:space="preserve"> or War of the </w:t>
      </w:r>
      <w:r w:rsidRPr="00AF6D84">
        <w:rPr>
          <w:rFonts w:ascii="Times New Roman" w:hAnsi="Times New Roman" w:cs="Times New Roman"/>
          <w:b/>
          <w:sz w:val="20"/>
          <w:szCs w:val="20"/>
          <w:u w:val="single"/>
        </w:rPr>
        <w:t>Palatinate Succession</w:t>
      </w:r>
      <w:r w:rsidRPr="00AF6D84">
        <w:rPr>
          <w:rFonts w:ascii="Times New Roman" w:hAnsi="Times New Roman" w:cs="Times New Roman"/>
          <w:sz w:val="20"/>
          <w:szCs w:val="20"/>
        </w:rPr>
        <w:t>)</w:t>
      </w:r>
    </w:p>
    <w:p w:rsidR="00E47F50" w:rsidRPr="009805B8" w:rsidRDefault="00E47F50" w:rsidP="009805B8">
      <w:pPr>
        <w:spacing w:after="0" w:line="240" w:lineRule="auto"/>
        <w:rPr>
          <w:rFonts w:ascii="Times New Roman" w:hAnsi="Times New Roman" w:cs="Times New Roman"/>
          <w:sz w:val="20"/>
          <w:szCs w:val="20"/>
        </w:rPr>
      </w:pPr>
    </w:p>
    <w:p w:rsidR="002D5BD7" w:rsidRPr="009805B8" w:rsidRDefault="00E47F50" w:rsidP="009805B8">
      <w:pPr>
        <w:spacing w:after="0" w:line="240" w:lineRule="auto"/>
        <w:contextualSpacing/>
        <w:rPr>
          <w:rFonts w:ascii="Times New Roman" w:hAnsi="Times New Roman" w:cs="Times New Roman"/>
          <w:sz w:val="20"/>
          <w:szCs w:val="20"/>
        </w:rPr>
      </w:pPr>
      <w:r w:rsidRPr="009805B8">
        <w:rPr>
          <w:rFonts w:ascii="Times New Roman" w:hAnsi="Times New Roman" w:cs="Times New Roman"/>
          <w:sz w:val="20"/>
          <w:szCs w:val="20"/>
        </w:rPr>
        <w:t>23.</w:t>
      </w:r>
      <w:r w:rsidR="002D5BD7" w:rsidRPr="009805B8">
        <w:rPr>
          <w:rFonts w:ascii="Times New Roman" w:hAnsi="Times New Roman" w:cs="Times New Roman"/>
          <w:sz w:val="20"/>
          <w:szCs w:val="20"/>
        </w:rPr>
        <w:t xml:space="preserve"> In one section of this book, a husband confesses that he murdered his wife because he saw a slave carrying one of the three apples he bought for her, after a fisherman discovers her body chopped into pieces in a chest. In some translations, this book ends with the story of Jullanar of the Sea. In another section of this work, a little hunchback chokes to death on a piece of fish provided by a tailor, resulting in a Jewish physician, a Muslim purveyor, and a Christian merchant all claiming responsibility for the hunchback's death, before that hunchback is restored to life by a barber. Many stories in this book focus on Ja'far ibn Yahya and the caliph Haroun al-Rashid. For 10 points, name this book translated into English by Richard Burton, whose frame narrative consists of King Shahryar listening to the stories told by Scheherezade. </w:t>
      </w:r>
    </w:p>
    <w:p w:rsidR="002D5BD7" w:rsidRPr="009805B8" w:rsidRDefault="002D5BD7" w:rsidP="009805B8">
      <w:pPr>
        <w:spacing w:after="0" w:line="240" w:lineRule="auto"/>
        <w:contextualSpacing/>
        <w:rPr>
          <w:rFonts w:ascii="Times New Roman" w:hAnsi="Times New Roman" w:cs="Times New Roman"/>
          <w:sz w:val="20"/>
          <w:szCs w:val="20"/>
        </w:rPr>
      </w:pPr>
      <w:r w:rsidRPr="009805B8">
        <w:rPr>
          <w:rFonts w:ascii="Times New Roman" w:hAnsi="Times New Roman" w:cs="Times New Roman"/>
          <w:sz w:val="20"/>
          <w:szCs w:val="20"/>
        </w:rPr>
        <w:t xml:space="preserve">ANSWER: </w:t>
      </w:r>
      <w:r w:rsidRPr="003B6042">
        <w:rPr>
          <w:rFonts w:ascii="Times New Roman" w:hAnsi="Times New Roman" w:cs="Times New Roman"/>
          <w:i/>
          <w:sz w:val="20"/>
          <w:szCs w:val="20"/>
        </w:rPr>
        <w:t xml:space="preserve">The </w:t>
      </w:r>
      <w:r w:rsidRPr="009805B8">
        <w:rPr>
          <w:rFonts w:ascii="Times New Roman" w:hAnsi="Times New Roman" w:cs="Times New Roman"/>
          <w:b/>
          <w:i/>
          <w:sz w:val="20"/>
          <w:szCs w:val="20"/>
          <w:u w:val="single"/>
        </w:rPr>
        <w:t>Arabian Nights'</w:t>
      </w:r>
      <w:r w:rsidRPr="003B6042">
        <w:rPr>
          <w:rFonts w:ascii="Times New Roman" w:hAnsi="Times New Roman" w:cs="Times New Roman"/>
          <w:i/>
          <w:sz w:val="20"/>
          <w:szCs w:val="20"/>
        </w:rPr>
        <w:t xml:space="preserve"> Entertainments</w:t>
      </w:r>
      <w:r w:rsidRPr="009805B8">
        <w:rPr>
          <w:rFonts w:ascii="Times New Roman" w:hAnsi="Times New Roman" w:cs="Times New Roman"/>
          <w:sz w:val="20"/>
          <w:szCs w:val="20"/>
        </w:rPr>
        <w:t xml:space="preserve"> [or </w:t>
      </w:r>
      <w:r w:rsidRPr="009805B8">
        <w:rPr>
          <w:rFonts w:ascii="Times New Roman" w:hAnsi="Times New Roman" w:cs="Times New Roman"/>
          <w:b/>
          <w:i/>
          <w:sz w:val="20"/>
          <w:szCs w:val="20"/>
          <w:u w:val="single"/>
        </w:rPr>
        <w:t>The One Thousand and One Nights</w:t>
      </w:r>
      <w:r w:rsidRPr="009805B8">
        <w:rPr>
          <w:rFonts w:ascii="Times New Roman" w:hAnsi="Times New Roman" w:cs="Times New Roman"/>
          <w:sz w:val="20"/>
          <w:szCs w:val="20"/>
        </w:rPr>
        <w:t xml:space="preserve">; or </w:t>
      </w:r>
      <w:r w:rsidRPr="009805B8">
        <w:rPr>
          <w:rFonts w:ascii="Times New Roman" w:hAnsi="Times New Roman" w:cs="Times New Roman"/>
          <w:i/>
          <w:sz w:val="20"/>
          <w:szCs w:val="20"/>
          <w:u w:val="single"/>
        </w:rPr>
        <w:t xml:space="preserve">The </w:t>
      </w:r>
      <w:r w:rsidRPr="005C39EF">
        <w:rPr>
          <w:rFonts w:ascii="Times New Roman" w:hAnsi="Times New Roman" w:cs="Times New Roman"/>
          <w:i/>
          <w:sz w:val="20"/>
          <w:szCs w:val="20"/>
          <w:u w:val="single"/>
        </w:rPr>
        <w:t>Book of</w:t>
      </w:r>
      <w:r w:rsidRPr="009805B8">
        <w:rPr>
          <w:rFonts w:ascii="Times New Roman" w:hAnsi="Times New Roman" w:cs="Times New Roman"/>
          <w:b/>
          <w:i/>
          <w:sz w:val="20"/>
          <w:szCs w:val="20"/>
          <w:u w:val="single"/>
        </w:rPr>
        <w:t xml:space="preserve"> The Thousand Nights and One Night</w:t>
      </w:r>
      <w:r w:rsidRPr="009805B8">
        <w:rPr>
          <w:rFonts w:ascii="Times New Roman" w:hAnsi="Times New Roman" w:cs="Times New Roman"/>
          <w:sz w:val="20"/>
          <w:szCs w:val="20"/>
        </w:rPr>
        <w:t xml:space="preserve">; or </w:t>
      </w:r>
      <w:r w:rsidRPr="009805B8">
        <w:rPr>
          <w:rFonts w:ascii="Times New Roman" w:hAnsi="Times New Roman" w:cs="Times New Roman"/>
          <w:b/>
          <w:i/>
          <w:sz w:val="20"/>
          <w:szCs w:val="20"/>
          <w:u w:val="single"/>
        </w:rPr>
        <w:t>Alf Laylah wa Laylah</w:t>
      </w:r>
      <w:r w:rsidRPr="009805B8">
        <w:rPr>
          <w:rFonts w:ascii="Times New Roman" w:hAnsi="Times New Roman" w:cs="Times New Roman"/>
          <w:sz w:val="20"/>
          <w:szCs w:val="20"/>
        </w:rPr>
        <w:t>]</w:t>
      </w:r>
    </w:p>
    <w:p w:rsidR="002D5BD7" w:rsidRPr="009805B8" w:rsidRDefault="002D5BD7" w:rsidP="009805B8">
      <w:pPr>
        <w:spacing w:after="0" w:line="240" w:lineRule="auto"/>
        <w:contextualSpacing/>
        <w:rPr>
          <w:rFonts w:ascii="Times New Roman" w:hAnsi="Times New Roman" w:cs="Times New Roman"/>
          <w:sz w:val="20"/>
          <w:szCs w:val="20"/>
        </w:rPr>
      </w:pPr>
    </w:p>
    <w:p w:rsidR="00E47F50" w:rsidRPr="009805B8" w:rsidRDefault="00E47F50" w:rsidP="009805B8">
      <w:pPr>
        <w:spacing w:after="0" w:line="240" w:lineRule="auto"/>
        <w:rPr>
          <w:rFonts w:ascii="Times New Roman" w:hAnsi="Times New Roman" w:cs="Times New Roman"/>
          <w:sz w:val="20"/>
          <w:szCs w:val="20"/>
        </w:rPr>
      </w:pPr>
    </w:p>
    <w:p w:rsidR="00E47F50" w:rsidRPr="009805B8" w:rsidRDefault="00E47F50" w:rsidP="009805B8">
      <w:pPr>
        <w:spacing w:after="0" w:line="240" w:lineRule="auto"/>
        <w:rPr>
          <w:rFonts w:ascii="Times New Roman" w:hAnsi="Times New Roman" w:cs="Times New Roman"/>
          <w:sz w:val="20"/>
          <w:szCs w:val="20"/>
        </w:rPr>
      </w:pPr>
      <w:r w:rsidRPr="009805B8">
        <w:rPr>
          <w:rFonts w:ascii="Times New Roman" w:hAnsi="Times New Roman" w:cs="Times New Roman"/>
          <w:sz w:val="20"/>
          <w:szCs w:val="20"/>
        </w:rPr>
        <w:br w:type="page"/>
      </w:r>
    </w:p>
    <w:p w:rsidR="00E47F50" w:rsidRPr="009805B8" w:rsidRDefault="003B6042" w:rsidP="00475057">
      <w:pPr>
        <w:spacing w:after="0" w:line="240" w:lineRule="auto"/>
        <w:rPr>
          <w:rFonts w:ascii="Times New Roman" w:hAnsi="Times New Roman" w:cs="Times New Roman"/>
          <w:sz w:val="20"/>
          <w:szCs w:val="20"/>
        </w:rPr>
      </w:pPr>
      <w:r w:rsidRPr="003B6042">
        <w:rPr>
          <w:rFonts w:ascii="Times New Roman" w:hAnsi="Times New Roman" w:cs="Times New Roman"/>
          <w:b/>
          <w:sz w:val="20"/>
          <w:szCs w:val="20"/>
        </w:rPr>
        <w:lastRenderedPageBreak/>
        <w:t xml:space="preserve">Editors Round 1 </w:t>
      </w:r>
      <w:r w:rsidR="00E47F50" w:rsidRPr="003B6042">
        <w:rPr>
          <w:rFonts w:ascii="Times New Roman" w:hAnsi="Times New Roman" w:cs="Times New Roman"/>
          <w:b/>
          <w:sz w:val="20"/>
          <w:szCs w:val="20"/>
        </w:rPr>
        <w:t>Bonuses</w:t>
      </w:r>
      <w:r w:rsidR="00040C31">
        <w:rPr>
          <w:rFonts w:ascii="Times New Roman" w:hAnsi="Times New Roman" w:cs="Times New Roman"/>
          <w:b/>
          <w:sz w:val="20"/>
          <w:szCs w:val="20"/>
        </w:rPr>
        <w:t xml:space="preserve"> </w:t>
      </w:r>
      <w:r w:rsidR="00475057">
        <w:rPr>
          <w:rFonts w:ascii="Times New Roman" w:hAnsi="Times New Roman" w:cs="Times New Roman"/>
          <w:b/>
          <w:sz w:val="20"/>
          <w:szCs w:val="20"/>
        </w:rPr>
        <w:t>for Round Robin use</w:t>
      </w:r>
      <w:r w:rsidR="00E47F50" w:rsidRPr="009805B8">
        <w:rPr>
          <w:rFonts w:ascii="Times New Roman" w:hAnsi="Times New Roman" w:cs="Times New Roman"/>
          <w:sz w:val="20"/>
          <w:szCs w:val="20"/>
        </w:rPr>
        <w:t>:</w:t>
      </w:r>
    </w:p>
    <w:p w:rsidR="00E47F50" w:rsidRPr="009805B8" w:rsidRDefault="00E47F50" w:rsidP="009805B8">
      <w:pPr>
        <w:spacing w:after="0" w:line="240" w:lineRule="auto"/>
        <w:rPr>
          <w:rFonts w:ascii="Times New Roman" w:hAnsi="Times New Roman" w:cs="Times New Roman"/>
          <w:sz w:val="20"/>
          <w:szCs w:val="20"/>
        </w:rPr>
      </w:pPr>
    </w:p>
    <w:p w:rsidR="00EB152D" w:rsidRPr="009805B8" w:rsidRDefault="00E47F50" w:rsidP="009805B8">
      <w:pPr>
        <w:spacing w:after="0" w:line="240" w:lineRule="auto"/>
        <w:contextualSpacing/>
        <w:rPr>
          <w:rFonts w:ascii="Times New Roman" w:hAnsi="Times New Roman" w:cs="Times New Roman"/>
          <w:sz w:val="20"/>
          <w:szCs w:val="20"/>
        </w:rPr>
      </w:pPr>
      <w:r w:rsidRPr="009805B8">
        <w:rPr>
          <w:rFonts w:ascii="Times New Roman" w:hAnsi="Times New Roman" w:cs="Times New Roman"/>
          <w:sz w:val="20"/>
          <w:szCs w:val="20"/>
        </w:rPr>
        <w:t>1.</w:t>
      </w:r>
      <w:r w:rsidR="00EB152D" w:rsidRPr="009805B8">
        <w:rPr>
          <w:rFonts w:ascii="Times New Roman" w:hAnsi="Times New Roman" w:cs="Times New Roman"/>
          <w:sz w:val="20"/>
          <w:szCs w:val="20"/>
        </w:rPr>
        <w:t xml:space="preserve"> Towards the end of this 1873 work, much of which takes place on the newly inherited Portray estates, Frank Greystock finally makes up h</w:t>
      </w:r>
      <w:r w:rsidR="001A04DC">
        <w:rPr>
          <w:rFonts w:ascii="Times New Roman" w:hAnsi="Times New Roman" w:cs="Times New Roman"/>
          <w:sz w:val="20"/>
          <w:szCs w:val="20"/>
        </w:rPr>
        <w:t xml:space="preserve">is mind and marries Lucy Morris. For </w:t>
      </w:r>
      <w:r w:rsidR="00EB152D" w:rsidRPr="009805B8">
        <w:rPr>
          <w:rFonts w:ascii="Times New Roman" w:hAnsi="Times New Roman" w:cs="Times New Roman"/>
          <w:sz w:val="20"/>
          <w:szCs w:val="20"/>
        </w:rPr>
        <w:t>10 points each:</w:t>
      </w:r>
    </w:p>
    <w:p w:rsidR="00EB152D" w:rsidRPr="009805B8" w:rsidRDefault="00EB152D" w:rsidP="009805B8">
      <w:pPr>
        <w:spacing w:after="0" w:line="240" w:lineRule="auto"/>
        <w:contextualSpacing/>
        <w:rPr>
          <w:rFonts w:ascii="Times New Roman" w:hAnsi="Times New Roman" w:cs="Times New Roman"/>
          <w:sz w:val="20"/>
          <w:szCs w:val="20"/>
        </w:rPr>
      </w:pPr>
      <w:r w:rsidRPr="009805B8">
        <w:rPr>
          <w:rFonts w:ascii="Times New Roman" w:hAnsi="Times New Roman" w:cs="Times New Roman"/>
          <w:sz w:val="20"/>
          <w:szCs w:val="20"/>
        </w:rPr>
        <w:t>[10] Identify this novel, which centers on Lizzie’s elaborate schemes to retain the title objects.</w:t>
      </w:r>
    </w:p>
    <w:p w:rsidR="00EB152D" w:rsidRPr="009805B8" w:rsidRDefault="00EB152D" w:rsidP="009805B8">
      <w:pPr>
        <w:spacing w:after="0" w:line="240" w:lineRule="auto"/>
        <w:contextualSpacing/>
        <w:rPr>
          <w:rFonts w:ascii="Times New Roman" w:hAnsi="Times New Roman" w:cs="Times New Roman"/>
          <w:b/>
          <w:i/>
          <w:sz w:val="20"/>
          <w:szCs w:val="20"/>
          <w:u w:val="single"/>
        </w:rPr>
      </w:pPr>
      <w:r w:rsidRPr="009805B8">
        <w:rPr>
          <w:rFonts w:ascii="Times New Roman" w:hAnsi="Times New Roman" w:cs="Times New Roman"/>
          <w:sz w:val="20"/>
          <w:szCs w:val="20"/>
        </w:rPr>
        <w:t xml:space="preserve">ANSWER: </w:t>
      </w:r>
      <w:r w:rsidRPr="009805B8">
        <w:rPr>
          <w:rFonts w:ascii="Times New Roman" w:hAnsi="Times New Roman" w:cs="Times New Roman"/>
          <w:b/>
          <w:i/>
          <w:sz w:val="20"/>
          <w:szCs w:val="20"/>
          <w:u w:val="single"/>
        </w:rPr>
        <w:t>Eustace Diamonds</w:t>
      </w:r>
    </w:p>
    <w:p w:rsidR="00EB152D" w:rsidRPr="009805B8" w:rsidRDefault="00EB152D" w:rsidP="009805B8">
      <w:pPr>
        <w:spacing w:after="0" w:line="240" w:lineRule="auto"/>
        <w:contextualSpacing/>
        <w:rPr>
          <w:rFonts w:ascii="Times New Roman" w:hAnsi="Times New Roman" w:cs="Times New Roman"/>
          <w:sz w:val="20"/>
          <w:szCs w:val="20"/>
        </w:rPr>
      </w:pPr>
      <w:r w:rsidRPr="009805B8">
        <w:rPr>
          <w:rFonts w:ascii="Times New Roman" w:hAnsi="Times New Roman" w:cs="Times New Roman"/>
          <w:sz w:val="20"/>
          <w:szCs w:val="20"/>
        </w:rPr>
        <w:t xml:space="preserve">[10] </w:t>
      </w:r>
      <w:r w:rsidRPr="009805B8">
        <w:rPr>
          <w:rFonts w:ascii="Times New Roman" w:hAnsi="Times New Roman" w:cs="Times New Roman"/>
          <w:i/>
          <w:sz w:val="20"/>
          <w:szCs w:val="20"/>
        </w:rPr>
        <w:t xml:space="preserve">The Eustace Diamonds </w:t>
      </w:r>
      <w:r w:rsidRPr="009805B8">
        <w:rPr>
          <w:rFonts w:ascii="Times New Roman" w:hAnsi="Times New Roman" w:cs="Times New Roman"/>
          <w:sz w:val="20"/>
          <w:szCs w:val="20"/>
        </w:rPr>
        <w:t xml:space="preserve">was written by this British writer whose other works include </w:t>
      </w:r>
      <w:r w:rsidRPr="009805B8">
        <w:rPr>
          <w:rFonts w:ascii="Times New Roman" w:hAnsi="Times New Roman" w:cs="Times New Roman"/>
          <w:i/>
          <w:sz w:val="20"/>
          <w:szCs w:val="20"/>
        </w:rPr>
        <w:t>The Warden</w:t>
      </w:r>
      <w:r w:rsidRPr="009805B8">
        <w:rPr>
          <w:rFonts w:ascii="Times New Roman" w:hAnsi="Times New Roman" w:cs="Times New Roman"/>
          <w:sz w:val="20"/>
          <w:szCs w:val="20"/>
        </w:rPr>
        <w:t xml:space="preserve"> and </w:t>
      </w:r>
      <w:r w:rsidRPr="009805B8">
        <w:rPr>
          <w:rFonts w:ascii="Times New Roman" w:hAnsi="Times New Roman" w:cs="Times New Roman"/>
          <w:i/>
          <w:sz w:val="20"/>
          <w:szCs w:val="20"/>
        </w:rPr>
        <w:t>Barchester Towers</w:t>
      </w:r>
      <w:r w:rsidRPr="009805B8">
        <w:rPr>
          <w:rFonts w:ascii="Times New Roman" w:hAnsi="Times New Roman" w:cs="Times New Roman"/>
          <w:sz w:val="20"/>
          <w:szCs w:val="20"/>
        </w:rPr>
        <w:t>.</w:t>
      </w:r>
    </w:p>
    <w:p w:rsidR="00EB152D" w:rsidRPr="009805B8" w:rsidRDefault="00EB152D" w:rsidP="009805B8">
      <w:pPr>
        <w:spacing w:after="0" w:line="240" w:lineRule="auto"/>
        <w:contextualSpacing/>
        <w:rPr>
          <w:rFonts w:ascii="Times New Roman" w:hAnsi="Times New Roman" w:cs="Times New Roman"/>
          <w:b/>
          <w:sz w:val="20"/>
          <w:szCs w:val="20"/>
          <w:u w:val="single"/>
        </w:rPr>
      </w:pPr>
      <w:r w:rsidRPr="009805B8">
        <w:rPr>
          <w:rFonts w:ascii="Times New Roman" w:hAnsi="Times New Roman" w:cs="Times New Roman"/>
          <w:sz w:val="20"/>
          <w:szCs w:val="20"/>
        </w:rPr>
        <w:t xml:space="preserve">ANSWER: Anthony </w:t>
      </w:r>
      <w:r w:rsidRPr="009805B8">
        <w:rPr>
          <w:rFonts w:ascii="Times New Roman" w:hAnsi="Times New Roman" w:cs="Times New Roman"/>
          <w:b/>
          <w:sz w:val="20"/>
          <w:szCs w:val="20"/>
          <w:u w:val="single"/>
        </w:rPr>
        <w:t>Trollope</w:t>
      </w:r>
    </w:p>
    <w:p w:rsidR="00EB152D" w:rsidRPr="009805B8" w:rsidRDefault="00EB152D" w:rsidP="009805B8">
      <w:pPr>
        <w:spacing w:after="0" w:line="240" w:lineRule="auto"/>
        <w:contextualSpacing/>
        <w:rPr>
          <w:rFonts w:ascii="Times New Roman" w:hAnsi="Times New Roman" w:cs="Times New Roman"/>
          <w:sz w:val="20"/>
          <w:szCs w:val="20"/>
        </w:rPr>
      </w:pPr>
      <w:r w:rsidRPr="009805B8">
        <w:rPr>
          <w:rFonts w:ascii="Times New Roman" w:hAnsi="Times New Roman" w:cs="Times New Roman"/>
          <w:sz w:val="20"/>
          <w:szCs w:val="20"/>
        </w:rPr>
        <w:t xml:space="preserve">[10] </w:t>
      </w:r>
      <w:r w:rsidRPr="009805B8">
        <w:rPr>
          <w:rFonts w:ascii="Times New Roman" w:hAnsi="Times New Roman" w:cs="Times New Roman"/>
          <w:i/>
          <w:sz w:val="20"/>
          <w:szCs w:val="20"/>
        </w:rPr>
        <w:t>The Eustace Diamonds</w:t>
      </w:r>
      <w:r w:rsidRPr="009805B8">
        <w:rPr>
          <w:rFonts w:ascii="Times New Roman" w:hAnsi="Times New Roman" w:cs="Times New Roman"/>
          <w:sz w:val="20"/>
          <w:szCs w:val="20"/>
        </w:rPr>
        <w:t xml:space="preserve"> was the third work in Trollope’s “Palliser” series, which began with this 1865 work whose subplot introduces Lady Glencora and Plantagenet Palliser, but really focuses on Alice Vavasor’s betrayal of and eventual reconciliation with John Grey. </w:t>
      </w:r>
    </w:p>
    <w:p w:rsidR="00EB152D" w:rsidRPr="009805B8" w:rsidRDefault="00EB152D" w:rsidP="009805B8">
      <w:pPr>
        <w:spacing w:after="0" w:line="240" w:lineRule="auto"/>
        <w:contextualSpacing/>
        <w:rPr>
          <w:rFonts w:ascii="Times New Roman" w:hAnsi="Times New Roman" w:cs="Times New Roman"/>
          <w:b/>
          <w:i/>
          <w:sz w:val="20"/>
          <w:szCs w:val="20"/>
          <w:u w:val="single"/>
        </w:rPr>
      </w:pPr>
      <w:r w:rsidRPr="009805B8">
        <w:rPr>
          <w:rFonts w:ascii="Times New Roman" w:hAnsi="Times New Roman" w:cs="Times New Roman"/>
          <w:sz w:val="20"/>
          <w:szCs w:val="20"/>
        </w:rPr>
        <w:t xml:space="preserve">ANSWER: </w:t>
      </w:r>
      <w:r w:rsidRPr="009805B8">
        <w:rPr>
          <w:rFonts w:ascii="Times New Roman" w:hAnsi="Times New Roman" w:cs="Times New Roman"/>
          <w:b/>
          <w:i/>
          <w:sz w:val="20"/>
          <w:szCs w:val="20"/>
          <w:u w:val="single"/>
        </w:rPr>
        <w:t>Can You Forgive Her?</w:t>
      </w:r>
    </w:p>
    <w:p w:rsidR="00E47F50" w:rsidRPr="009805B8" w:rsidRDefault="00E47F50" w:rsidP="009805B8">
      <w:pPr>
        <w:spacing w:after="0" w:line="240" w:lineRule="auto"/>
        <w:rPr>
          <w:rFonts w:ascii="Times New Roman" w:hAnsi="Times New Roman" w:cs="Times New Roman"/>
          <w:sz w:val="20"/>
          <w:szCs w:val="20"/>
        </w:rPr>
      </w:pPr>
    </w:p>
    <w:p w:rsidR="00E47F50" w:rsidRPr="009805B8" w:rsidRDefault="00E47F50" w:rsidP="009805B8">
      <w:pPr>
        <w:spacing w:after="0" w:line="240" w:lineRule="auto"/>
        <w:rPr>
          <w:rFonts w:ascii="Times New Roman" w:hAnsi="Times New Roman" w:cs="Times New Roman"/>
          <w:sz w:val="20"/>
        </w:rPr>
      </w:pPr>
      <w:r w:rsidRPr="009805B8">
        <w:rPr>
          <w:rFonts w:ascii="Times New Roman" w:hAnsi="Times New Roman" w:cs="Times New Roman"/>
          <w:sz w:val="20"/>
          <w:szCs w:val="20"/>
        </w:rPr>
        <w:t>2.</w:t>
      </w:r>
      <w:r w:rsidR="00034295" w:rsidRPr="009805B8">
        <w:rPr>
          <w:rFonts w:ascii="Times New Roman" w:hAnsi="Times New Roman" w:cs="Times New Roman"/>
          <w:sz w:val="20"/>
          <w:szCs w:val="20"/>
        </w:rPr>
        <w:t xml:space="preserve"> </w:t>
      </w:r>
      <w:r w:rsidR="00034295" w:rsidRPr="009805B8">
        <w:rPr>
          <w:rFonts w:ascii="Times New Roman" w:hAnsi="Times New Roman" w:cs="Times New Roman"/>
          <w:sz w:val="20"/>
        </w:rPr>
        <w:t xml:space="preserve">During meiotic DNA repair, small numbers of crossovers between homologous chromosomes are essential for proper segregation at anaphase.  </w:t>
      </w:r>
      <w:r w:rsidR="001A04DC">
        <w:rPr>
          <w:rFonts w:ascii="Times New Roman" w:hAnsi="Times New Roman" w:cs="Times New Roman"/>
          <w:sz w:val="20"/>
        </w:rPr>
        <w:t>For 10 points each</w:t>
      </w:r>
      <w:r w:rsidR="00034295" w:rsidRPr="009805B8">
        <w:rPr>
          <w:rFonts w:ascii="Times New Roman" w:hAnsi="Times New Roman" w:cs="Times New Roman"/>
          <w:sz w:val="20"/>
        </w:rPr>
        <w:t>:</w:t>
      </w:r>
      <w:r w:rsidR="00034295" w:rsidRPr="009805B8">
        <w:rPr>
          <w:rFonts w:ascii="Times New Roman" w:hAnsi="Times New Roman" w:cs="Times New Roman"/>
          <w:sz w:val="20"/>
        </w:rPr>
        <w:br/>
        <w:t>[10]  The formation and repair of crossovers produces these DNA structures, which are resolved by the RecQ family of helicases.  When visualized microscopically, they are called chiasmata. </w:t>
      </w:r>
      <w:r w:rsidR="00034295" w:rsidRPr="009805B8">
        <w:rPr>
          <w:rFonts w:ascii="Times New Roman" w:hAnsi="Times New Roman" w:cs="Times New Roman"/>
          <w:sz w:val="20"/>
        </w:rPr>
        <w:br/>
        <w:t xml:space="preserve">ANSWER: </w:t>
      </w:r>
      <w:r w:rsidR="00034295" w:rsidRPr="009805B8">
        <w:rPr>
          <w:rFonts w:ascii="Times New Roman" w:hAnsi="Times New Roman" w:cs="Times New Roman"/>
          <w:b/>
          <w:sz w:val="20"/>
          <w:u w:val="single"/>
        </w:rPr>
        <w:t>Holliday</w:t>
      </w:r>
      <w:r w:rsidR="00034295" w:rsidRPr="009805B8">
        <w:rPr>
          <w:rFonts w:ascii="Times New Roman" w:hAnsi="Times New Roman" w:cs="Times New Roman"/>
          <w:sz w:val="20"/>
        </w:rPr>
        <w:t xml:space="preserve"> junctions</w:t>
      </w:r>
      <w:r w:rsidR="00034295" w:rsidRPr="009805B8">
        <w:rPr>
          <w:rFonts w:ascii="Times New Roman" w:hAnsi="Times New Roman" w:cs="Times New Roman"/>
          <w:sz w:val="20"/>
        </w:rPr>
        <w:br/>
        <w:t>[10]  Very small chromosomes, such as this autosome whose trisomy causes Down Syndrome, occasionally segregate properly without forming crossovers.</w:t>
      </w:r>
      <w:r w:rsidR="00034295" w:rsidRPr="009805B8">
        <w:rPr>
          <w:rFonts w:ascii="Times New Roman" w:hAnsi="Times New Roman" w:cs="Times New Roman"/>
          <w:sz w:val="20"/>
        </w:rPr>
        <w:br/>
        <w:t xml:space="preserve">ANSWER: chromosome </w:t>
      </w:r>
      <w:r w:rsidR="00034295" w:rsidRPr="009805B8">
        <w:rPr>
          <w:rFonts w:ascii="Times New Roman" w:hAnsi="Times New Roman" w:cs="Times New Roman"/>
          <w:b/>
          <w:sz w:val="20"/>
          <w:u w:val="single"/>
        </w:rPr>
        <w:t>21</w:t>
      </w:r>
      <w:r w:rsidR="00034295" w:rsidRPr="009805B8">
        <w:rPr>
          <w:rFonts w:ascii="Times New Roman" w:hAnsi="Times New Roman" w:cs="Times New Roman"/>
          <w:b/>
          <w:sz w:val="20"/>
          <w:u w:val="single"/>
        </w:rPr>
        <w:br/>
      </w:r>
      <w:r w:rsidR="00034295" w:rsidRPr="009805B8">
        <w:rPr>
          <w:rFonts w:ascii="Times New Roman" w:hAnsi="Times New Roman" w:cs="Times New Roman"/>
          <w:sz w:val="20"/>
        </w:rPr>
        <w:t>[10]  Proper segregation without crossovers is probably dependent upon this proteinaceous zipper-shaped structure that holds chromosomes in close proximity during meiotic prophase I.  Its components include the ZMM family of proteins.</w:t>
      </w:r>
      <w:r w:rsidR="00034295" w:rsidRPr="009805B8">
        <w:rPr>
          <w:rFonts w:ascii="Times New Roman" w:hAnsi="Times New Roman" w:cs="Times New Roman"/>
          <w:sz w:val="20"/>
        </w:rPr>
        <w:br/>
        <w:t xml:space="preserve">ANSWER: </w:t>
      </w:r>
      <w:r w:rsidR="00034295" w:rsidRPr="009805B8">
        <w:rPr>
          <w:rFonts w:ascii="Times New Roman" w:hAnsi="Times New Roman" w:cs="Times New Roman"/>
          <w:b/>
          <w:sz w:val="20"/>
          <w:u w:val="single"/>
        </w:rPr>
        <w:t>synaptonemal complex</w:t>
      </w:r>
      <w:r w:rsidR="00034295" w:rsidRPr="009805B8">
        <w:rPr>
          <w:rFonts w:ascii="Times New Roman" w:hAnsi="Times New Roman" w:cs="Times New Roman"/>
          <w:sz w:val="20"/>
        </w:rPr>
        <w:t xml:space="preserve"> (accept </w:t>
      </w:r>
      <w:r w:rsidR="00034295" w:rsidRPr="009805B8">
        <w:rPr>
          <w:rFonts w:ascii="Times New Roman" w:hAnsi="Times New Roman" w:cs="Times New Roman"/>
          <w:b/>
          <w:sz w:val="20"/>
          <w:u w:val="single"/>
        </w:rPr>
        <w:t>SC</w:t>
      </w:r>
      <w:r w:rsidR="00034295" w:rsidRPr="009805B8">
        <w:rPr>
          <w:rFonts w:ascii="Times New Roman" w:hAnsi="Times New Roman" w:cs="Times New Roman"/>
          <w:sz w:val="20"/>
        </w:rPr>
        <w:t>)</w:t>
      </w:r>
    </w:p>
    <w:p w:rsidR="00AF6D84" w:rsidRDefault="00AF6D84" w:rsidP="009805B8">
      <w:pPr>
        <w:spacing w:after="0" w:line="240" w:lineRule="auto"/>
        <w:rPr>
          <w:rFonts w:ascii="Times New Roman" w:hAnsi="Times New Roman" w:cs="Times New Roman"/>
          <w:sz w:val="20"/>
          <w:szCs w:val="20"/>
        </w:rPr>
      </w:pPr>
    </w:p>
    <w:p w:rsidR="009538B4" w:rsidRPr="009805B8" w:rsidRDefault="00E47F50" w:rsidP="009805B8">
      <w:pPr>
        <w:spacing w:after="0" w:line="240" w:lineRule="auto"/>
        <w:rPr>
          <w:rFonts w:ascii="Times New Roman" w:hAnsi="Times New Roman" w:cs="Times New Roman"/>
          <w:sz w:val="20"/>
          <w:szCs w:val="20"/>
        </w:rPr>
      </w:pPr>
      <w:r w:rsidRPr="009805B8">
        <w:rPr>
          <w:rFonts w:ascii="Times New Roman" w:hAnsi="Times New Roman" w:cs="Times New Roman"/>
          <w:sz w:val="20"/>
          <w:szCs w:val="20"/>
        </w:rPr>
        <w:t>3.</w:t>
      </w:r>
      <w:r w:rsidR="009538B4" w:rsidRPr="009805B8">
        <w:rPr>
          <w:rFonts w:ascii="Times New Roman" w:hAnsi="Times New Roman" w:cs="Times New Roman"/>
          <w:sz w:val="20"/>
          <w:szCs w:val="20"/>
        </w:rPr>
        <w:t xml:space="preserve"> It premiered in 1897 to great success a full nine years after the composer’s cantata </w:t>
      </w:r>
      <w:r w:rsidR="009538B4" w:rsidRPr="009805B8">
        <w:rPr>
          <w:rFonts w:ascii="Times New Roman" w:hAnsi="Times New Roman" w:cs="Times New Roman"/>
          <w:i/>
          <w:sz w:val="20"/>
          <w:szCs w:val="20"/>
        </w:rPr>
        <w:t>Velleda</w:t>
      </w:r>
      <w:r w:rsidR="009538B4" w:rsidRPr="009805B8">
        <w:rPr>
          <w:rFonts w:ascii="Times New Roman" w:hAnsi="Times New Roman" w:cs="Times New Roman"/>
          <w:sz w:val="20"/>
          <w:szCs w:val="20"/>
        </w:rPr>
        <w:t xml:space="preserve"> had failed to win the Prix de Rome, for 10 points each:</w:t>
      </w:r>
    </w:p>
    <w:p w:rsidR="009538B4" w:rsidRPr="009805B8" w:rsidRDefault="009538B4" w:rsidP="009805B8">
      <w:pPr>
        <w:spacing w:after="0" w:line="240" w:lineRule="auto"/>
        <w:rPr>
          <w:rFonts w:ascii="Times New Roman" w:hAnsi="Times New Roman" w:cs="Times New Roman"/>
          <w:sz w:val="20"/>
          <w:szCs w:val="20"/>
        </w:rPr>
      </w:pPr>
      <w:r w:rsidRPr="009805B8">
        <w:rPr>
          <w:rFonts w:ascii="Times New Roman" w:hAnsi="Times New Roman" w:cs="Times New Roman"/>
          <w:sz w:val="20"/>
          <w:szCs w:val="20"/>
        </w:rPr>
        <w:t>[10] Identify this instrumental work in three movements.  Its closing</w:t>
      </w:r>
      <w:r w:rsidRPr="009805B8">
        <w:rPr>
          <w:rFonts w:ascii="Times New Roman" w:hAnsi="Times New Roman" w:cs="Times New Roman"/>
          <w:color w:val="1D1B1E"/>
          <w:sz w:val="20"/>
          <w:szCs w:val="20"/>
        </w:rPr>
        <w:t xml:space="preserve"> </w:t>
      </w:r>
      <w:r w:rsidRPr="009805B8">
        <w:rPr>
          <w:rFonts w:ascii="Times New Roman" w:hAnsi="Times New Roman" w:cs="Times New Roman"/>
          <w:i/>
          <w:color w:val="1D1B1E"/>
          <w:sz w:val="20"/>
          <w:szCs w:val="20"/>
        </w:rPr>
        <w:t>Allegro spiritoso</w:t>
      </w:r>
      <w:r w:rsidRPr="009805B8">
        <w:rPr>
          <w:rFonts w:ascii="Times New Roman" w:hAnsi="Times New Roman" w:cs="Times New Roman"/>
          <w:color w:val="1D1B1E"/>
          <w:sz w:val="20"/>
          <w:szCs w:val="20"/>
        </w:rPr>
        <w:t xml:space="preserve"> is a rondo that ends exultantly in a Presto coda, while its opening features three themes, including an agitated first theme in the namesake key. </w:t>
      </w:r>
    </w:p>
    <w:p w:rsidR="009538B4" w:rsidRPr="009805B8" w:rsidRDefault="009538B4" w:rsidP="009805B8">
      <w:pPr>
        <w:spacing w:after="0" w:line="240" w:lineRule="auto"/>
        <w:rPr>
          <w:rFonts w:ascii="Times New Roman" w:hAnsi="Times New Roman" w:cs="Times New Roman"/>
          <w:i/>
          <w:sz w:val="20"/>
          <w:szCs w:val="20"/>
        </w:rPr>
      </w:pPr>
      <w:r w:rsidRPr="009805B8">
        <w:rPr>
          <w:rFonts w:ascii="Times New Roman" w:hAnsi="Times New Roman" w:cs="Times New Roman"/>
          <w:sz w:val="20"/>
          <w:szCs w:val="20"/>
        </w:rPr>
        <w:t xml:space="preserve">ANSWER: </w:t>
      </w:r>
      <w:r w:rsidRPr="009805B8">
        <w:rPr>
          <w:rFonts w:ascii="Times New Roman" w:hAnsi="Times New Roman" w:cs="Times New Roman"/>
          <w:b/>
          <w:i/>
          <w:sz w:val="20"/>
          <w:szCs w:val="20"/>
          <w:u w:val="single"/>
        </w:rPr>
        <w:t>Symphony in C</w:t>
      </w:r>
      <w:r w:rsidRPr="009805B8">
        <w:rPr>
          <w:rFonts w:ascii="Times New Roman" w:hAnsi="Times New Roman" w:cs="Times New Roman"/>
          <w:i/>
          <w:sz w:val="20"/>
          <w:szCs w:val="20"/>
        </w:rPr>
        <w:t xml:space="preserve"> </w:t>
      </w:r>
      <w:r w:rsidRPr="009805B8">
        <w:rPr>
          <w:rFonts w:ascii="Times New Roman" w:hAnsi="Times New Roman" w:cs="Times New Roman"/>
          <w:b/>
          <w:i/>
          <w:sz w:val="20"/>
          <w:szCs w:val="20"/>
          <w:u w:val="single"/>
        </w:rPr>
        <w:t>major</w:t>
      </w:r>
    </w:p>
    <w:p w:rsidR="009538B4" w:rsidRPr="009805B8" w:rsidRDefault="009538B4" w:rsidP="009805B8">
      <w:pPr>
        <w:spacing w:after="0" w:line="240" w:lineRule="auto"/>
        <w:rPr>
          <w:rFonts w:ascii="Times New Roman" w:hAnsi="Times New Roman" w:cs="Times New Roman"/>
          <w:sz w:val="20"/>
          <w:szCs w:val="20"/>
        </w:rPr>
      </w:pPr>
      <w:r w:rsidRPr="009805B8">
        <w:rPr>
          <w:rFonts w:ascii="Times New Roman" w:hAnsi="Times New Roman" w:cs="Times New Roman"/>
          <w:sz w:val="20"/>
          <w:szCs w:val="20"/>
        </w:rPr>
        <w:t xml:space="preserve">[10] One year after this composer wrote his </w:t>
      </w:r>
      <w:r w:rsidRPr="009805B8">
        <w:rPr>
          <w:rFonts w:ascii="Times New Roman" w:hAnsi="Times New Roman" w:cs="Times New Roman"/>
          <w:i/>
          <w:sz w:val="20"/>
          <w:szCs w:val="20"/>
        </w:rPr>
        <w:t>Symphony in C major</w:t>
      </w:r>
      <w:r w:rsidRPr="009805B8">
        <w:rPr>
          <w:rFonts w:ascii="Times New Roman" w:hAnsi="Times New Roman" w:cs="Times New Roman"/>
          <w:sz w:val="20"/>
          <w:szCs w:val="20"/>
        </w:rPr>
        <w:t xml:space="preserve">, he completed his wildly popular scherzo </w:t>
      </w:r>
      <w:r w:rsidRPr="009805B8">
        <w:rPr>
          <w:rFonts w:ascii="Times New Roman" w:hAnsi="Times New Roman" w:cs="Times New Roman"/>
          <w:i/>
          <w:sz w:val="20"/>
          <w:szCs w:val="20"/>
        </w:rPr>
        <w:t>The Sorcerer’s Apprentice</w:t>
      </w:r>
      <w:r w:rsidRPr="009805B8">
        <w:rPr>
          <w:rFonts w:ascii="Times New Roman" w:hAnsi="Times New Roman" w:cs="Times New Roman"/>
          <w:sz w:val="20"/>
          <w:szCs w:val="20"/>
        </w:rPr>
        <w:t>.</w:t>
      </w:r>
    </w:p>
    <w:p w:rsidR="009538B4" w:rsidRPr="009805B8" w:rsidRDefault="009538B4" w:rsidP="009805B8">
      <w:pPr>
        <w:spacing w:after="0" w:line="240" w:lineRule="auto"/>
        <w:rPr>
          <w:rFonts w:ascii="Times New Roman" w:hAnsi="Times New Roman" w:cs="Times New Roman"/>
          <w:b/>
          <w:sz w:val="20"/>
          <w:szCs w:val="20"/>
          <w:u w:val="single"/>
        </w:rPr>
      </w:pPr>
      <w:r w:rsidRPr="009805B8">
        <w:rPr>
          <w:rFonts w:ascii="Times New Roman" w:hAnsi="Times New Roman" w:cs="Times New Roman"/>
          <w:sz w:val="20"/>
          <w:szCs w:val="20"/>
        </w:rPr>
        <w:t xml:space="preserve">ANSWER: Paul </w:t>
      </w:r>
      <w:r w:rsidRPr="009805B8">
        <w:rPr>
          <w:rFonts w:ascii="Times New Roman" w:hAnsi="Times New Roman" w:cs="Times New Roman"/>
          <w:b/>
          <w:sz w:val="20"/>
          <w:szCs w:val="20"/>
          <w:u w:val="single"/>
        </w:rPr>
        <w:t>Dukas</w:t>
      </w:r>
    </w:p>
    <w:p w:rsidR="009538B4" w:rsidRPr="009805B8" w:rsidRDefault="009538B4" w:rsidP="009805B8">
      <w:pPr>
        <w:spacing w:after="0" w:line="240" w:lineRule="auto"/>
        <w:rPr>
          <w:rFonts w:ascii="Times New Roman" w:hAnsi="Times New Roman" w:cs="Times New Roman"/>
          <w:sz w:val="20"/>
          <w:szCs w:val="20"/>
        </w:rPr>
      </w:pPr>
      <w:r w:rsidRPr="009805B8">
        <w:rPr>
          <w:rFonts w:ascii="Times New Roman" w:hAnsi="Times New Roman" w:cs="Times New Roman"/>
          <w:sz w:val="20"/>
          <w:szCs w:val="20"/>
        </w:rPr>
        <w:t>[10] Dukas’ final significant work was this work subtitled “Poeme Danse.”  Written for Natasha Truhanova, its score was meant to depict the struggle for a flower of immortality between the hero Iskender and the title creature.</w:t>
      </w:r>
    </w:p>
    <w:p w:rsidR="009538B4" w:rsidRPr="009805B8" w:rsidRDefault="009538B4" w:rsidP="009805B8">
      <w:pPr>
        <w:spacing w:after="0" w:line="240" w:lineRule="auto"/>
        <w:rPr>
          <w:rFonts w:ascii="Times New Roman" w:hAnsi="Times New Roman" w:cs="Times New Roman"/>
          <w:b/>
          <w:i/>
          <w:sz w:val="20"/>
          <w:szCs w:val="20"/>
          <w:u w:val="single"/>
        </w:rPr>
      </w:pPr>
      <w:r w:rsidRPr="009805B8">
        <w:rPr>
          <w:rFonts w:ascii="Times New Roman" w:hAnsi="Times New Roman" w:cs="Times New Roman"/>
          <w:sz w:val="20"/>
          <w:szCs w:val="20"/>
        </w:rPr>
        <w:t xml:space="preserve">ANSWER: </w:t>
      </w:r>
      <w:r w:rsidRPr="009805B8">
        <w:rPr>
          <w:rFonts w:ascii="Times New Roman" w:hAnsi="Times New Roman" w:cs="Times New Roman"/>
          <w:b/>
          <w:i/>
          <w:sz w:val="20"/>
          <w:szCs w:val="20"/>
          <w:u w:val="single"/>
        </w:rPr>
        <w:t>La Peri</w:t>
      </w:r>
      <w:r w:rsidRPr="009805B8">
        <w:rPr>
          <w:rFonts w:ascii="Times New Roman" w:hAnsi="Times New Roman" w:cs="Times New Roman"/>
          <w:sz w:val="20"/>
          <w:szCs w:val="20"/>
        </w:rPr>
        <w:t xml:space="preserve"> or </w:t>
      </w:r>
      <w:r w:rsidRPr="009805B8">
        <w:rPr>
          <w:rFonts w:ascii="Times New Roman" w:hAnsi="Times New Roman" w:cs="Times New Roman"/>
          <w:b/>
          <w:i/>
          <w:sz w:val="20"/>
          <w:szCs w:val="20"/>
          <w:u w:val="single"/>
        </w:rPr>
        <w:t>The Fairy</w:t>
      </w:r>
    </w:p>
    <w:p w:rsidR="00E47F50" w:rsidRPr="009805B8" w:rsidRDefault="00E47F50" w:rsidP="009805B8">
      <w:pPr>
        <w:spacing w:after="0" w:line="240" w:lineRule="auto"/>
        <w:rPr>
          <w:rFonts w:ascii="Times New Roman" w:hAnsi="Times New Roman" w:cs="Times New Roman"/>
          <w:sz w:val="20"/>
          <w:szCs w:val="20"/>
        </w:rPr>
      </w:pPr>
    </w:p>
    <w:p w:rsidR="00AF6D84" w:rsidRPr="00AF6D84" w:rsidRDefault="00E47F50" w:rsidP="00AF6D84">
      <w:pPr>
        <w:spacing w:after="0" w:line="240" w:lineRule="auto"/>
        <w:rPr>
          <w:rFonts w:ascii="Times New Roman" w:hAnsi="Times New Roman" w:cs="Times New Roman"/>
          <w:sz w:val="20"/>
          <w:szCs w:val="20"/>
        </w:rPr>
      </w:pPr>
      <w:r w:rsidRPr="009805B8">
        <w:rPr>
          <w:rFonts w:ascii="Times New Roman" w:hAnsi="Times New Roman" w:cs="Times New Roman"/>
          <w:sz w:val="20"/>
          <w:szCs w:val="20"/>
        </w:rPr>
        <w:t>4.</w:t>
      </w:r>
      <w:r w:rsidR="00AF6D84">
        <w:rPr>
          <w:rFonts w:ascii="Times New Roman" w:hAnsi="Times New Roman" w:cs="Times New Roman"/>
          <w:sz w:val="20"/>
          <w:szCs w:val="20"/>
        </w:rPr>
        <w:t xml:space="preserve"> </w:t>
      </w:r>
      <w:r w:rsidR="00AF6D84" w:rsidRPr="00AF6D84">
        <w:rPr>
          <w:rFonts w:ascii="Times New Roman" w:hAnsi="Times New Roman" w:cs="Times New Roman"/>
          <w:sz w:val="20"/>
          <w:szCs w:val="20"/>
        </w:rPr>
        <w:t>Name these things about the Parthian Empire, for 10 points each:</w:t>
      </w:r>
    </w:p>
    <w:p w:rsidR="00AF6D84" w:rsidRPr="00AF6D84" w:rsidRDefault="00AF6D84" w:rsidP="00AF6D84">
      <w:pPr>
        <w:spacing w:after="0" w:line="240" w:lineRule="auto"/>
        <w:rPr>
          <w:rFonts w:ascii="Times New Roman" w:hAnsi="Times New Roman" w:cs="Times New Roman"/>
          <w:sz w:val="20"/>
          <w:szCs w:val="20"/>
        </w:rPr>
      </w:pPr>
      <w:r w:rsidRPr="00AF6D84">
        <w:rPr>
          <w:rFonts w:ascii="Times New Roman" w:hAnsi="Times New Roman" w:cs="Times New Roman"/>
          <w:sz w:val="20"/>
          <w:szCs w:val="20"/>
        </w:rPr>
        <w:t>[10] The Parthians under Surena delivered a fatal blow to this Roman commander at the Battle of Carrhae.  Pompey took credit for this dude’s victory over Spartacus in the Third Servile War.</w:t>
      </w:r>
      <w:r w:rsidRPr="00AF6D84">
        <w:rPr>
          <w:rFonts w:ascii="Times New Roman" w:hAnsi="Times New Roman" w:cs="Times New Roman"/>
          <w:sz w:val="20"/>
          <w:szCs w:val="20"/>
        </w:rPr>
        <w:br/>
        <w:t>ANSWER: Marcus Licinius </w:t>
      </w:r>
      <w:r w:rsidRPr="00AF6D84">
        <w:rPr>
          <w:rFonts w:ascii="Times New Roman" w:hAnsi="Times New Roman" w:cs="Times New Roman"/>
          <w:b/>
          <w:bCs/>
          <w:sz w:val="20"/>
          <w:szCs w:val="20"/>
          <w:u w:val="single"/>
        </w:rPr>
        <w:t>Crassus</w:t>
      </w:r>
    </w:p>
    <w:p w:rsidR="00AF6D84" w:rsidRPr="00AF6D84" w:rsidRDefault="00AF6D84" w:rsidP="00AF6D84">
      <w:pPr>
        <w:spacing w:after="0" w:line="240" w:lineRule="auto"/>
        <w:rPr>
          <w:rFonts w:ascii="Times New Roman" w:hAnsi="Times New Roman" w:cs="Times New Roman"/>
          <w:sz w:val="20"/>
          <w:szCs w:val="20"/>
        </w:rPr>
      </w:pPr>
      <w:r w:rsidRPr="00AF6D84">
        <w:rPr>
          <w:rFonts w:ascii="Times New Roman" w:hAnsi="Times New Roman" w:cs="Times New Roman"/>
          <w:sz w:val="20"/>
          <w:szCs w:val="20"/>
        </w:rPr>
        <w:t xml:space="preserve">[10] A man of this name fought a war against Izates and perhaps codified the </w:t>
      </w:r>
      <w:r w:rsidRPr="00AF6D84">
        <w:rPr>
          <w:rFonts w:ascii="Times New Roman" w:hAnsi="Times New Roman" w:cs="Times New Roman"/>
          <w:i/>
          <w:sz w:val="20"/>
          <w:szCs w:val="20"/>
        </w:rPr>
        <w:t>Avesta</w:t>
      </w:r>
      <w:r w:rsidRPr="00AF6D84">
        <w:rPr>
          <w:rFonts w:ascii="Times New Roman" w:hAnsi="Times New Roman" w:cs="Times New Roman"/>
          <w:sz w:val="20"/>
          <w:szCs w:val="20"/>
        </w:rPr>
        <w:t xml:space="preserve"> as part of an Iranian Revival. The sixth and last Parthian king of this name faced trouble from the Sassanid Adrashir I.</w:t>
      </w:r>
      <w:r w:rsidRPr="00AF6D84">
        <w:rPr>
          <w:rFonts w:ascii="Times New Roman" w:hAnsi="Times New Roman" w:cs="Times New Roman"/>
          <w:sz w:val="20"/>
          <w:szCs w:val="20"/>
        </w:rPr>
        <w:br/>
        <w:t>ANSWER: </w:t>
      </w:r>
      <w:r w:rsidRPr="00AF6D84">
        <w:rPr>
          <w:rFonts w:ascii="Times New Roman" w:hAnsi="Times New Roman" w:cs="Times New Roman"/>
          <w:b/>
          <w:bCs/>
          <w:sz w:val="20"/>
          <w:szCs w:val="20"/>
          <w:u w:val="single"/>
        </w:rPr>
        <w:t>Vologeses</w:t>
      </w:r>
      <w:r w:rsidRPr="00AF6D84">
        <w:rPr>
          <w:rFonts w:ascii="Times New Roman" w:hAnsi="Times New Roman" w:cs="Times New Roman"/>
          <w:bCs/>
          <w:sz w:val="20"/>
          <w:szCs w:val="20"/>
        </w:rPr>
        <w:t xml:space="preserve"> or </w:t>
      </w:r>
      <w:r w:rsidRPr="00AF6D84">
        <w:rPr>
          <w:rFonts w:ascii="Times New Roman" w:hAnsi="Times New Roman" w:cs="Times New Roman"/>
          <w:b/>
          <w:bCs/>
          <w:sz w:val="20"/>
          <w:szCs w:val="20"/>
          <w:u w:val="single"/>
        </w:rPr>
        <w:t>Vologases</w:t>
      </w:r>
    </w:p>
    <w:p w:rsidR="00AF6D84" w:rsidRPr="00AF6D84" w:rsidRDefault="00AF6D84" w:rsidP="00AF6D84">
      <w:pPr>
        <w:spacing w:after="0" w:line="240" w:lineRule="auto"/>
        <w:rPr>
          <w:rFonts w:ascii="Times New Roman" w:hAnsi="Times New Roman" w:cs="Times New Roman"/>
          <w:sz w:val="20"/>
          <w:szCs w:val="20"/>
        </w:rPr>
      </w:pPr>
      <w:r w:rsidRPr="00AF6D84">
        <w:rPr>
          <w:rFonts w:ascii="Times New Roman" w:hAnsi="Times New Roman" w:cs="Times New Roman"/>
          <w:sz w:val="20"/>
          <w:szCs w:val="20"/>
        </w:rPr>
        <w:t>[10] Mithridates I of Parthia was a rival of Eucratides I of this kingdom, the easternmost extension of the Greeks. With a capital at modern day Balkh in Afghanistan, it was founded by Diodotus I.</w:t>
      </w:r>
      <w:r w:rsidRPr="00AF6D84">
        <w:rPr>
          <w:rFonts w:ascii="Times New Roman" w:hAnsi="Times New Roman" w:cs="Times New Roman"/>
          <w:sz w:val="20"/>
          <w:szCs w:val="20"/>
        </w:rPr>
        <w:br/>
        <w:t>ANSWER: </w:t>
      </w:r>
      <w:r w:rsidRPr="00AF6D84">
        <w:rPr>
          <w:rFonts w:ascii="Times New Roman" w:hAnsi="Times New Roman" w:cs="Times New Roman"/>
          <w:b/>
          <w:bCs/>
          <w:sz w:val="20"/>
          <w:szCs w:val="20"/>
          <w:u w:val="single"/>
        </w:rPr>
        <w:t>Bactria</w:t>
      </w:r>
      <w:r w:rsidRPr="00AF6D84">
        <w:rPr>
          <w:rFonts w:ascii="Times New Roman" w:hAnsi="Times New Roman" w:cs="Times New Roman"/>
          <w:sz w:val="20"/>
          <w:szCs w:val="20"/>
        </w:rPr>
        <w:t> [or Greco-</w:t>
      </w:r>
      <w:r w:rsidRPr="00AF6D84">
        <w:rPr>
          <w:rFonts w:ascii="Times New Roman" w:hAnsi="Times New Roman" w:cs="Times New Roman"/>
          <w:b/>
          <w:bCs/>
          <w:sz w:val="20"/>
          <w:szCs w:val="20"/>
          <w:u w:val="single"/>
        </w:rPr>
        <w:t>Bactria</w:t>
      </w:r>
      <w:r w:rsidRPr="00AF6D84">
        <w:rPr>
          <w:rFonts w:ascii="Times New Roman" w:hAnsi="Times New Roman" w:cs="Times New Roman"/>
          <w:sz w:val="20"/>
          <w:szCs w:val="20"/>
        </w:rPr>
        <w:t>n Kingdom]</w:t>
      </w:r>
    </w:p>
    <w:p w:rsidR="00E47F50" w:rsidRPr="009805B8" w:rsidRDefault="00E47F50" w:rsidP="009805B8">
      <w:pPr>
        <w:spacing w:after="0" w:line="240" w:lineRule="auto"/>
        <w:rPr>
          <w:rFonts w:ascii="Times New Roman" w:hAnsi="Times New Roman" w:cs="Times New Roman"/>
          <w:sz w:val="20"/>
          <w:szCs w:val="20"/>
        </w:rPr>
      </w:pPr>
    </w:p>
    <w:p w:rsidR="004B28F2" w:rsidRPr="009805B8" w:rsidRDefault="00E47F50" w:rsidP="009805B8">
      <w:pPr>
        <w:spacing w:after="0" w:line="240" w:lineRule="auto"/>
        <w:rPr>
          <w:rFonts w:ascii="Times New Roman" w:hAnsi="Times New Roman" w:cs="Times New Roman"/>
          <w:sz w:val="20"/>
          <w:szCs w:val="20"/>
        </w:rPr>
      </w:pPr>
      <w:r w:rsidRPr="009805B8">
        <w:rPr>
          <w:rFonts w:ascii="Times New Roman" w:hAnsi="Times New Roman" w:cs="Times New Roman"/>
          <w:sz w:val="20"/>
          <w:szCs w:val="20"/>
        </w:rPr>
        <w:t>5.</w:t>
      </w:r>
      <w:r w:rsidR="004B28F2" w:rsidRPr="009805B8">
        <w:rPr>
          <w:rFonts w:ascii="Times New Roman" w:hAnsi="Times New Roman" w:cs="Times New Roman"/>
          <w:sz w:val="20"/>
          <w:szCs w:val="20"/>
        </w:rPr>
        <w:t xml:space="preserve"> This 1896 work recounts how the author began studying geology and suggests that ministers “launch their curses at the blaspheming seas and dash their </w:t>
      </w:r>
      <w:r w:rsidR="001A04DC">
        <w:rPr>
          <w:rFonts w:ascii="Times New Roman" w:hAnsi="Times New Roman" w:cs="Times New Roman"/>
          <w:sz w:val="20"/>
          <w:szCs w:val="20"/>
        </w:rPr>
        <w:t>heads against the infidel rocks.” F</w:t>
      </w:r>
      <w:r w:rsidR="004B28F2" w:rsidRPr="009805B8">
        <w:rPr>
          <w:rFonts w:ascii="Times New Roman" w:hAnsi="Times New Roman" w:cs="Times New Roman"/>
          <w:sz w:val="20"/>
          <w:szCs w:val="20"/>
        </w:rPr>
        <w:t>or 10 points each:</w:t>
      </w:r>
    </w:p>
    <w:p w:rsidR="004B28F2" w:rsidRPr="009805B8" w:rsidRDefault="004B28F2" w:rsidP="009805B8">
      <w:pPr>
        <w:spacing w:after="0" w:line="240" w:lineRule="auto"/>
        <w:rPr>
          <w:rFonts w:ascii="Times New Roman" w:hAnsi="Times New Roman" w:cs="Times New Roman"/>
          <w:sz w:val="20"/>
          <w:szCs w:val="20"/>
        </w:rPr>
      </w:pPr>
      <w:r w:rsidRPr="009805B8">
        <w:rPr>
          <w:rFonts w:ascii="Times New Roman" w:hAnsi="Times New Roman" w:cs="Times New Roman"/>
          <w:sz w:val="20"/>
          <w:szCs w:val="20"/>
        </w:rPr>
        <w:t>[10] Identify this polemical essay that climaxes with the assertion that “if there be gods we cannot help them, but we can assist our fellow men.”</w:t>
      </w:r>
    </w:p>
    <w:p w:rsidR="004B28F2" w:rsidRPr="009805B8" w:rsidRDefault="004B28F2" w:rsidP="009805B8">
      <w:pPr>
        <w:spacing w:after="0" w:line="240" w:lineRule="auto"/>
        <w:rPr>
          <w:rFonts w:ascii="Times New Roman" w:hAnsi="Times New Roman" w:cs="Times New Roman"/>
          <w:sz w:val="20"/>
          <w:szCs w:val="20"/>
        </w:rPr>
      </w:pPr>
      <w:r w:rsidRPr="009805B8">
        <w:rPr>
          <w:rFonts w:ascii="Times New Roman" w:hAnsi="Times New Roman" w:cs="Times New Roman"/>
          <w:sz w:val="20"/>
          <w:szCs w:val="20"/>
        </w:rPr>
        <w:t>ANSWER: “</w:t>
      </w:r>
      <w:r w:rsidRPr="009805B8">
        <w:rPr>
          <w:rFonts w:ascii="Times New Roman" w:hAnsi="Times New Roman" w:cs="Times New Roman"/>
          <w:b/>
          <w:sz w:val="20"/>
          <w:szCs w:val="20"/>
          <w:u w:val="single"/>
        </w:rPr>
        <w:t>Why I am an Agnostic</w:t>
      </w:r>
      <w:r w:rsidRPr="009805B8">
        <w:rPr>
          <w:rFonts w:ascii="Times New Roman" w:hAnsi="Times New Roman" w:cs="Times New Roman"/>
          <w:sz w:val="20"/>
          <w:szCs w:val="20"/>
        </w:rPr>
        <w:t>”</w:t>
      </w:r>
    </w:p>
    <w:p w:rsidR="004B28F2" w:rsidRPr="009805B8" w:rsidRDefault="004B28F2" w:rsidP="009805B8">
      <w:pPr>
        <w:spacing w:after="0" w:line="240" w:lineRule="auto"/>
        <w:rPr>
          <w:rFonts w:ascii="Times New Roman" w:hAnsi="Times New Roman" w:cs="Times New Roman"/>
          <w:sz w:val="20"/>
          <w:szCs w:val="20"/>
        </w:rPr>
      </w:pPr>
      <w:r w:rsidRPr="009805B8">
        <w:rPr>
          <w:rFonts w:ascii="Times New Roman" w:hAnsi="Times New Roman" w:cs="Times New Roman"/>
          <w:sz w:val="20"/>
          <w:szCs w:val="20"/>
        </w:rPr>
        <w:t xml:space="preserve">[10] This American orator and politician wrote “Why I am an Agnostic.” </w:t>
      </w:r>
    </w:p>
    <w:p w:rsidR="004B28F2" w:rsidRPr="009805B8" w:rsidRDefault="004B28F2" w:rsidP="009805B8">
      <w:pPr>
        <w:spacing w:after="0" w:line="240" w:lineRule="auto"/>
        <w:rPr>
          <w:rFonts w:ascii="Times New Roman" w:hAnsi="Times New Roman" w:cs="Times New Roman"/>
          <w:sz w:val="20"/>
          <w:szCs w:val="20"/>
        </w:rPr>
      </w:pPr>
      <w:r w:rsidRPr="009805B8">
        <w:rPr>
          <w:rFonts w:ascii="Times New Roman" w:hAnsi="Times New Roman" w:cs="Times New Roman"/>
          <w:sz w:val="20"/>
          <w:szCs w:val="20"/>
        </w:rPr>
        <w:lastRenderedPageBreak/>
        <w:t xml:space="preserve">ANSWER: Robert </w:t>
      </w:r>
      <w:r w:rsidRPr="009805B8">
        <w:rPr>
          <w:rFonts w:ascii="Times New Roman" w:hAnsi="Times New Roman" w:cs="Times New Roman"/>
          <w:b/>
          <w:sz w:val="20"/>
          <w:szCs w:val="20"/>
          <w:u w:val="single"/>
        </w:rPr>
        <w:t>Ingersoll</w:t>
      </w:r>
    </w:p>
    <w:p w:rsidR="004B28F2" w:rsidRPr="009805B8" w:rsidRDefault="004B28F2" w:rsidP="009805B8">
      <w:pPr>
        <w:spacing w:after="0" w:line="240" w:lineRule="auto"/>
        <w:rPr>
          <w:rFonts w:ascii="Times New Roman" w:hAnsi="Times New Roman" w:cs="Times New Roman"/>
          <w:sz w:val="20"/>
          <w:szCs w:val="20"/>
        </w:rPr>
      </w:pPr>
      <w:r w:rsidRPr="009805B8">
        <w:rPr>
          <w:rFonts w:ascii="Times New Roman" w:hAnsi="Times New Roman" w:cs="Times New Roman"/>
          <w:sz w:val="20"/>
          <w:szCs w:val="20"/>
        </w:rPr>
        <w:t xml:space="preserve">[10] This British author and man of science who wrote the volume </w:t>
      </w:r>
      <w:r w:rsidRPr="009805B8">
        <w:rPr>
          <w:rFonts w:ascii="Times New Roman" w:hAnsi="Times New Roman" w:cs="Times New Roman"/>
          <w:i/>
          <w:sz w:val="20"/>
          <w:szCs w:val="20"/>
        </w:rPr>
        <w:t>Ethics and Evolution</w:t>
      </w:r>
      <w:r w:rsidRPr="009805B8">
        <w:rPr>
          <w:rFonts w:ascii="Times New Roman" w:hAnsi="Times New Roman" w:cs="Times New Roman"/>
          <w:sz w:val="20"/>
          <w:szCs w:val="20"/>
        </w:rPr>
        <w:t xml:space="preserve"> is credited with inventing the term “agnosticism.”</w:t>
      </w:r>
    </w:p>
    <w:p w:rsidR="004B28F2" w:rsidRPr="009805B8" w:rsidRDefault="004B28F2" w:rsidP="009805B8">
      <w:pPr>
        <w:spacing w:after="0" w:line="240" w:lineRule="auto"/>
        <w:rPr>
          <w:rFonts w:ascii="Times New Roman" w:hAnsi="Times New Roman" w:cs="Times New Roman"/>
          <w:b/>
          <w:sz w:val="20"/>
          <w:szCs w:val="20"/>
          <w:u w:val="single"/>
        </w:rPr>
      </w:pPr>
      <w:r w:rsidRPr="009805B8">
        <w:rPr>
          <w:rFonts w:ascii="Times New Roman" w:hAnsi="Times New Roman" w:cs="Times New Roman"/>
          <w:sz w:val="20"/>
          <w:szCs w:val="20"/>
        </w:rPr>
        <w:t xml:space="preserve">ANSWER: </w:t>
      </w:r>
      <w:r w:rsidRPr="009805B8">
        <w:rPr>
          <w:rFonts w:ascii="Times New Roman" w:hAnsi="Times New Roman" w:cs="Times New Roman"/>
          <w:b/>
          <w:sz w:val="20"/>
          <w:szCs w:val="20"/>
          <w:u w:val="single"/>
        </w:rPr>
        <w:t>T</w:t>
      </w:r>
      <w:r w:rsidRPr="009805B8">
        <w:rPr>
          <w:rFonts w:ascii="Times New Roman" w:hAnsi="Times New Roman" w:cs="Times New Roman"/>
          <w:sz w:val="20"/>
          <w:szCs w:val="20"/>
        </w:rPr>
        <w:t xml:space="preserve">homas Henry </w:t>
      </w:r>
      <w:r w:rsidRPr="009805B8">
        <w:rPr>
          <w:rFonts w:ascii="Times New Roman" w:hAnsi="Times New Roman" w:cs="Times New Roman"/>
          <w:b/>
          <w:sz w:val="20"/>
          <w:szCs w:val="20"/>
          <w:u w:val="single"/>
        </w:rPr>
        <w:t>Huxley</w:t>
      </w:r>
    </w:p>
    <w:p w:rsidR="00E47F50" w:rsidRPr="009805B8" w:rsidRDefault="00E47F50" w:rsidP="009805B8">
      <w:pPr>
        <w:spacing w:after="0" w:line="240" w:lineRule="auto"/>
        <w:rPr>
          <w:rFonts w:ascii="Times New Roman" w:hAnsi="Times New Roman" w:cs="Times New Roman"/>
          <w:sz w:val="20"/>
          <w:szCs w:val="20"/>
        </w:rPr>
      </w:pPr>
    </w:p>
    <w:p w:rsidR="00B16242" w:rsidRPr="009805B8" w:rsidRDefault="00E47F50" w:rsidP="009805B8">
      <w:pPr>
        <w:spacing w:after="0" w:line="240" w:lineRule="auto"/>
        <w:contextualSpacing/>
        <w:rPr>
          <w:rFonts w:ascii="Times New Roman" w:hAnsi="Times New Roman" w:cs="Times New Roman"/>
          <w:sz w:val="20"/>
          <w:szCs w:val="20"/>
        </w:rPr>
      </w:pPr>
      <w:r w:rsidRPr="009805B8">
        <w:rPr>
          <w:rFonts w:ascii="Times New Roman" w:hAnsi="Times New Roman" w:cs="Times New Roman"/>
          <w:sz w:val="20"/>
          <w:szCs w:val="20"/>
        </w:rPr>
        <w:t>6.</w:t>
      </w:r>
      <w:r w:rsidR="00B16242" w:rsidRPr="009805B8">
        <w:rPr>
          <w:rFonts w:ascii="Times New Roman" w:hAnsi="Times New Roman" w:cs="Times New Roman"/>
          <w:sz w:val="20"/>
          <w:szCs w:val="20"/>
        </w:rPr>
        <w:t xml:space="preserve"> </w:t>
      </w:r>
      <w:r w:rsidR="001A04DC">
        <w:rPr>
          <w:rFonts w:ascii="Times New Roman" w:hAnsi="Times New Roman" w:cs="Times New Roman"/>
          <w:sz w:val="20"/>
          <w:szCs w:val="20"/>
        </w:rPr>
        <w:t>It takes</w:t>
      </w:r>
      <w:r w:rsidR="00B16242" w:rsidRPr="009805B8">
        <w:rPr>
          <w:rFonts w:ascii="Times New Roman" w:hAnsi="Times New Roman" w:cs="Times New Roman"/>
          <w:sz w:val="20"/>
          <w:szCs w:val="20"/>
        </w:rPr>
        <w:t xml:space="preserve"> its title from a folk ballad about a stonemason, Lambkin, who kills the namesake nobleman’s wife and child, after he </w:t>
      </w:r>
      <w:r w:rsidR="001A04DC">
        <w:rPr>
          <w:rFonts w:ascii="Times New Roman" w:hAnsi="Times New Roman" w:cs="Times New Roman"/>
          <w:sz w:val="20"/>
          <w:szCs w:val="20"/>
        </w:rPr>
        <w:t>refuses to pay for his services. For</w:t>
      </w:r>
      <w:r w:rsidR="00B16242" w:rsidRPr="009805B8">
        <w:rPr>
          <w:rFonts w:ascii="Times New Roman" w:hAnsi="Times New Roman" w:cs="Times New Roman"/>
          <w:sz w:val="20"/>
          <w:szCs w:val="20"/>
        </w:rPr>
        <w:t xml:space="preserve"> 10 points each:</w:t>
      </w:r>
    </w:p>
    <w:p w:rsidR="00B16242" w:rsidRPr="009805B8" w:rsidRDefault="00B16242" w:rsidP="009805B8">
      <w:pPr>
        <w:spacing w:after="0" w:line="240" w:lineRule="auto"/>
        <w:contextualSpacing/>
        <w:rPr>
          <w:rFonts w:ascii="Times New Roman" w:hAnsi="Times New Roman" w:cs="Times New Roman"/>
          <w:sz w:val="20"/>
          <w:szCs w:val="20"/>
        </w:rPr>
      </w:pPr>
      <w:r w:rsidRPr="009805B8">
        <w:rPr>
          <w:rFonts w:ascii="Times New Roman" w:hAnsi="Times New Roman" w:cs="Times New Roman"/>
          <w:sz w:val="20"/>
          <w:szCs w:val="20"/>
        </w:rPr>
        <w:t xml:space="preserve">[10] Name this 1946 poetry collection that followed its author’s </w:t>
      </w:r>
      <w:r w:rsidRPr="009805B8">
        <w:rPr>
          <w:rFonts w:ascii="Times New Roman" w:hAnsi="Times New Roman" w:cs="Times New Roman"/>
          <w:i/>
          <w:sz w:val="20"/>
          <w:szCs w:val="20"/>
        </w:rPr>
        <w:t>Land of Unlikeness</w:t>
      </w:r>
      <w:r w:rsidRPr="009805B8">
        <w:rPr>
          <w:rFonts w:ascii="Times New Roman" w:hAnsi="Times New Roman" w:cs="Times New Roman"/>
          <w:sz w:val="20"/>
          <w:szCs w:val="20"/>
        </w:rPr>
        <w:t>, and includes such works as “Mr. Edwards and the Spider” and “Christmas Eve Under Hooker’s Statue.”</w:t>
      </w:r>
    </w:p>
    <w:p w:rsidR="00B16242" w:rsidRPr="009805B8" w:rsidRDefault="00B16242" w:rsidP="009805B8">
      <w:pPr>
        <w:spacing w:after="0" w:line="240" w:lineRule="auto"/>
        <w:contextualSpacing/>
        <w:rPr>
          <w:rFonts w:ascii="Times New Roman" w:hAnsi="Times New Roman" w:cs="Times New Roman"/>
          <w:b/>
          <w:i/>
          <w:sz w:val="20"/>
          <w:szCs w:val="20"/>
          <w:u w:val="single"/>
        </w:rPr>
      </w:pPr>
      <w:r w:rsidRPr="009805B8">
        <w:rPr>
          <w:rFonts w:ascii="Times New Roman" w:hAnsi="Times New Roman" w:cs="Times New Roman"/>
          <w:sz w:val="20"/>
          <w:szCs w:val="20"/>
        </w:rPr>
        <w:t xml:space="preserve">ANSWER: </w:t>
      </w:r>
      <w:r w:rsidRPr="009805B8">
        <w:rPr>
          <w:rFonts w:ascii="Times New Roman" w:hAnsi="Times New Roman" w:cs="Times New Roman"/>
          <w:b/>
          <w:i/>
          <w:sz w:val="20"/>
          <w:szCs w:val="20"/>
          <w:u w:val="single"/>
        </w:rPr>
        <w:t>Lord Weary’s Castle</w:t>
      </w:r>
    </w:p>
    <w:p w:rsidR="00B16242" w:rsidRPr="009805B8" w:rsidRDefault="00B16242" w:rsidP="009805B8">
      <w:pPr>
        <w:spacing w:after="0" w:line="240" w:lineRule="auto"/>
        <w:contextualSpacing/>
        <w:rPr>
          <w:rFonts w:ascii="Times New Roman" w:hAnsi="Times New Roman" w:cs="Times New Roman"/>
          <w:sz w:val="20"/>
          <w:szCs w:val="20"/>
        </w:rPr>
      </w:pPr>
      <w:r w:rsidRPr="009805B8">
        <w:rPr>
          <w:rFonts w:ascii="Times New Roman" w:hAnsi="Times New Roman" w:cs="Times New Roman"/>
          <w:sz w:val="20"/>
          <w:szCs w:val="20"/>
        </w:rPr>
        <w:t xml:space="preserve">[10] </w:t>
      </w:r>
      <w:r w:rsidRPr="009805B8">
        <w:rPr>
          <w:rFonts w:ascii="Times New Roman" w:hAnsi="Times New Roman" w:cs="Times New Roman"/>
          <w:i/>
          <w:sz w:val="20"/>
          <w:szCs w:val="20"/>
        </w:rPr>
        <w:t>Lord Weary’s Castle</w:t>
      </w:r>
      <w:r w:rsidRPr="009805B8">
        <w:rPr>
          <w:rFonts w:ascii="Times New Roman" w:hAnsi="Times New Roman" w:cs="Times New Roman"/>
          <w:sz w:val="20"/>
          <w:szCs w:val="20"/>
        </w:rPr>
        <w:t xml:space="preserve"> was written by this poet whose other collections include </w:t>
      </w:r>
      <w:r w:rsidRPr="009805B8">
        <w:rPr>
          <w:rFonts w:ascii="Times New Roman" w:hAnsi="Times New Roman" w:cs="Times New Roman"/>
          <w:i/>
          <w:sz w:val="20"/>
          <w:szCs w:val="20"/>
        </w:rPr>
        <w:t>The Mills of the Kavanaughs</w:t>
      </w:r>
      <w:r w:rsidRPr="009805B8">
        <w:rPr>
          <w:rFonts w:ascii="Times New Roman" w:hAnsi="Times New Roman" w:cs="Times New Roman"/>
          <w:sz w:val="20"/>
          <w:szCs w:val="20"/>
        </w:rPr>
        <w:t xml:space="preserve"> and </w:t>
      </w:r>
      <w:r w:rsidRPr="009805B8">
        <w:rPr>
          <w:rFonts w:ascii="Times New Roman" w:hAnsi="Times New Roman" w:cs="Times New Roman"/>
          <w:i/>
          <w:sz w:val="20"/>
          <w:szCs w:val="20"/>
        </w:rPr>
        <w:t>Life Studies</w:t>
      </w:r>
      <w:r w:rsidRPr="009805B8">
        <w:rPr>
          <w:rFonts w:ascii="Times New Roman" w:hAnsi="Times New Roman" w:cs="Times New Roman"/>
          <w:sz w:val="20"/>
          <w:szCs w:val="20"/>
        </w:rPr>
        <w:t>.</w:t>
      </w:r>
    </w:p>
    <w:p w:rsidR="00B16242" w:rsidRPr="009805B8" w:rsidRDefault="00B16242" w:rsidP="009805B8">
      <w:pPr>
        <w:spacing w:after="0" w:line="240" w:lineRule="auto"/>
        <w:contextualSpacing/>
        <w:rPr>
          <w:rFonts w:ascii="Times New Roman" w:hAnsi="Times New Roman" w:cs="Times New Roman"/>
          <w:b/>
          <w:sz w:val="20"/>
          <w:szCs w:val="20"/>
          <w:u w:val="single"/>
        </w:rPr>
      </w:pPr>
      <w:r w:rsidRPr="009805B8">
        <w:rPr>
          <w:rFonts w:ascii="Times New Roman" w:hAnsi="Times New Roman" w:cs="Times New Roman"/>
          <w:sz w:val="20"/>
          <w:szCs w:val="20"/>
        </w:rPr>
        <w:t xml:space="preserve">ANSWER: </w:t>
      </w:r>
      <w:r w:rsidRPr="009805B8">
        <w:rPr>
          <w:rFonts w:ascii="Times New Roman" w:hAnsi="Times New Roman" w:cs="Times New Roman"/>
          <w:b/>
          <w:sz w:val="20"/>
          <w:szCs w:val="20"/>
          <w:u w:val="single"/>
        </w:rPr>
        <w:t>R</w:t>
      </w:r>
      <w:r w:rsidRPr="009805B8">
        <w:rPr>
          <w:rFonts w:ascii="Times New Roman" w:hAnsi="Times New Roman" w:cs="Times New Roman"/>
          <w:sz w:val="20"/>
          <w:szCs w:val="20"/>
        </w:rPr>
        <w:t xml:space="preserve">obert </w:t>
      </w:r>
      <w:r w:rsidRPr="009805B8">
        <w:rPr>
          <w:rFonts w:ascii="Times New Roman" w:hAnsi="Times New Roman" w:cs="Times New Roman"/>
          <w:b/>
          <w:sz w:val="20"/>
          <w:szCs w:val="20"/>
          <w:u w:val="single"/>
        </w:rPr>
        <w:t>Lowell</w:t>
      </w:r>
    </w:p>
    <w:p w:rsidR="00B16242" w:rsidRPr="009805B8" w:rsidRDefault="00B16242" w:rsidP="009805B8">
      <w:pPr>
        <w:spacing w:after="0" w:line="240" w:lineRule="auto"/>
        <w:contextualSpacing/>
        <w:rPr>
          <w:rFonts w:ascii="Times New Roman" w:hAnsi="Times New Roman" w:cs="Times New Roman"/>
          <w:sz w:val="20"/>
          <w:szCs w:val="20"/>
        </w:rPr>
      </w:pPr>
      <w:r w:rsidRPr="009805B8">
        <w:rPr>
          <w:rFonts w:ascii="Times New Roman" w:hAnsi="Times New Roman" w:cs="Times New Roman"/>
          <w:sz w:val="20"/>
          <w:szCs w:val="20"/>
        </w:rPr>
        <w:t xml:space="preserve">[10] </w:t>
      </w:r>
      <w:r w:rsidRPr="009805B8">
        <w:rPr>
          <w:rFonts w:ascii="Times New Roman" w:hAnsi="Times New Roman" w:cs="Times New Roman"/>
          <w:i/>
          <w:sz w:val="20"/>
          <w:szCs w:val="20"/>
        </w:rPr>
        <w:t xml:space="preserve">Lord Weary’s Castle </w:t>
      </w:r>
      <w:r w:rsidRPr="009805B8">
        <w:rPr>
          <w:rFonts w:ascii="Times New Roman" w:hAnsi="Times New Roman" w:cs="Times New Roman"/>
          <w:sz w:val="20"/>
          <w:szCs w:val="20"/>
        </w:rPr>
        <w:t>also includes this Lowell work, an elegy for Lowell’s cousin Warren Winslow.  It begins with the line “A brackish reach of shoal off Madaket,” and reflects on the title location.</w:t>
      </w:r>
    </w:p>
    <w:p w:rsidR="00B16242" w:rsidRPr="009805B8" w:rsidRDefault="00B16242" w:rsidP="009805B8">
      <w:pPr>
        <w:spacing w:after="0" w:line="240" w:lineRule="auto"/>
        <w:contextualSpacing/>
        <w:rPr>
          <w:rFonts w:ascii="Times New Roman" w:hAnsi="Times New Roman" w:cs="Times New Roman"/>
          <w:b/>
          <w:sz w:val="20"/>
          <w:szCs w:val="20"/>
          <w:u w:val="single"/>
        </w:rPr>
      </w:pPr>
      <w:r w:rsidRPr="009805B8">
        <w:rPr>
          <w:rFonts w:ascii="Times New Roman" w:hAnsi="Times New Roman" w:cs="Times New Roman"/>
          <w:sz w:val="20"/>
          <w:szCs w:val="20"/>
        </w:rPr>
        <w:t xml:space="preserve">ANSWER: </w:t>
      </w:r>
      <w:r w:rsidRPr="009805B8">
        <w:rPr>
          <w:rFonts w:ascii="Times New Roman" w:hAnsi="Times New Roman" w:cs="Times New Roman"/>
          <w:b/>
          <w:sz w:val="20"/>
          <w:szCs w:val="20"/>
          <w:u w:val="single"/>
        </w:rPr>
        <w:t>“The Quaker Graveyard in Nantucket”</w:t>
      </w:r>
    </w:p>
    <w:p w:rsidR="00E47F50" w:rsidRPr="009805B8" w:rsidRDefault="00E47F50" w:rsidP="009805B8">
      <w:pPr>
        <w:spacing w:after="0" w:line="240" w:lineRule="auto"/>
        <w:rPr>
          <w:rFonts w:ascii="Times New Roman" w:hAnsi="Times New Roman" w:cs="Times New Roman"/>
          <w:sz w:val="20"/>
          <w:szCs w:val="20"/>
        </w:rPr>
      </w:pPr>
    </w:p>
    <w:p w:rsidR="00497131" w:rsidRPr="009805B8" w:rsidRDefault="00E47F50" w:rsidP="009805B8">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9805B8">
        <w:rPr>
          <w:rFonts w:ascii="Times New Roman" w:hAnsi="Times New Roman"/>
          <w:sz w:val="20"/>
        </w:rPr>
        <w:t>7.</w:t>
      </w:r>
      <w:r w:rsidR="00497131" w:rsidRPr="009805B8">
        <w:rPr>
          <w:rFonts w:ascii="Times New Roman" w:hAnsi="Times New Roman"/>
          <w:sz w:val="20"/>
        </w:rPr>
        <w:t xml:space="preserve"> Recently cold-atom experiments have become an interesting testing ground for condensed matter physics. For 10 points each:</w:t>
      </w:r>
    </w:p>
    <w:p w:rsidR="00497131" w:rsidRPr="009805B8" w:rsidRDefault="00497131" w:rsidP="009805B8">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9805B8">
        <w:rPr>
          <w:rFonts w:ascii="Times New Roman" w:hAnsi="Times New Roman"/>
          <w:sz w:val="20"/>
        </w:rPr>
        <w:t>[10]  This 1957 theory of superconductivity describes the binding of pairs of electrons due to phonon exchange. Cold-atom experiments exhibit a transition between it and BEC, or Bose-Einstein condensate, behavior.</w:t>
      </w:r>
    </w:p>
    <w:p w:rsidR="00497131" w:rsidRPr="009805B8" w:rsidRDefault="00497131" w:rsidP="009805B8">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9805B8">
        <w:rPr>
          <w:rFonts w:ascii="Times New Roman" w:hAnsi="Times New Roman"/>
          <w:sz w:val="20"/>
        </w:rPr>
        <w:t xml:space="preserve">ANSWER: </w:t>
      </w:r>
      <w:r w:rsidRPr="009805B8">
        <w:rPr>
          <w:rFonts w:ascii="Times New Roman" w:hAnsi="Times New Roman"/>
          <w:b/>
          <w:sz w:val="20"/>
          <w:u w:val="single"/>
        </w:rPr>
        <w:t>BCS</w:t>
      </w:r>
      <w:r w:rsidRPr="009805B8">
        <w:rPr>
          <w:rFonts w:ascii="Times New Roman" w:hAnsi="Times New Roman"/>
          <w:sz w:val="20"/>
        </w:rPr>
        <w:t xml:space="preserve"> theory [or </w:t>
      </w:r>
      <w:r w:rsidRPr="009805B8">
        <w:rPr>
          <w:rFonts w:ascii="Times New Roman" w:hAnsi="Times New Roman"/>
          <w:b/>
          <w:sz w:val="20"/>
          <w:u w:val="single"/>
        </w:rPr>
        <w:t>Bardeen-Cooper-Schrieffer</w:t>
      </w:r>
      <w:r w:rsidRPr="009805B8">
        <w:rPr>
          <w:rFonts w:ascii="Times New Roman" w:hAnsi="Times New Roman"/>
          <w:sz w:val="20"/>
        </w:rPr>
        <w:t>]</w:t>
      </w:r>
    </w:p>
    <w:p w:rsidR="00497131" w:rsidRPr="009805B8" w:rsidRDefault="00497131" w:rsidP="009805B8">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9805B8">
        <w:rPr>
          <w:rFonts w:ascii="Times New Roman" w:hAnsi="Times New Roman"/>
          <w:sz w:val="20"/>
        </w:rPr>
        <w:t>[10] This resonance where the BEC-BCS crossover occurs involves a two-body atomic scattering state, the “open channel,” hybridizing strongly with a bound state, or “closed channel.” It is reached by tuning a magnetic field.</w:t>
      </w:r>
    </w:p>
    <w:p w:rsidR="00497131" w:rsidRPr="009805B8" w:rsidRDefault="00497131" w:rsidP="009805B8">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9805B8">
        <w:rPr>
          <w:rFonts w:ascii="Times New Roman" w:hAnsi="Times New Roman"/>
          <w:sz w:val="20"/>
        </w:rPr>
        <w:t xml:space="preserve">ANSWER: </w:t>
      </w:r>
      <w:r w:rsidRPr="009805B8">
        <w:rPr>
          <w:rFonts w:ascii="Times New Roman" w:hAnsi="Times New Roman"/>
          <w:b/>
          <w:sz w:val="20"/>
          <w:u w:val="single"/>
        </w:rPr>
        <w:t>Feshbach</w:t>
      </w:r>
      <w:r w:rsidRPr="009805B8">
        <w:rPr>
          <w:rFonts w:ascii="Times New Roman" w:hAnsi="Times New Roman"/>
          <w:sz w:val="20"/>
        </w:rPr>
        <w:t xml:space="preserve"> resonance</w:t>
      </w:r>
    </w:p>
    <w:p w:rsidR="00497131" w:rsidRPr="009805B8" w:rsidRDefault="00497131" w:rsidP="009805B8">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9805B8">
        <w:rPr>
          <w:rFonts w:ascii="Times New Roman" w:hAnsi="Times New Roman"/>
          <w:sz w:val="20"/>
        </w:rPr>
        <w:t>[10] In cold-atom experiments near a Feshbach resonance, the fermionic atoms are interacting as strongly as possible, and are said to be at this. In quantum mechanics, it refers to the rule that the sum of all probabilities is 1.</w:t>
      </w:r>
    </w:p>
    <w:p w:rsidR="00497131" w:rsidRPr="009805B8" w:rsidRDefault="00497131" w:rsidP="009805B8">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9805B8">
        <w:rPr>
          <w:rFonts w:ascii="Times New Roman" w:hAnsi="Times New Roman"/>
          <w:sz w:val="20"/>
        </w:rPr>
        <w:t xml:space="preserve">ANSWER: </w:t>
      </w:r>
      <w:r w:rsidRPr="009805B8">
        <w:rPr>
          <w:rFonts w:ascii="Times New Roman" w:hAnsi="Times New Roman"/>
          <w:b/>
          <w:sz w:val="20"/>
          <w:u w:val="single"/>
        </w:rPr>
        <w:t>unitarity</w:t>
      </w:r>
    </w:p>
    <w:p w:rsidR="00E47F50" w:rsidRPr="009805B8" w:rsidRDefault="00E47F50" w:rsidP="009805B8">
      <w:pPr>
        <w:spacing w:after="0" w:line="240" w:lineRule="auto"/>
        <w:rPr>
          <w:rFonts w:ascii="Times New Roman" w:hAnsi="Times New Roman" w:cs="Times New Roman"/>
          <w:sz w:val="20"/>
          <w:szCs w:val="20"/>
        </w:rPr>
      </w:pPr>
    </w:p>
    <w:p w:rsidR="00AF6D84" w:rsidRPr="00AF6D84" w:rsidRDefault="00E47F50" w:rsidP="00AF6D84">
      <w:pPr>
        <w:spacing w:after="0" w:line="240" w:lineRule="auto"/>
        <w:rPr>
          <w:rFonts w:ascii="Times New Roman" w:hAnsi="Times New Roman" w:cs="Times New Roman"/>
          <w:sz w:val="20"/>
          <w:szCs w:val="20"/>
        </w:rPr>
      </w:pPr>
      <w:r w:rsidRPr="009805B8">
        <w:rPr>
          <w:rFonts w:ascii="Times New Roman" w:hAnsi="Times New Roman" w:cs="Times New Roman"/>
          <w:sz w:val="20"/>
          <w:szCs w:val="20"/>
        </w:rPr>
        <w:t>8.</w:t>
      </w:r>
      <w:r w:rsidR="00AF6D84">
        <w:rPr>
          <w:rFonts w:ascii="Times New Roman" w:hAnsi="Times New Roman" w:cs="Times New Roman"/>
          <w:sz w:val="20"/>
          <w:szCs w:val="20"/>
        </w:rPr>
        <w:t xml:space="preserve"> </w:t>
      </w:r>
      <w:r w:rsidR="00AF6D84" w:rsidRPr="00AF6D84">
        <w:rPr>
          <w:rFonts w:ascii="Times New Roman" w:hAnsi="Times New Roman" w:cs="Times New Roman"/>
          <w:sz w:val="20"/>
          <w:szCs w:val="20"/>
        </w:rPr>
        <w:t xml:space="preserve">This editor of the New York </w:t>
      </w:r>
      <w:r w:rsidR="00AF6D84" w:rsidRPr="00AF6D84">
        <w:rPr>
          <w:rFonts w:ascii="Times New Roman" w:hAnsi="Times New Roman" w:cs="Times New Roman"/>
          <w:i/>
          <w:sz w:val="20"/>
          <w:szCs w:val="20"/>
        </w:rPr>
        <w:t>Commercial Advertiser</w:t>
      </w:r>
      <w:r w:rsidR="00AF6D84" w:rsidRPr="00AF6D84">
        <w:rPr>
          <w:rFonts w:ascii="Times New Roman" w:hAnsi="Times New Roman" w:cs="Times New Roman"/>
          <w:sz w:val="20"/>
          <w:szCs w:val="20"/>
        </w:rPr>
        <w:t xml:space="preserve"> published </w:t>
      </w:r>
      <w:r w:rsidR="00AF6D84" w:rsidRPr="00AF6D84">
        <w:rPr>
          <w:rFonts w:ascii="Times New Roman" w:hAnsi="Times New Roman" w:cs="Times New Roman"/>
          <w:i/>
          <w:sz w:val="20"/>
          <w:szCs w:val="20"/>
        </w:rPr>
        <w:t xml:space="preserve">Letters from Europe and the West Indies </w:t>
      </w:r>
      <w:r w:rsidR="00AF6D84" w:rsidRPr="00AF6D84">
        <w:rPr>
          <w:rFonts w:ascii="Times New Roman" w:hAnsi="Times New Roman" w:cs="Times New Roman"/>
          <w:sz w:val="20"/>
          <w:szCs w:val="20"/>
        </w:rPr>
        <w:t>in 1886, for 10 points each:</w:t>
      </w:r>
    </w:p>
    <w:p w:rsidR="00AF6D84" w:rsidRPr="00AF6D84" w:rsidRDefault="00AF6D84" w:rsidP="00AF6D84">
      <w:pPr>
        <w:spacing w:after="0" w:line="240" w:lineRule="auto"/>
        <w:rPr>
          <w:rFonts w:ascii="Times New Roman" w:hAnsi="Times New Roman" w:cs="Times New Roman"/>
          <w:sz w:val="20"/>
          <w:szCs w:val="20"/>
        </w:rPr>
      </w:pPr>
      <w:r w:rsidRPr="00AF6D84">
        <w:rPr>
          <w:rFonts w:ascii="Times New Roman" w:hAnsi="Times New Roman" w:cs="Times New Roman"/>
          <w:sz w:val="20"/>
          <w:szCs w:val="20"/>
        </w:rPr>
        <w:t xml:space="preserve">[10] Identify this journalist and ally of William Seward who supported the rise of the Anti-Masonic Party by publishing their namesake </w:t>
      </w:r>
      <w:r w:rsidRPr="00AF6D84">
        <w:rPr>
          <w:rFonts w:ascii="Times New Roman" w:hAnsi="Times New Roman" w:cs="Times New Roman"/>
          <w:i/>
          <w:sz w:val="20"/>
          <w:szCs w:val="20"/>
        </w:rPr>
        <w:t>Enquirer</w:t>
      </w:r>
      <w:r w:rsidRPr="00AF6D84">
        <w:rPr>
          <w:rFonts w:ascii="Times New Roman" w:hAnsi="Times New Roman" w:cs="Times New Roman"/>
          <w:sz w:val="20"/>
          <w:szCs w:val="20"/>
        </w:rPr>
        <w:t>.</w:t>
      </w:r>
    </w:p>
    <w:p w:rsidR="00AF6D84" w:rsidRPr="00AF6D84" w:rsidRDefault="00AF6D84" w:rsidP="00AF6D84">
      <w:pPr>
        <w:spacing w:after="0" w:line="240" w:lineRule="auto"/>
        <w:rPr>
          <w:rFonts w:ascii="Times New Roman" w:hAnsi="Times New Roman" w:cs="Times New Roman"/>
          <w:b/>
          <w:sz w:val="20"/>
          <w:szCs w:val="20"/>
          <w:u w:val="single"/>
        </w:rPr>
      </w:pPr>
      <w:r w:rsidRPr="00AF6D84">
        <w:rPr>
          <w:rFonts w:ascii="Times New Roman" w:hAnsi="Times New Roman" w:cs="Times New Roman"/>
          <w:sz w:val="20"/>
          <w:szCs w:val="20"/>
        </w:rPr>
        <w:t xml:space="preserve">ANSWER: Thurlow </w:t>
      </w:r>
      <w:r w:rsidRPr="00AF6D84">
        <w:rPr>
          <w:rFonts w:ascii="Times New Roman" w:hAnsi="Times New Roman" w:cs="Times New Roman"/>
          <w:b/>
          <w:sz w:val="20"/>
          <w:szCs w:val="20"/>
          <w:u w:val="single"/>
        </w:rPr>
        <w:t>Weed</w:t>
      </w:r>
    </w:p>
    <w:p w:rsidR="00AF6D84" w:rsidRPr="00AF6D84" w:rsidRDefault="00AF6D84" w:rsidP="00AF6D84">
      <w:pPr>
        <w:spacing w:after="0" w:line="240" w:lineRule="auto"/>
        <w:rPr>
          <w:rFonts w:ascii="Times New Roman" w:hAnsi="Times New Roman" w:cs="Times New Roman"/>
          <w:sz w:val="20"/>
          <w:szCs w:val="20"/>
        </w:rPr>
      </w:pPr>
      <w:r w:rsidRPr="00AF6D84">
        <w:rPr>
          <w:rFonts w:ascii="Times New Roman" w:hAnsi="Times New Roman" w:cs="Times New Roman"/>
          <w:sz w:val="20"/>
          <w:szCs w:val="20"/>
        </w:rPr>
        <w:t xml:space="preserve"> [10] Weed threw his considerable support behind this man, who prosecuted Aaron Burr and served as attorney general under Monroe, when he ran for President in 1828.</w:t>
      </w:r>
    </w:p>
    <w:p w:rsidR="00AF6D84" w:rsidRPr="00AF6D84" w:rsidRDefault="00AF6D84" w:rsidP="00AF6D84">
      <w:pPr>
        <w:spacing w:after="0" w:line="240" w:lineRule="auto"/>
        <w:rPr>
          <w:rFonts w:ascii="Times New Roman" w:hAnsi="Times New Roman" w:cs="Times New Roman"/>
          <w:b/>
          <w:sz w:val="20"/>
          <w:szCs w:val="20"/>
          <w:u w:val="single"/>
        </w:rPr>
      </w:pPr>
      <w:r w:rsidRPr="00AF6D84">
        <w:rPr>
          <w:rFonts w:ascii="Times New Roman" w:hAnsi="Times New Roman" w:cs="Times New Roman"/>
          <w:sz w:val="20"/>
          <w:szCs w:val="20"/>
        </w:rPr>
        <w:t xml:space="preserve">ANSWER:  William </w:t>
      </w:r>
      <w:r w:rsidRPr="00AF6D84">
        <w:rPr>
          <w:rFonts w:ascii="Times New Roman" w:hAnsi="Times New Roman" w:cs="Times New Roman"/>
          <w:b/>
          <w:sz w:val="20"/>
          <w:szCs w:val="20"/>
          <w:u w:val="single"/>
        </w:rPr>
        <w:t>Wirt</w:t>
      </w:r>
    </w:p>
    <w:p w:rsidR="00AF6D84" w:rsidRPr="00AF6D84" w:rsidRDefault="00AF6D84" w:rsidP="00AF6D84">
      <w:pPr>
        <w:spacing w:after="0" w:line="240" w:lineRule="auto"/>
        <w:rPr>
          <w:rFonts w:ascii="Times New Roman" w:hAnsi="Times New Roman" w:cs="Times New Roman"/>
          <w:sz w:val="20"/>
          <w:szCs w:val="20"/>
        </w:rPr>
      </w:pPr>
      <w:r w:rsidRPr="00AF6D84">
        <w:rPr>
          <w:rFonts w:ascii="Times New Roman" w:hAnsi="Times New Roman" w:cs="Times New Roman"/>
          <w:sz w:val="20"/>
          <w:szCs w:val="20"/>
        </w:rPr>
        <w:t>[10] Later in his career Weed would initially befriend, then oppose, the political aspirations of this fellow newspaperman who unsuccessfully ran for President in 1872.</w:t>
      </w:r>
    </w:p>
    <w:p w:rsidR="00AF6D84" w:rsidRPr="00AF6D84" w:rsidRDefault="00AF6D84" w:rsidP="00AF6D84">
      <w:pPr>
        <w:spacing w:after="0" w:line="240" w:lineRule="auto"/>
        <w:rPr>
          <w:rFonts w:ascii="Times New Roman" w:hAnsi="Times New Roman" w:cs="Times New Roman"/>
          <w:b/>
          <w:sz w:val="20"/>
          <w:szCs w:val="20"/>
          <w:u w:val="single"/>
        </w:rPr>
      </w:pPr>
      <w:r w:rsidRPr="00AF6D84">
        <w:rPr>
          <w:rFonts w:ascii="Times New Roman" w:hAnsi="Times New Roman" w:cs="Times New Roman"/>
          <w:sz w:val="20"/>
          <w:szCs w:val="20"/>
        </w:rPr>
        <w:t xml:space="preserve">ANSWER: Horace </w:t>
      </w:r>
      <w:r w:rsidRPr="00AF6D84">
        <w:rPr>
          <w:rFonts w:ascii="Times New Roman" w:hAnsi="Times New Roman" w:cs="Times New Roman"/>
          <w:b/>
          <w:sz w:val="20"/>
          <w:szCs w:val="20"/>
          <w:u w:val="single"/>
        </w:rPr>
        <w:t>Greeley</w:t>
      </w:r>
    </w:p>
    <w:p w:rsidR="00E47F50" w:rsidRPr="009805B8" w:rsidRDefault="00E47F50" w:rsidP="009805B8">
      <w:pPr>
        <w:spacing w:after="0" w:line="240" w:lineRule="auto"/>
        <w:rPr>
          <w:rFonts w:ascii="Times New Roman" w:hAnsi="Times New Roman" w:cs="Times New Roman"/>
          <w:sz w:val="20"/>
          <w:szCs w:val="20"/>
        </w:rPr>
      </w:pPr>
    </w:p>
    <w:p w:rsidR="004446FD" w:rsidRPr="009805B8" w:rsidRDefault="00E47F50" w:rsidP="009805B8">
      <w:pPr>
        <w:spacing w:after="0" w:line="240" w:lineRule="auto"/>
        <w:contextualSpacing/>
        <w:rPr>
          <w:rFonts w:ascii="Times New Roman" w:hAnsi="Times New Roman" w:cs="Times New Roman"/>
          <w:sz w:val="20"/>
          <w:szCs w:val="20"/>
        </w:rPr>
      </w:pPr>
      <w:r w:rsidRPr="009805B8">
        <w:rPr>
          <w:rFonts w:ascii="Times New Roman" w:hAnsi="Times New Roman" w:cs="Times New Roman"/>
          <w:sz w:val="20"/>
          <w:szCs w:val="20"/>
        </w:rPr>
        <w:t>9.</w:t>
      </w:r>
      <w:r w:rsidR="004446FD" w:rsidRPr="009805B8">
        <w:rPr>
          <w:rFonts w:ascii="Times New Roman" w:hAnsi="Times New Roman" w:cs="Times New Roman"/>
          <w:sz w:val="20"/>
          <w:szCs w:val="20"/>
        </w:rPr>
        <w:t xml:space="preserve"> Name these ancient Greek sculptors, for 10 points each:</w:t>
      </w:r>
    </w:p>
    <w:p w:rsidR="004446FD" w:rsidRPr="00A1299C" w:rsidRDefault="004446FD" w:rsidP="009805B8">
      <w:pPr>
        <w:spacing w:after="0" w:line="240" w:lineRule="auto"/>
        <w:contextualSpacing/>
        <w:rPr>
          <w:rFonts w:ascii="Times New Roman" w:hAnsi="Times New Roman" w:cs="Times New Roman"/>
          <w:sz w:val="20"/>
          <w:szCs w:val="20"/>
        </w:rPr>
      </w:pPr>
      <w:r w:rsidRPr="009805B8">
        <w:rPr>
          <w:rFonts w:ascii="Times New Roman" w:hAnsi="Times New Roman" w:cs="Times New Roman"/>
          <w:sz w:val="20"/>
          <w:szCs w:val="20"/>
        </w:rPr>
        <w:t xml:space="preserve">[10] </w:t>
      </w:r>
      <w:r w:rsidR="00A1299C">
        <w:rPr>
          <w:rFonts w:ascii="Times New Roman" w:hAnsi="Times New Roman" w:cs="Times New Roman"/>
          <w:sz w:val="20"/>
          <w:szCs w:val="20"/>
        </w:rPr>
        <w:t xml:space="preserve">Like Phidias and Myron, he was taught by </w:t>
      </w:r>
      <w:r w:rsidR="00A1299C" w:rsidRPr="00A1299C">
        <w:rPr>
          <w:rFonts w:ascii="Times New Roman" w:hAnsi="Times New Roman" w:cs="Times New Roman"/>
          <w:sz w:val="20"/>
          <w:szCs w:val="20"/>
        </w:rPr>
        <w:t>Ageladas of Argos</w:t>
      </w:r>
      <w:r w:rsidR="00A1299C">
        <w:rPr>
          <w:rFonts w:ascii="Times New Roman" w:hAnsi="Times New Roman" w:cs="Times New Roman"/>
          <w:sz w:val="20"/>
          <w:szCs w:val="20"/>
        </w:rPr>
        <w:t xml:space="preserve">. Only a marble copy exists of his masterpiece </w:t>
      </w:r>
      <w:r w:rsidR="00A1299C" w:rsidRPr="00A1299C">
        <w:rPr>
          <w:rFonts w:ascii="Times New Roman" w:hAnsi="Times New Roman" w:cs="Times New Roman"/>
          <w:i/>
          <w:sz w:val="20"/>
          <w:szCs w:val="20"/>
        </w:rPr>
        <w:t>Doryphorus</w:t>
      </w:r>
      <w:r w:rsidR="00A1299C">
        <w:rPr>
          <w:rFonts w:ascii="Times New Roman" w:hAnsi="Times New Roman" w:cs="Times New Roman"/>
          <w:sz w:val="20"/>
          <w:szCs w:val="20"/>
        </w:rPr>
        <w:t xml:space="preserve">, or </w:t>
      </w:r>
      <w:r w:rsidR="00A1299C" w:rsidRPr="00A1299C">
        <w:rPr>
          <w:rFonts w:ascii="Times New Roman" w:hAnsi="Times New Roman" w:cs="Times New Roman"/>
          <w:i/>
          <w:sz w:val="20"/>
          <w:szCs w:val="20"/>
        </w:rPr>
        <w:t>Spear Carrier</w:t>
      </w:r>
      <w:r w:rsidR="00A1299C">
        <w:rPr>
          <w:rFonts w:ascii="Times New Roman" w:hAnsi="Times New Roman" w:cs="Times New Roman"/>
          <w:sz w:val="20"/>
          <w:szCs w:val="20"/>
        </w:rPr>
        <w:t xml:space="preserve">. </w:t>
      </w:r>
    </w:p>
    <w:p w:rsidR="004446FD" w:rsidRPr="009805B8" w:rsidRDefault="004446FD" w:rsidP="009805B8">
      <w:pPr>
        <w:spacing w:after="0" w:line="240" w:lineRule="auto"/>
        <w:contextualSpacing/>
        <w:rPr>
          <w:rFonts w:ascii="Times New Roman" w:hAnsi="Times New Roman" w:cs="Times New Roman"/>
          <w:sz w:val="20"/>
          <w:szCs w:val="20"/>
        </w:rPr>
      </w:pPr>
      <w:r w:rsidRPr="009805B8">
        <w:rPr>
          <w:rFonts w:ascii="Times New Roman" w:hAnsi="Times New Roman" w:cs="Times New Roman"/>
          <w:sz w:val="20"/>
          <w:szCs w:val="20"/>
        </w:rPr>
        <w:t xml:space="preserve">ANSWER: </w:t>
      </w:r>
      <w:r w:rsidR="00A1299C">
        <w:rPr>
          <w:rFonts w:ascii="Times New Roman" w:hAnsi="Times New Roman" w:cs="Times New Roman"/>
          <w:b/>
          <w:sz w:val="20"/>
          <w:szCs w:val="20"/>
          <w:u w:val="single"/>
        </w:rPr>
        <w:t>Polykleitos</w:t>
      </w:r>
    </w:p>
    <w:p w:rsidR="004446FD" w:rsidRPr="009805B8" w:rsidRDefault="00A1299C" w:rsidP="009805B8">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[10] </w:t>
      </w:r>
      <w:r w:rsidR="004446FD" w:rsidRPr="009805B8">
        <w:rPr>
          <w:rFonts w:ascii="Times New Roman" w:hAnsi="Times New Roman" w:cs="Times New Roman"/>
          <w:sz w:val="20"/>
          <w:szCs w:val="20"/>
        </w:rPr>
        <w:t xml:space="preserve">The official sculptor to Alexander the Great, this man may have been taught by Polykleitos. His major works include </w:t>
      </w:r>
      <w:r w:rsidR="004446FD" w:rsidRPr="009805B8">
        <w:rPr>
          <w:rFonts w:ascii="Times New Roman" w:hAnsi="Times New Roman" w:cs="Times New Roman"/>
          <w:i/>
          <w:sz w:val="20"/>
          <w:szCs w:val="20"/>
        </w:rPr>
        <w:t>The Scraper</w:t>
      </w:r>
      <w:r w:rsidR="004446FD" w:rsidRPr="009805B8">
        <w:rPr>
          <w:rFonts w:ascii="Times New Roman" w:hAnsi="Times New Roman" w:cs="Times New Roman"/>
          <w:sz w:val="20"/>
          <w:szCs w:val="20"/>
        </w:rPr>
        <w:t xml:space="preserve"> and </w:t>
      </w:r>
      <w:r w:rsidR="004446FD" w:rsidRPr="009805B8">
        <w:rPr>
          <w:rFonts w:ascii="Times New Roman" w:hAnsi="Times New Roman" w:cs="Times New Roman"/>
          <w:i/>
          <w:sz w:val="20"/>
          <w:szCs w:val="20"/>
        </w:rPr>
        <w:t>The Farnese Hercules</w:t>
      </w:r>
      <w:r w:rsidR="004446FD" w:rsidRPr="009805B8">
        <w:rPr>
          <w:rFonts w:ascii="Times New Roman" w:hAnsi="Times New Roman" w:cs="Times New Roman"/>
          <w:sz w:val="20"/>
          <w:szCs w:val="20"/>
        </w:rPr>
        <w:t>.</w:t>
      </w:r>
    </w:p>
    <w:p w:rsidR="004446FD" w:rsidRPr="009805B8" w:rsidRDefault="004446FD" w:rsidP="009805B8">
      <w:pPr>
        <w:spacing w:after="0" w:line="240" w:lineRule="auto"/>
        <w:contextualSpacing/>
        <w:rPr>
          <w:rFonts w:ascii="Times New Roman" w:hAnsi="Times New Roman" w:cs="Times New Roman"/>
          <w:sz w:val="20"/>
          <w:szCs w:val="20"/>
        </w:rPr>
      </w:pPr>
      <w:r w:rsidRPr="009805B8">
        <w:rPr>
          <w:rFonts w:ascii="Times New Roman" w:hAnsi="Times New Roman" w:cs="Times New Roman"/>
          <w:sz w:val="20"/>
          <w:szCs w:val="20"/>
        </w:rPr>
        <w:t xml:space="preserve">ANSWER: </w:t>
      </w:r>
      <w:r w:rsidRPr="009805B8">
        <w:rPr>
          <w:rFonts w:ascii="Times New Roman" w:hAnsi="Times New Roman" w:cs="Times New Roman"/>
          <w:b/>
          <w:sz w:val="20"/>
          <w:szCs w:val="20"/>
          <w:u w:val="single"/>
        </w:rPr>
        <w:t>Lysippos</w:t>
      </w:r>
    </w:p>
    <w:p w:rsidR="004446FD" w:rsidRPr="009805B8" w:rsidRDefault="00A1299C" w:rsidP="009805B8">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[10] </w:t>
      </w:r>
      <w:r w:rsidR="004446FD" w:rsidRPr="009805B8">
        <w:rPr>
          <w:rFonts w:ascii="Times New Roman" w:hAnsi="Times New Roman" w:cs="Times New Roman"/>
          <w:sz w:val="20"/>
          <w:szCs w:val="20"/>
        </w:rPr>
        <w:t xml:space="preserve">Both the </w:t>
      </w:r>
      <w:r w:rsidR="004446FD" w:rsidRPr="009805B8">
        <w:rPr>
          <w:rFonts w:ascii="Times New Roman" w:hAnsi="Times New Roman" w:cs="Times New Roman"/>
          <w:i/>
          <w:sz w:val="20"/>
          <w:szCs w:val="20"/>
        </w:rPr>
        <w:t>Demeter of Cnidus</w:t>
      </w:r>
      <w:r w:rsidR="004446FD" w:rsidRPr="009805B8">
        <w:rPr>
          <w:rFonts w:ascii="Times New Roman" w:hAnsi="Times New Roman" w:cs="Times New Roman"/>
          <w:sz w:val="20"/>
          <w:szCs w:val="20"/>
        </w:rPr>
        <w:t xml:space="preserve"> and the </w:t>
      </w:r>
      <w:r w:rsidR="004446FD" w:rsidRPr="009805B8">
        <w:rPr>
          <w:rFonts w:ascii="Times New Roman" w:hAnsi="Times New Roman" w:cs="Times New Roman"/>
          <w:i/>
          <w:sz w:val="20"/>
          <w:szCs w:val="20"/>
        </w:rPr>
        <w:t>Diana of Versailles</w:t>
      </w:r>
      <w:r w:rsidR="004446FD" w:rsidRPr="009805B8">
        <w:rPr>
          <w:rFonts w:ascii="Times New Roman" w:hAnsi="Times New Roman" w:cs="Times New Roman"/>
          <w:sz w:val="20"/>
          <w:szCs w:val="20"/>
        </w:rPr>
        <w:t xml:space="preserve"> have been attributed to him, though his major accomplishment was his work on the Mausoleum of Halicarnassus with Skopas.</w:t>
      </w:r>
    </w:p>
    <w:p w:rsidR="004446FD" w:rsidRPr="009805B8" w:rsidRDefault="004446FD" w:rsidP="009805B8">
      <w:pPr>
        <w:spacing w:after="0" w:line="240" w:lineRule="auto"/>
        <w:contextualSpacing/>
        <w:rPr>
          <w:rFonts w:ascii="Times New Roman" w:hAnsi="Times New Roman" w:cs="Times New Roman"/>
          <w:sz w:val="20"/>
          <w:szCs w:val="20"/>
        </w:rPr>
      </w:pPr>
      <w:r w:rsidRPr="009805B8">
        <w:rPr>
          <w:rFonts w:ascii="Times New Roman" w:hAnsi="Times New Roman" w:cs="Times New Roman"/>
          <w:sz w:val="20"/>
          <w:szCs w:val="20"/>
        </w:rPr>
        <w:t xml:space="preserve">ANSWER: </w:t>
      </w:r>
      <w:r w:rsidRPr="009805B8">
        <w:rPr>
          <w:rFonts w:ascii="Times New Roman" w:hAnsi="Times New Roman" w:cs="Times New Roman"/>
          <w:b/>
          <w:sz w:val="20"/>
          <w:szCs w:val="20"/>
          <w:u w:val="single"/>
        </w:rPr>
        <w:t>Leochares</w:t>
      </w:r>
    </w:p>
    <w:p w:rsidR="00E47F50" w:rsidRPr="009805B8" w:rsidRDefault="00E47F50" w:rsidP="009805B8">
      <w:pPr>
        <w:spacing w:after="0" w:line="240" w:lineRule="auto"/>
        <w:rPr>
          <w:rFonts w:ascii="Times New Roman" w:hAnsi="Times New Roman" w:cs="Times New Roman"/>
          <w:sz w:val="20"/>
          <w:szCs w:val="20"/>
        </w:rPr>
      </w:pPr>
    </w:p>
    <w:p w:rsidR="00857596" w:rsidRPr="00857596" w:rsidRDefault="00E47F50" w:rsidP="00857596">
      <w:pPr>
        <w:spacing w:after="0" w:line="240" w:lineRule="auto"/>
        <w:rPr>
          <w:rFonts w:ascii="Times New Roman" w:hAnsi="Times New Roman" w:cs="Times New Roman"/>
          <w:sz w:val="20"/>
          <w:szCs w:val="20"/>
        </w:rPr>
      </w:pPr>
      <w:r w:rsidRPr="009805B8">
        <w:rPr>
          <w:rFonts w:ascii="Times New Roman" w:hAnsi="Times New Roman" w:cs="Times New Roman"/>
          <w:sz w:val="20"/>
          <w:szCs w:val="20"/>
        </w:rPr>
        <w:t>10.</w:t>
      </w:r>
      <w:r w:rsidR="009805B8" w:rsidRPr="009805B8">
        <w:rPr>
          <w:rFonts w:ascii="Times New Roman" w:hAnsi="Times New Roman" w:cs="Times New Roman"/>
          <w:sz w:val="20"/>
          <w:szCs w:val="20"/>
        </w:rPr>
        <w:t xml:space="preserve"> </w:t>
      </w:r>
      <w:r w:rsidR="00857596" w:rsidRPr="00857596">
        <w:rPr>
          <w:rFonts w:ascii="Times New Roman" w:hAnsi="Times New Roman" w:cs="Times New Roman"/>
          <w:sz w:val="20"/>
          <w:szCs w:val="20"/>
        </w:rPr>
        <w:t>Name these things about the executions ordered by Mary Tudor, for 10 points each:</w:t>
      </w:r>
    </w:p>
    <w:p w:rsidR="00857596" w:rsidRPr="00857596" w:rsidRDefault="00857596" w:rsidP="00857596">
      <w:pPr>
        <w:spacing w:after="0" w:line="240" w:lineRule="auto"/>
        <w:rPr>
          <w:rFonts w:ascii="Times New Roman" w:hAnsi="Times New Roman" w:cs="Times New Roman"/>
          <w:sz w:val="20"/>
          <w:szCs w:val="20"/>
        </w:rPr>
      </w:pPr>
      <w:r w:rsidRPr="00857596">
        <w:rPr>
          <w:rFonts w:ascii="Times New Roman" w:hAnsi="Times New Roman" w:cs="Times New Roman"/>
          <w:sz w:val="20"/>
          <w:szCs w:val="20"/>
        </w:rPr>
        <w:t xml:space="preserve">[10] This first Protestant Archbishop of Canterbury, he disavowed the recantations forced upon him earlier before he was burned at the stake in March of 1556. </w:t>
      </w:r>
    </w:p>
    <w:p w:rsidR="00857596" w:rsidRPr="00857596" w:rsidRDefault="00857596" w:rsidP="00857596">
      <w:pPr>
        <w:spacing w:after="0" w:line="240" w:lineRule="auto"/>
        <w:rPr>
          <w:rFonts w:ascii="Times New Roman" w:hAnsi="Times New Roman" w:cs="Times New Roman"/>
          <w:sz w:val="20"/>
          <w:szCs w:val="20"/>
        </w:rPr>
      </w:pPr>
      <w:r w:rsidRPr="00857596">
        <w:rPr>
          <w:rFonts w:ascii="Times New Roman" w:hAnsi="Times New Roman" w:cs="Times New Roman"/>
          <w:sz w:val="20"/>
          <w:szCs w:val="20"/>
        </w:rPr>
        <w:t xml:space="preserve">ANSWER: Thomas </w:t>
      </w:r>
      <w:r w:rsidRPr="00857596">
        <w:rPr>
          <w:rFonts w:ascii="Times New Roman" w:hAnsi="Times New Roman" w:cs="Times New Roman"/>
          <w:b/>
          <w:sz w:val="20"/>
          <w:szCs w:val="20"/>
          <w:u w:val="single"/>
        </w:rPr>
        <w:t>Cranmer</w:t>
      </w:r>
    </w:p>
    <w:p w:rsidR="00857596" w:rsidRPr="00857596" w:rsidRDefault="00857596" w:rsidP="00857596">
      <w:pPr>
        <w:spacing w:after="0" w:line="240" w:lineRule="auto"/>
        <w:rPr>
          <w:rFonts w:ascii="Times New Roman" w:hAnsi="Times New Roman" w:cs="Times New Roman"/>
          <w:sz w:val="20"/>
          <w:szCs w:val="20"/>
        </w:rPr>
      </w:pPr>
      <w:r w:rsidRPr="00857596">
        <w:rPr>
          <w:rFonts w:ascii="Times New Roman" w:hAnsi="Times New Roman" w:cs="Times New Roman"/>
          <w:sz w:val="20"/>
          <w:szCs w:val="20"/>
        </w:rPr>
        <w:lastRenderedPageBreak/>
        <w:t>[10] Before he was burned at the stake he remarked, “We shall this day light such a candle in England as I trust shall never be put out.” This Protestant preacher had already been imprisoned in the Tower of London for his earlier opposition to Henry’s Six Articles.</w:t>
      </w:r>
    </w:p>
    <w:p w:rsidR="00857596" w:rsidRPr="00857596" w:rsidRDefault="00857596" w:rsidP="00857596">
      <w:pPr>
        <w:spacing w:after="0" w:line="240" w:lineRule="auto"/>
        <w:rPr>
          <w:rFonts w:ascii="Times New Roman" w:hAnsi="Times New Roman" w:cs="Times New Roman"/>
          <w:sz w:val="20"/>
          <w:szCs w:val="20"/>
        </w:rPr>
      </w:pPr>
      <w:r w:rsidRPr="00857596">
        <w:rPr>
          <w:rFonts w:ascii="Times New Roman" w:hAnsi="Times New Roman" w:cs="Times New Roman"/>
          <w:sz w:val="20"/>
          <w:szCs w:val="20"/>
        </w:rPr>
        <w:t xml:space="preserve">ANSWER: Hugh </w:t>
      </w:r>
      <w:r w:rsidRPr="00857596">
        <w:rPr>
          <w:rFonts w:ascii="Times New Roman" w:hAnsi="Times New Roman" w:cs="Times New Roman"/>
          <w:b/>
          <w:sz w:val="20"/>
          <w:szCs w:val="20"/>
          <w:u w:val="single"/>
        </w:rPr>
        <w:t>Latimer</w:t>
      </w:r>
    </w:p>
    <w:p w:rsidR="00857596" w:rsidRPr="00857596" w:rsidRDefault="00857596" w:rsidP="00857596">
      <w:pPr>
        <w:spacing w:after="0" w:line="240" w:lineRule="auto"/>
        <w:rPr>
          <w:rFonts w:ascii="Times New Roman" w:hAnsi="Times New Roman" w:cs="Times New Roman"/>
          <w:sz w:val="20"/>
          <w:szCs w:val="20"/>
        </w:rPr>
      </w:pPr>
      <w:r w:rsidRPr="00857596">
        <w:rPr>
          <w:rFonts w:ascii="Times New Roman" w:hAnsi="Times New Roman" w:cs="Times New Roman"/>
          <w:sz w:val="20"/>
          <w:szCs w:val="20"/>
        </w:rPr>
        <w:t>[10] In 1537 he printed the second complete English Bible and in February 1555 he was burned to a crisp, becoming the first English Protestant martyr under Mary</w:t>
      </w:r>
    </w:p>
    <w:p w:rsidR="00857596" w:rsidRPr="00857596" w:rsidRDefault="00857596" w:rsidP="00857596">
      <w:pPr>
        <w:spacing w:after="0" w:line="240" w:lineRule="auto"/>
        <w:rPr>
          <w:rFonts w:ascii="Times New Roman" w:hAnsi="Times New Roman" w:cs="Times New Roman"/>
          <w:sz w:val="20"/>
          <w:szCs w:val="20"/>
        </w:rPr>
      </w:pPr>
      <w:r w:rsidRPr="00857596">
        <w:rPr>
          <w:rFonts w:ascii="Times New Roman" w:hAnsi="Times New Roman" w:cs="Times New Roman"/>
          <w:sz w:val="20"/>
          <w:szCs w:val="20"/>
        </w:rPr>
        <w:t xml:space="preserve">ANSWER: John </w:t>
      </w:r>
      <w:r w:rsidRPr="00857596">
        <w:rPr>
          <w:rFonts w:ascii="Times New Roman" w:hAnsi="Times New Roman" w:cs="Times New Roman"/>
          <w:b/>
          <w:sz w:val="20"/>
          <w:szCs w:val="20"/>
          <w:u w:val="single"/>
        </w:rPr>
        <w:t>Rogers</w:t>
      </w:r>
    </w:p>
    <w:p w:rsidR="00857596" w:rsidRPr="00857596" w:rsidRDefault="00857596" w:rsidP="00857596">
      <w:pPr>
        <w:spacing w:after="0" w:line="240" w:lineRule="auto"/>
        <w:rPr>
          <w:rFonts w:ascii="Times New Roman" w:hAnsi="Times New Roman" w:cs="Times New Roman"/>
          <w:sz w:val="20"/>
          <w:szCs w:val="20"/>
        </w:rPr>
      </w:pPr>
    </w:p>
    <w:p w:rsidR="004858ED" w:rsidRPr="004858ED" w:rsidRDefault="00E47F50" w:rsidP="004858ED">
      <w:pPr>
        <w:spacing w:after="0" w:line="240" w:lineRule="auto"/>
        <w:rPr>
          <w:rFonts w:ascii="Times New Roman" w:hAnsi="Times New Roman" w:cs="Times New Roman"/>
          <w:sz w:val="20"/>
          <w:szCs w:val="20"/>
        </w:rPr>
      </w:pPr>
      <w:r w:rsidRPr="009805B8">
        <w:rPr>
          <w:rFonts w:ascii="Times New Roman" w:hAnsi="Times New Roman" w:cs="Times New Roman"/>
          <w:sz w:val="20"/>
          <w:szCs w:val="20"/>
        </w:rPr>
        <w:t>11.</w:t>
      </w:r>
      <w:r w:rsidR="005C12DE" w:rsidRPr="009805B8">
        <w:rPr>
          <w:rFonts w:ascii="Times New Roman" w:hAnsi="Times New Roman" w:cs="Times New Roman"/>
          <w:sz w:val="20"/>
          <w:szCs w:val="20"/>
        </w:rPr>
        <w:t xml:space="preserve"> </w:t>
      </w:r>
      <w:r w:rsidR="009805B8" w:rsidRPr="009805B8">
        <w:rPr>
          <w:rFonts w:ascii="Times New Roman" w:hAnsi="Times New Roman" w:cs="Times New Roman"/>
          <w:sz w:val="20"/>
          <w:szCs w:val="20"/>
        </w:rPr>
        <w:t xml:space="preserve"> </w:t>
      </w:r>
      <w:r w:rsidR="004858ED" w:rsidRPr="004858ED">
        <w:rPr>
          <w:rFonts w:ascii="Times New Roman" w:hAnsi="Times New Roman" w:cs="Times New Roman"/>
          <w:sz w:val="20"/>
          <w:szCs w:val="20"/>
        </w:rPr>
        <w:t>The more prominent of th</w:t>
      </w:r>
      <w:r w:rsidR="007F49B2">
        <w:rPr>
          <w:rFonts w:ascii="Times New Roman" w:hAnsi="Times New Roman" w:cs="Times New Roman"/>
          <w:sz w:val="20"/>
          <w:szCs w:val="20"/>
        </w:rPr>
        <w:t>ese creatures include Tilottama and Menaka</w:t>
      </w:r>
      <w:r w:rsidR="004858ED" w:rsidRPr="004858ED">
        <w:rPr>
          <w:rFonts w:ascii="Times New Roman" w:hAnsi="Times New Roman" w:cs="Times New Roman"/>
          <w:sz w:val="20"/>
          <w:szCs w:val="20"/>
        </w:rPr>
        <w:t xml:space="preserve">. For </w:t>
      </w:r>
      <w:r w:rsidR="00A1299C">
        <w:rPr>
          <w:rFonts w:ascii="Times New Roman" w:hAnsi="Times New Roman" w:cs="Times New Roman"/>
          <w:sz w:val="20"/>
          <w:szCs w:val="20"/>
        </w:rPr>
        <w:t>10</w:t>
      </w:r>
      <w:r w:rsidR="004858ED" w:rsidRPr="004858ED">
        <w:rPr>
          <w:rFonts w:ascii="Times New Roman" w:hAnsi="Times New Roman" w:cs="Times New Roman"/>
          <w:sz w:val="20"/>
          <w:szCs w:val="20"/>
        </w:rPr>
        <w:t xml:space="preserve"> points each:</w:t>
      </w:r>
    </w:p>
    <w:p w:rsidR="004858ED" w:rsidRPr="004858ED" w:rsidRDefault="004858ED" w:rsidP="004858ED">
      <w:pPr>
        <w:spacing w:after="0" w:line="240" w:lineRule="auto"/>
        <w:rPr>
          <w:rFonts w:ascii="Times New Roman" w:hAnsi="Times New Roman" w:cs="Times New Roman"/>
          <w:sz w:val="20"/>
          <w:szCs w:val="20"/>
        </w:rPr>
      </w:pPr>
      <w:r w:rsidRPr="004858ED">
        <w:rPr>
          <w:rFonts w:ascii="Times New Roman" w:hAnsi="Times New Roman" w:cs="Times New Roman"/>
          <w:sz w:val="20"/>
          <w:szCs w:val="20"/>
        </w:rPr>
        <w:t xml:space="preserve">[10] Name these beautiful nymphs who reside in Indra's heaven of Devaloka, and are the wives of the celestial musicians, the Gandharvas. </w:t>
      </w:r>
    </w:p>
    <w:p w:rsidR="004858ED" w:rsidRPr="004858ED" w:rsidRDefault="004858ED" w:rsidP="004858ED">
      <w:pPr>
        <w:spacing w:after="0" w:line="240" w:lineRule="auto"/>
        <w:rPr>
          <w:rFonts w:ascii="Times New Roman" w:hAnsi="Times New Roman" w:cs="Times New Roman"/>
          <w:sz w:val="20"/>
          <w:szCs w:val="20"/>
        </w:rPr>
      </w:pPr>
      <w:r w:rsidRPr="004858ED">
        <w:rPr>
          <w:rFonts w:ascii="Times New Roman" w:hAnsi="Times New Roman" w:cs="Times New Roman"/>
          <w:sz w:val="20"/>
          <w:szCs w:val="20"/>
        </w:rPr>
        <w:t xml:space="preserve">ANSWER: </w:t>
      </w:r>
      <w:r w:rsidRPr="004858ED">
        <w:rPr>
          <w:rFonts w:ascii="Times New Roman" w:hAnsi="Times New Roman" w:cs="Times New Roman"/>
          <w:b/>
          <w:bCs/>
          <w:sz w:val="20"/>
          <w:szCs w:val="20"/>
          <w:u w:val="single"/>
        </w:rPr>
        <w:t>Apsara</w:t>
      </w:r>
      <w:r w:rsidRPr="004858ED">
        <w:rPr>
          <w:rFonts w:ascii="Times New Roman" w:hAnsi="Times New Roman" w:cs="Times New Roman"/>
          <w:sz w:val="20"/>
          <w:szCs w:val="20"/>
        </w:rPr>
        <w:t xml:space="preserve">s </w:t>
      </w:r>
    </w:p>
    <w:p w:rsidR="004858ED" w:rsidRPr="004858ED" w:rsidRDefault="004858ED" w:rsidP="004858ED">
      <w:pPr>
        <w:spacing w:after="0" w:line="240" w:lineRule="auto"/>
        <w:rPr>
          <w:rFonts w:ascii="Times New Roman" w:hAnsi="Times New Roman" w:cs="Times New Roman"/>
          <w:sz w:val="20"/>
          <w:szCs w:val="20"/>
        </w:rPr>
      </w:pPr>
      <w:r w:rsidRPr="004858ED">
        <w:rPr>
          <w:rFonts w:ascii="Times New Roman" w:hAnsi="Times New Roman" w:cs="Times New Roman"/>
          <w:sz w:val="20"/>
          <w:szCs w:val="20"/>
        </w:rPr>
        <w:t xml:space="preserve">[10] </w:t>
      </w:r>
      <w:r w:rsidR="005F0E74">
        <w:rPr>
          <w:rFonts w:ascii="Times New Roman" w:hAnsi="Times New Roman" w:cs="Times New Roman"/>
          <w:sz w:val="20"/>
          <w:szCs w:val="20"/>
        </w:rPr>
        <w:t>A</w:t>
      </w:r>
      <w:r w:rsidR="003B6042">
        <w:rPr>
          <w:rFonts w:ascii="Times New Roman" w:hAnsi="Times New Roman" w:cs="Times New Roman"/>
          <w:sz w:val="20"/>
          <w:szCs w:val="20"/>
        </w:rPr>
        <w:t xml:space="preserve">n Apsara named Urvasi attempts to seduce this master archer and central figure of the </w:t>
      </w:r>
      <w:r w:rsidR="003B6042" w:rsidRPr="003B6042">
        <w:rPr>
          <w:rFonts w:ascii="Times New Roman" w:hAnsi="Times New Roman" w:cs="Times New Roman"/>
          <w:i/>
          <w:sz w:val="20"/>
          <w:szCs w:val="20"/>
        </w:rPr>
        <w:t>Bhagavad Gita</w:t>
      </w:r>
      <w:r w:rsidRPr="004858ED">
        <w:rPr>
          <w:rFonts w:ascii="Times New Roman" w:hAnsi="Times New Roman" w:cs="Times New Roman"/>
          <w:sz w:val="20"/>
          <w:szCs w:val="20"/>
        </w:rPr>
        <w:t>.</w:t>
      </w:r>
    </w:p>
    <w:p w:rsidR="004858ED" w:rsidRPr="003B6042" w:rsidRDefault="004858ED" w:rsidP="004858ED">
      <w:pPr>
        <w:spacing w:after="0" w:line="240" w:lineRule="auto"/>
        <w:rPr>
          <w:rFonts w:ascii="Times New Roman" w:hAnsi="Times New Roman" w:cs="Times New Roman"/>
          <w:sz w:val="20"/>
          <w:szCs w:val="20"/>
        </w:rPr>
      </w:pPr>
      <w:r w:rsidRPr="004858ED">
        <w:rPr>
          <w:rFonts w:ascii="Times New Roman" w:hAnsi="Times New Roman" w:cs="Times New Roman"/>
          <w:sz w:val="20"/>
          <w:szCs w:val="20"/>
        </w:rPr>
        <w:t xml:space="preserve">ANSWER: </w:t>
      </w:r>
      <w:r w:rsidR="003B6042">
        <w:rPr>
          <w:rFonts w:ascii="Times New Roman" w:hAnsi="Times New Roman" w:cs="Times New Roman"/>
          <w:b/>
          <w:bCs/>
          <w:sz w:val="20"/>
          <w:szCs w:val="20"/>
          <w:u w:val="single"/>
        </w:rPr>
        <w:t>Arjun</w:t>
      </w:r>
      <w:r w:rsidR="003B6042">
        <w:rPr>
          <w:rFonts w:ascii="Times New Roman" w:hAnsi="Times New Roman" w:cs="Times New Roman"/>
          <w:bCs/>
          <w:sz w:val="20"/>
          <w:szCs w:val="20"/>
        </w:rPr>
        <w:t>a</w:t>
      </w:r>
    </w:p>
    <w:p w:rsidR="004858ED" w:rsidRPr="004858ED" w:rsidRDefault="004858ED" w:rsidP="004858ED">
      <w:pPr>
        <w:spacing w:after="0" w:line="240" w:lineRule="auto"/>
        <w:rPr>
          <w:rFonts w:ascii="Times New Roman" w:hAnsi="Times New Roman" w:cs="Times New Roman"/>
          <w:sz w:val="20"/>
          <w:szCs w:val="20"/>
        </w:rPr>
      </w:pPr>
      <w:r w:rsidRPr="004858ED">
        <w:rPr>
          <w:rFonts w:ascii="Times New Roman" w:hAnsi="Times New Roman" w:cs="Times New Roman"/>
          <w:sz w:val="20"/>
          <w:szCs w:val="20"/>
        </w:rPr>
        <w:t xml:space="preserve">[10] Alternatively, the Apsaras are the offspring of this figure with Arishta. By his other wife Aditi, this figure was said to be the father of Agni and the Adityas. </w:t>
      </w:r>
    </w:p>
    <w:p w:rsidR="004858ED" w:rsidRPr="004858ED" w:rsidRDefault="004858ED" w:rsidP="004858ED">
      <w:pPr>
        <w:spacing w:after="0" w:line="240" w:lineRule="auto"/>
        <w:rPr>
          <w:rFonts w:ascii="Times New Roman" w:hAnsi="Times New Roman" w:cs="Times New Roman"/>
          <w:sz w:val="20"/>
          <w:szCs w:val="20"/>
        </w:rPr>
      </w:pPr>
      <w:r w:rsidRPr="004858ED">
        <w:rPr>
          <w:rFonts w:ascii="Times New Roman" w:hAnsi="Times New Roman" w:cs="Times New Roman"/>
          <w:sz w:val="20"/>
          <w:szCs w:val="20"/>
        </w:rPr>
        <w:t xml:space="preserve">ANSWER: </w:t>
      </w:r>
      <w:r w:rsidRPr="004858ED">
        <w:rPr>
          <w:rFonts w:ascii="Times New Roman" w:hAnsi="Times New Roman" w:cs="Times New Roman"/>
          <w:b/>
          <w:bCs/>
          <w:sz w:val="20"/>
          <w:szCs w:val="20"/>
          <w:u w:val="single"/>
        </w:rPr>
        <w:t>Kashyap</w:t>
      </w:r>
      <w:r w:rsidRPr="004858ED">
        <w:rPr>
          <w:rFonts w:ascii="Times New Roman" w:hAnsi="Times New Roman" w:cs="Times New Roman"/>
          <w:sz w:val="20"/>
          <w:szCs w:val="20"/>
        </w:rPr>
        <w:t>a</w:t>
      </w:r>
    </w:p>
    <w:p w:rsidR="004858ED" w:rsidRPr="004858ED" w:rsidRDefault="004858ED" w:rsidP="004858ED">
      <w:pPr>
        <w:spacing w:after="0" w:line="240" w:lineRule="auto"/>
        <w:rPr>
          <w:rFonts w:ascii="Times New Roman" w:hAnsi="Times New Roman" w:cs="Times New Roman"/>
          <w:sz w:val="20"/>
          <w:szCs w:val="20"/>
        </w:rPr>
      </w:pPr>
    </w:p>
    <w:p w:rsidR="00F74110" w:rsidRPr="009805B8" w:rsidRDefault="00E47F50" w:rsidP="009805B8">
      <w:pPr>
        <w:spacing w:after="0" w:line="240" w:lineRule="auto"/>
        <w:contextualSpacing/>
        <w:rPr>
          <w:rFonts w:ascii="Times New Roman" w:hAnsi="Times New Roman" w:cs="Times New Roman"/>
          <w:sz w:val="20"/>
          <w:szCs w:val="20"/>
        </w:rPr>
      </w:pPr>
      <w:r w:rsidRPr="009805B8">
        <w:rPr>
          <w:rFonts w:ascii="Times New Roman" w:hAnsi="Times New Roman" w:cs="Times New Roman"/>
          <w:sz w:val="20"/>
          <w:szCs w:val="20"/>
        </w:rPr>
        <w:t>12.</w:t>
      </w:r>
      <w:r w:rsidR="00F74110" w:rsidRPr="009805B8">
        <w:rPr>
          <w:rFonts w:ascii="Times New Roman" w:hAnsi="Times New Roman" w:cs="Times New Roman"/>
          <w:sz w:val="20"/>
          <w:szCs w:val="20"/>
        </w:rPr>
        <w:t xml:space="preserve"> Its protagonist was deliberately disfigured during childhood by cuts made upwa</w:t>
      </w:r>
      <w:r w:rsidR="00A1299C">
        <w:rPr>
          <w:rFonts w:ascii="Times New Roman" w:hAnsi="Times New Roman" w:cs="Times New Roman"/>
          <w:sz w:val="20"/>
          <w:szCs w:val="20"/>
        </w:rPr>
        <w:t>rd from the sides of his mouth. F</w:t>
      </w:r>
      <w:r w:rsidR="00F74110" w:rsidRPr="009805B8">
        <w:rPr>
          <w:rFonts w:ascii="Times New Roman" w:hAnsi="Times New Roman" w:cs="Times New Roman"/>
          <w:sz w:val="20"/>
          <w:szCs w:val="20"/>
        </w:rPr>
        <w:t>or 10 points each:</w:t>
      </w:r>
    </w:p>
    <w:p w:rsidR="00F74110" w:rsidRPr="009805B8" w:rsidRDefault="00F74110" w:rsidP="009805B8">
      <w:pPr>
        <w:spacing w:after="0" w:line="240" w:lineRule="auto"/>
        <w:contextualSpacing/>
        <w:rPr>
          <w:rFonts w:ascii="Times New Roman" w:hAnsi="Times New Roman" w:cs="Times New Roman"/>
          <w:sz w:val="20"/>
          <w:szCs w:val="20"/>
        </w:rPr>
      </w:pPr>
      <w:r w:rsidRPr="009805B8">
        <w:rPr>
          <w:rFonts w:ascii="Times New Roman" w:hAnsi="Times New Roman" w:cs="Times New Roman"/>
          <w:sz w:val="20"/>
          <w:szCs w:val="20"/>
        </w:rPr>
        <w:t>[10] Identify this 1869 novel in which the monstrous looking Gwynplaine is loved by the blind girl Dea, but ultimately kills himself.</w:t>
      </w:r>
    </w:p>
    <w:p w:rsidR="00F74110" w:rsidRPr="009805B8" w:rsidRDefault="00F74110" w:rsidP="009805B8">
      <w:pPr>
        <w:spacing w:after="0" w:line="240" w:lineRule="auto"/>
        <w:contextualSpacing/>
        <w:rPr>
          <w:rFonts w:ascii="Times New Roman" w:hAnsi="Times New Roman" w:cs="Times New Roman"/>
          <w:b/>
          <w:i/>
          <w:sz w:val="20"/>
          <w:szCs w:val="20"/>
          <w:u w:val="single"/>
        </w:rPr>
      </w:pPr>
      <w:r w:rsidRPr="009805B8">
        <w:rPr>
          <w:rFonts w:ascii="Times New Roman" w:hAnsi="Times New Roman" w:cs="Times New Roman"/>
          <w:sz w:val="20"/>
          <w:szCs w:val="20"/>
        </w:rPr>
        <w:t xml:space="preserve">ANSWER: </w:t>
      </w:r>
      <w:r w:rsidRPr="009805B8">
        <w:rPr>
          <w:rFonts w:ascii="Times New Roman" w:hAnsi="Times New Roman" w:cs="Times New Roman"/>
          <w:b/>
          <w:i/>
          <w:sz w:val="20"/>
          <w:szCs w:val="20"/>
          <w:u w:val="single"/>
        </w:rPr>
        <w:t>The Man who Laughs</w:t>
      </w:r>
      <w:r w:rsidRPr="009805B8">
        <w:rPr>
          <w:rFonts w:ascii="Times New Roman" w:hAnsi="Times New Roman" w:cs="Times New Roman"/>
          <w:sz w:val="20"/>
          <w:szCs w:val="20"/>
        </w:rPr>
        <w:t xml:space="preserve"> or </w:t>
      </w:r>
      <w:r w:rsidRPr="009805B8">
        <w:rPr>
          <w:rFonts w:ascii="Times New Roman" w:hAnsi="Times New Roman" w:cs="Times New Roman"/>
          <w:b/>
          <w:i/>
          <w:sz w:val="20"/>
          <w:szCs w:val="20"/>
          <w:u w:val="single"/>
        </w:rPr>
        <w:t>L’Homme qui Rit</w:t>
      </w:r>
    </w:p>
    <w:p w:rsidR="00F74110" w:rsidRPr="009805B8" w:rsidRDefault="00F74110" w:rsidP="009805B8">
      <w:pPr>
        <w:spacing w:after="0" w:line="240" w:lineRule="auto"/>
        <w:contextualSpacing/>
        <w:rPr>
          <w:rFonts w:ascii="Times New Roman" w:hAnsi="Times New Roman" w:cs="Times New Roman"/>
          <w:sz w:val="20"/>
          <w:szCs w:val="20"/>
        </w:rPr>
      </w:pPr>
      <w:r w:rsidRPr="009805B8">
        <w:rPr>
          <w:rFonts w:ascii="Times New Roman" w:hAnsi="Times New Roman" w:cs="Times New Roman"/>
          <w:sz w:val="20"/>
          <w:szCs w:val="20"/>
        </w:rPr>
        <w:t xml:space="preserve">[10] </w:t>
      </w:r>
      <w:r w:rsidRPr="009805B8">
        <w:rPr>
          <w:rFonts w:ascii="Times New Roman" w:hAnsi="Times New Roman" w:cs="Times New Roman"/>
          <w:i/>
          <w:sz w:val="20"/>
          <w:szCs w:val="20"/>
        </w:rPr>
        <w:t xml:space="preserve">The Man who Laughs </w:t>
      </w:r>
      <w:r w:rsidRPr="009805B8">
        <w:rPr>
          <w:rFonts w:ascii="Times New Roman" w:hAnsi="Times New Roman" w:cs="Times New Roman"/>
          <w:sz w:val="20"/>
          <w:szCs w:val="20"/>
        </w:rPr>
        <w:t xml:space="preserve">was written by this French author, the creator of such characters as the vicious Viking, </w:t>
      </w:r>
      <w:r w:rsidRPr="009805B8">
        <w:rPr>
          <w:rFonts w:ascii="Times New Roman" w:hAnsi="Times New Roman" w:cs="Times New Roman"/>
          <w:i/>
          <w:sz w:val="20"/>
          <w:szCs w:val="20"/>
        </w:rPr>
        <w:t>Hans of Iceland</w:t>
      </w:r>
      <w:r w:rsidRPr="009805B8">
        <w:rPr>
          <w:rFonts w:ascii="Times New Roman" w:hAnsi="Times New Roman" w:cs="Times New Roman"/>
          <w:sz w:val="20"/>
          <w:szCs w:val="20"/>
        </w:rPr>
        <w:t>, and the deformed bell ringer Quasimodo.</w:t>
      </w:r>
    </w:p>
    <w:p w:rsidR="00F74110" w:rsidRPr="009805B8" w:rsidRDefault="00F74110" w:rsidP="009805B8">
      <w:pPr>
        <w:spacing w:after="0" w:line="240" w:lineRule="auto"/>
        <w:contextualSpacing/>
        <w:rPr>
          <w:rFonts w:ascii="Times New Roman" w:hAnsi="Times New Roman" w:cs="Times New Roman"/>
          <w:b/>
          <w:sz w:val="20"/>
          <w:szCs w:val="20"/>
          <w:u w:val="single"/>
        </w:rPr>
      </w:pPr>
      <w:r w:rsidRPr="009805B8">
        <w:rPr>
          <w:rFonts w:ascii="Times New Roman" w:hAnsi="Times New Roman" w:cs="Times New Roman"/>
          <w:sz w:val="20"/>
          <w:szCs w:val="20"/>
        </w:rPr>
        <w:t xml:space="preserve">ANSWER: Victor Marie </w:t>
      </w:r>
      <w:r w:rsidRPr="009805B8">
        <w:rPr>
          <w:rFonts w:ascii="Times New Roman" w:hAnsi="Times New Roman" w:cs="Times New Roman"/>
          <w:b/>
          <w:sz w:val="20"/>
          <w:szCs w:val="20"/>
          <w:u w:val="single"/>
        </w:rPr>
        <w:t>Hugo</w:t>
      </w:r>
    </w:p>
    <w:p w:rsidR="00F74110" w:rsidRPr="009805B8" w:rsidRDefault="00F74110" w:rsidP="009805B8">
      <w:pPr>
        <w:spacing w:after="0" w:line="240" w:lineRule="auto"/>
        <w:contextualSpacing/>
        <w:rPr>
          <w:rFonts w:ascii="Times New Roman" w:hAnsi="Times New Roman" w:cs="Times New Roman"/>
          <w:sz w:val="20"/>
          <w:szCs w:val="20"/>
        </w:rPr>
      </w:pPr>
      <w:r w:rsidRPr="009805B8">
        <w:rPr>
          <w:rFonts w:ascii="Times New Roman" w:hAnsi="Times New Roman" w:cs="Times New Roman"/>
          <w:sz w:val="20"/>
          <w:szCs w:val="20"/>
        </w:rPr>
        <w:t>[10] In the preface to this 1827 work, Hugo laid out what became the French Romantic manifesto on the composition of drama.</w:t>
      </w:r>
    </w:p>
    <w:p w:rsidR="00F74110" w:rsidRPr="009805B8" w:rsidRDefault="00F74110" w:rsidP="009805B8">
      <w:pPr>
        <w:spacing w:after="0" w:line="240" w:lineRule="auto"/>
        <w:contextualSpacing/>
        <w:rPr>
          <w:rFonts w:ascii="Times New Roman" w:hAnsi="Times New Roman" w:cs="Times New Roman"/>
          <w:b/>
          <w:i/>
          <w:sz w:val="20"/>
          <w:szCs w:val="20"/>
          <w:u w:val="single"/>
        </w:rPr>
      </w:pPr>
      <w:r w:rsidRPr="009805B8">
        <w:rPr>
          <w:rFonts w:ascii="Times New Roman" w:hAnsi="Times New Roman" w:cs="Times New Roman"/>
          <w:sz w:val="20"/>
          <w:szCs w:val="20"/>
        </w:rPr>
        <w:t xml:space="preserve">ANSWER: </w:t>
      </w:r>
      <w:r w:rsidRPr="009805B8">
        <w:rPr>
          <w:rFonts w:ascii="Times New Roman" w:hAnsi="Times New Roman" w:cs="Times New Roman"/>
          <w:b/>
          <w:i/>
          <w:sz w:val="20"/>
          <w:szCs w:val="20"/>
          <w:u w:val="single"/>
        </w:rPr>
        <w:t>Cromwell</w:t>
      </w:r>
    </w:p>
    <w:p w:rsidR="00E47F50" w:rsidRPr="009805B8" w:rsidRDefault="00E47F50" w:rsidP="009805B8">
      <w:pPr>
        <w:spacing w:after="0" w:line="240" w:lineRule="auto"/>
        <w:rPr>
          <w:rFonts w:ascii="Times New Roman" w:hAnsi="Times New Roman" w:cs="Times New Roman"/>
          <w:sz w:val="20"/>
          <w:szCs w:val="20"/>
        </w:rPr>
      </w:pPr>
    </w:p>
    <w:p w:rsidR="005A3595" w:rsidRPr="005A3595" w:rsidRDefault="00E47F50" w:rsidP="005A3595">
      <w:pPr>
        <w:spacing w:after="0" w:line="240" w:lineRule="auto"/>
        <w:rPr>
          <w:rFonts w:ascii="Times New Roman" w:hAnsi="Times New Roman" w:cs="Times New Roman"/>
          <w:sz w:val="20"/>
          <w:szCs w:val="20"/>
        </w:rPr>
      </w:pPr>
      <w:r w:rsidRPr="009805B8">
        <w:rPr>
          <w:rFonts w:ascii="Times New Roman" w:hAnsi="Times New Roman" w:cs="Times New Roman"/>
          <w:sz w:val="20"/>
          <w:szCs w:val="20"/>
        </w:rPr>
        <w:t>13.</w:t>
      </w:r>
      <w:r w:rsidR="005A3595" w:rsidRPr="005A3595">
        <w:rPr>
          <w:rFonts w:ascii="Times New Roman" w:eastAsia="Times New Roman" w:hAnsi="Times New Roman" w:cs="Times New Roman"/>
          <w:color w:val="000000"/>
          <w:sz w:val="20"/>
          <w:szCs w:val="24"/>
          <w:shd w:val="clear" w:color="auto" w:fill="FFFFFF"/>
          <w:lang w:eastAsia="ar-SA"/>
        </w:rPr>
        <w:t xml:space="preserve"> </w:t>
      </w:r>
      <w:r w:rsidR="005A3595" w:rsidRPr="005A3595">
        <w:rPr>
          <w:rFonts w:ascii="Times New Roman" w:hAnsi="Times New Roman" w:cs="Times New Roman"/>
          <w:sz w:val="20"/>
          <w:szCs w:val="20"/>
        </w:rPr>
        <w:t>Answer these questions about the study of schizophrenia</w:t>
      </w:r>
      <w:r w:rsidR="005F0E74">
        <w:rPr>
          <w:rFonts w:ascii="Times New Roman" w:hAnsi="Times New Roman" w:cs="Times New Roman"/>
          <w:sz w:val="20"/>
          <w:szCs w:val="20"/>
        </w:rPr>
        <w:t xml:space="preserve"> for 10 points each</w:t>
      </w:r>
      <w:r w:rsidR="005A3595" w:rsidRPr="005A3595">
        <w:rPr>
          <w:rFonts w:ascii="Times New Roman" w:hAnsi="Times New Roman" w:cs="Times New Roman"/>
          <w:sz w:val="20"/>
          <w:szCs w:val="20"/>
        </w:rPr>
        <w:t>:</w:t>
      </w:r>
    </w:p>
    <w:p w:rsidR="005A3595" w:rsidRPr="005A3595" w:rsidRDefault="005A3595" w:rsidP="005A3595">
      <w:pPr>
        <w:spacing w:after="0" w:line="240" w:lineRule="auto"/>
        <w:rPr>
          <w:rFonts w:ascii="Times New Roman" w:hAnsi="Times New Roman" w:cs="Times New Roman"/>
          <w:sz w:val="20"/>
          <w:szCs w:val="20"/>
        </w:rPr>
      </w:pPr>
      <w:r w:rsidRPr="005A3595">
        <w:rPr>
          <w:rFonts w:ascii="Times New Roman" w:hAnsi="Times New Roman" w:cs="Times New Roman"/>
          <w:sz w:val="20"/>
          <w:szCs w:val="20"/>
        </w:rPr>
        <w:t>[10] This Swiss psychiatrist, synesthesia sufferer, and early proponent of Freud coined the term “schizophrenia”</w:t>
      </w:r>
    </w:p>
    <w:p w:rsidR="005A3595" w:rsidRPr="005A3595" w:rsidRDefault="005A3595" w:rsidP="005A3595">
      <w:pPr>
        <w:spacing w:after="0" w:line="240" w:lineRule="auto"/>
        <w:rPr>
          <w:rFonts w:ascii="Times New Roman" w:hAnsi="Times New Roman" w:cs="Times New Roman"/>
          <w:sz w:val="20"/>
          <w:szCs w:val="20"/>
        </w:rPr>
      </w:pPr>
      <w:r w:rsidRPr="005A3595">
        <w:rPr>
          <w:rFonts w:ascii="Times New Roman" w:hAnsi="Times New Roman" w:cs="Times New Roman"/>
          <w:sz w:val="20"/>
          <w:szCs w:val="20"/>
        </w:rPr>
        <w:t xml:space="preserve">ANSWER: Eugen </w:t>
      </w:r>
      <w:r w:rsidRPr="005A3595">
        <w:rPr>
          <w:rFonts w:ascii="Times New Roman" w:hAnsi="Times New Roman" w:cs="Times New Roman"/>
          <w:b/>
          <w:sz w:val="20"/>
          <w:szCs w:val="20"/>
          <w:u w:val="single"/>
        </w:rPr>
        <w:t>Bleuler</w:t>
      </w:r>
      <w:r w:rsidRPr="005A3595">
        <w:rPr>
          <w:rFonts w:ascii="Times New Roman" w:hAnsi="Times New Roman" w:cs="Times New Roman"/>
          <w:sz w:val="20"/>
          <w:szCs w:val="20"/>
        </w:rPr>
        <w:t xml:space="preserve"> </w:t>
      </w:r>
    </w:p>
    <w:p w:rsidR="005A3595" w:rsidRPr="005A3595" w:rsidRDefault="005A3595" w:rsidP="005A3595">
      <w:pPr>
        <w:spacing w:after="0" w:line="240" w:lineRule="auto"/>
        <w:rPr>
          <w:rFonts w:ascii="Times New Roman" w:hAnsi="Times New Roman" w:cs="Times New Roman"/>
          <w:sz w:val="20"/>
          <w:szCs w:val="20"/>
        </w:rPr>
      </w:pPr>
      <w:r w:rsidRPr="005A3595">
        <w:rPr>
          <w:rFonts w:ascii="Times New Roman" w:hAnsi="Times New Roman" w:cs="Times New Roman"/>
          <w:sz w:val="20"/>
          <w:szCs w:val="20"/>
        </w:rPr>
        <w:t xml:space="preserve">[10] Patients with schizophrenia have greater connectivity in this collection of brain regions. Connecting parts of the medial temporal lobe, medial prefrontal cortex and sections of the parietal cortex, it is activated during the brain’s resting state. </w:t>
      </w:r>
    </w:p>
    <w:p w:rsidR="005A3595" w:rsidRPr="005A3595" w:rsidRDefault="005A3595" w:rsidP="005A3595">
      <w:pPr>
        <w:spacing w:after="0" w:line="240" w:lineRule="auto"/>
        <w:rPr>
          <w:rFonts w:ascii="Times New Roman" w:hAnsi="Times New Roman" w:cs="Times New Roman"/>
          <w:sz w:val="20"/>
          <w:szCs w:val="20"/>
        </w:rPr>
      </w:pPr>
      <w:r w:rsidRPr="005A3595">
        <w:rPr>
          <w:rFonts w:ascii="Times New Roman" w:hAnsi="Times New Roman" w:cs="Times New Roman"/>
          <w:sz w:val="20"/>
          <w:szCs w:val="20"/>
        </w:rPr>
        <w:t xml:space="preserve">ANSWER: </w:t>
      </w:r>
      <w:r w:rsidRPr="005A3595">
        <w:rPr>
          <w:rFonts w:ascii="Times New Roman" w:hAnsi="Times New Roman" w:cs="Times New Roman"/>
          <w:b/>
          <w:sz w:val="20"/>
          <w:szCs w:val="20"/>
          <w:u w:val="single"/>
        </w:rPr>
        <w:t xml:space="preserve">default network </w:t>
      </w:r>
      <w:r w:rsidRPr="005A3595">
        <w:rPr>
          <w:rFonts w:ascii="Times New Roman" w:hAnsi="Times New Roman" w:cs="Times New Roman"/>
          <w:sz w:val="20"/>
          <w:szCs w:val="20"/>
        </w:rPr>
        <w:t xml:space="preserve">also accept </w:t>
      </w:r>
      <w:r w:rsidRPr="005A3595">
        <w:rPr>
          <w:rFonts w:ascii="Times New Roman" w:hAnsi="Times New Roman" w:cs="Times New Roman"/>
          <w:b/>
          <w:sz w:val="20"/>
          <w:szCs w:val="20"/>
          <w:u w:val="single"/>
        </w:rPr>
        <w:t>default mode network</w:t>
      </w:r>
      <w:r w:rsidRPr="005A3595">
        <w:rPr>
          <w:rFonts w:ascii="Times New Roman" w:hAnsi="Times New Roman" w:cs="Times New Roman"/>
          <w:sz w:val="20"/>
          <w:szCs w:val="20"/>
        </w:rPr>
        <w:t xml:space="preserve"> , </w:t>
      </w:r>
      <w:r w:rsidRPr="005A3595">
        <w:rPr>
          <w:rFonts w:ascii="Times New Roman" w:hAnsi="Times New Roman" w:cs="Times New Roman"/>
          <w:b/>
          <w:sz w:val="20"/>
          <w:szCs w:val="20"/>
          <w:u w:val="single"/>
        </w:rPr>
        <w:t>default state network</w:t>
      </w:r>
      <w:r w:rsidRPr="005A3595">
        <w:rPr>
          <w:rFonts w:ascii="Times New Roman" w:hAnsi="Times New Roman" w:cs="Times New Roman"/>
          <w:sz w:val="20"/>
          <w:szCs w:val="20"/>
        </w:rPr>
        <w:t xml:space="preserve">, </w:t>
      </w:r>
      <w:r w:rsidRPr="005A3595">
        <w:rPr>
          <w:rFonts w:ascii="Times New Roman" w:hAnsi="Times New Roman" w:cs="Times New Roman"/>
          <w:b/>
          <w:sz w:val="20"/>
          <w:szCs w:val="20"/>
          <w:u w:val="single"/>
        </w:rPr>
        <w:t>task negative network</w:t>
      </w:r>
    </w:p>
    <w:p w:rsidR="005A3595" w:rsidRPr="005A3595" w:rsidRDefault="005A3595" w:rsidP="005A3595">
      <w:pPr>
        <w:spacing w:after="0" w:line="240" w:lineRule="auto"/>
        <w:rPr>
          <w:rFonts w:ascii="Times New Roman" w:hAnsi="Times New Roman" w:cs="Times New Roman"/>
          <w:sz w:val="20"/>
          <w:szCs w:val="20"/>
        </w:rPr>
      </w:pPr>
      <w:r w:rsidRPr="005A3595">
        <w:rPr>
          <w:rFonts w:ascii="Times New Roman" w:hAnsi="Times New Roman" w:cs="Times New Roman"/>
          <w:sz w:val="20"/>
          <w:szCs w:val="20"/>
        </w:rPr>
        <w:t>[10] One</w:t>
      </w:r>
      <w:r w:rsidR="00A1299C">
        <w:rPr>
          <w:rFonts w:ascii="Times New Roman" w:hAnsi="Times New Roman" w:cs="Times New Roman"/>
          <w:sz w:val="20"/>
          <w:szCs w:val="20"/>
        </w:rPr>
        <w:t xml:space="preserve"> hypothesis about schizophrenia’</w:t>
      </w:r>
      <w:r w:rsidRPr="005A3595">
        <w:rPr>
          <w:rFonts w:ascii="Times New Roman" w:hAnsi="Times New Roman" w:cs="Times New Roman"/>
          <w:sz w:val="20"/>
          <w:szCs w:val="20"/>
        </w:rPr>
        <w:t>s causes implicate</w:t>
      </w:r>
      <w:r w:rsidR="00545760">
        <w:rPr>
          <w:rFonts w:ascii="Times New Roman" w:hAnsi="Times New Roman" w:cs="Times New Roman"/>
          <w:sz w:val="20"/>
          <w:szCs w:val="20"/>
        </w:rPr>
        <w:t xml:space="preserve">s this phenethylamine, </w:t>
      </w:r>
      <w:r w:rsidRPr="005A3595">
        <w:rPr>
          <w:rFonts w:ascii="Times New Roman" w:hAnsi="Times New Roman" w:cs="Times New Roman"/>
          <w:sz w:val="20"/>
          <w:szCs w:val="20"/>
        </w:rPr>
        <w:t xml:space="preserve">involved in the processing of reward. </w:t>
      </w:r>
      <w:r w:rsidR="00545760">
        <w:rPr>
          <w:rFonts w:ascii="Times New Roman" w:hAnsi="Times New Roman" w:cs="Times New Roman"/>
          <w:sz w:val="20"/>
          <w:szCs w:val="20"/>
        </w:rPr>
        <w:t>Its deficiency is implicated as a primary cause of Parkinsonism.</w:t>
      </w:r>
    </w:p>
    <w:p w:rsidR="005A3595" w:rsidRPr="005A3595" w:rsidRDefault="005A3595" w:rsidP="005A3595">
      <w:pPr>
        <w:spacing w:after="0" w:line="240" w:lineRule="auto"/>
        <w:rPr>
          <w:rFonts w:ascii="Times New Roman" w:hAnsi="Times New Roman" w:cs="Times New Roman"/>
          <w:sz w:val="20"/>
          <w:szCs w:val="20"/>
        </w:rPr>
      </w:pPr>
      <w:r w:rsidRPr="005A3595">
        <w:rPr>
          <w:rFonts w:ascii="Times New Roman" w:hAnsi="Times New Roman" w:cs="Times New Roman"/>
          <w:sz w:val="20"/>
          <w:szCs w:val="20"/>
        </w:rPr>
        <w:t xml:space="preserve">ANSWER: </w:t>
      </w:r>
      <w:r w:rsidRPr="005A3595">
        <w:rPr>
          <w:rFonts w:ascii="Times New Roman" w:hAnsi="Times New Roman" w:cs="Times New Roman"/>
          <w:b/>
          <w:sz w:val="20"/>
          <w:szCs w:val="20"/>
          <w:u w:val="single"/>
        </w:rPr>
        <w:t>dopamine</w:t>
      </w:r>
    </w:p>
    <w:p w:rsidR="00B16242" w:rsidRPr="009805B8" w:rsidRDefault="00B16242" w:rsidP="009805B8">
      <w:pPr>
        <w:spacing w:after="0" w:line="240" w:lineRule="auto"/>
        <w:rPr>
          <w:rFonts w:ascii="Times New Roman" w:hAnsi="Times New Roman" w:cs="Times New Roman"/>
          <w:sz w:val="20"/>
          <w:szCs w:val="20"/>
        </w:rPr>
      </w:pPr>
    </w:p>
    <w:p w:rsidR="00AF6D84" w:rsidRPr="00AF6D84" w:rsidRDefault="00E47F50" w:rsidP="00AF6D84">
      <w:pPr>
        <w:spacing w:after="0" w:line="240" w:lineRule="auto"/>
        <w:rPr>
          <w:rFonts w:ascii="Times New Roman" w:hAnsi="Times New Roman" w:cs="Times New Roman"/>
          <w:sz w:val="20"/>
          <w:szCs w:val="20"/>
        </w:rPr>
      </w:pPr>
      <w:r w:rsidRPr="009805B8">
        <w:rPr>
          <w:rFonts w:ascii="Times New Roman" w:hAnsi="Times New Roman" w:cs="Times New Roman"/>
          <w:sz w:val="20"/>
          <w:szCs w:val="20"/>
        </w:rPr>
        <w:t>14.</w:t>
      </w:r>
      <w:r w:rsidR="00AF6D84">
        <w:rPr>
          <w:rFonts w:ascii="Times New Roman" w:hAnsi="Times New Roman" w:cs="Times New Roman"/>
          <w:sz w:val="20"/>
          <w:szCs w:val="20"/>
        </w:rPr>
        <w:t xml:space="preserve"> </w:t>
      </w:r>
      <w:r w:rsidR="00AF6D84" w:rsidRPr="00AF6D84">
        <w:rPr>
          <w:rFonts w:ascii="Times New Roman" w:hAnsi="Times New Roman" w:cs="Times New Roman"/>
          <w:sz w:val="20"/>
          <w:szCs w:val="20"/>
        </w:rPr>
        <w:t>In a process that translated simply as “southward expansion,” its territory grew by absorbing such kingdoms as Champa. For 10 points each:</w:t>
      </w:r>
    </w:p>
    <w:p w:rsidR="00AF6D84" w:rsidRPr="00AF6D84" w:rsidRDefault="00AF6D84" w:rsidP="00AF6D84">
      <w:pPr>
        <w:spacing w:after="0" w:line="240" w:lineRule="auto"/>
        <w:rPr>
          <w:rFonts w:ascii="Times New Roman" w:hAnsi="Times New Roman" w:cs="Times New Roman"/>
          <w:sz w:val="20"/>
          <w:szCs w:val="20"/>
        </w:rPr>
      </w:pPr>
      <w:r w:rsidRPr="00AF6D84">
        <w:rPr>
          <w:rFonts w:ascii="Times New Roman" w:hAnsi="Times New Roman" w:cs="Times New Roman"/>
          <w:sz w:val="20"/>
          <w:szCs w:val="20"/>
        </w:rPr>
        <w:t>[10] Name this country, whose historic dynasties unsurprisingly include such names as Tran, Trinh, and Nguyen.</w:t>
      </w:r>
    </w:p>
    <w:p w:rsidR="00AF6D84" w:rsidRPr="00AF6D84" w:rsidRDefault="00AF6D84" w:rsidP="00AF6D84">
      <w:pPr>
        <w:spacing w:after="0" w:line="240" w:lineRule="auto"/>
        <w:rPr>
          <w:rFonts w:ascii="Times New Roman" w:hAnsi="Times New Roman" w:cs="Times New Roman"/>
          <w:sz w:val="20"/>
          <w:szCs w:val="20"/>
        </w:rPr>
      </w:pPr>
      <w:r w:rsidRPr="00AF6D84">
        <w:rPr>
          <w:rFonts w:ascii="Times New Roman" w:hAnsi="Times New Roman" w:cs="Times New Roman"/>
          <w:sz w:val="20"/>
          <w:szCs w:val="20"/>
        </w:rPr>
        <w:t xml:space="preserve">ANSWER: </w:t>
      </w:r>
      <w:r w:rsidRPr="00AF6D84">
        <w:rPr>
          <w:rFonts w:ascii="Times New Roman" w:hAnsi="Times New Roman" w:cs="Times New Roman"/>
          <w:b/>
          <w:sz w:val="20"/>
          <w:szCs w:val="20"/>
          <w:u w:val="single"/>
        </w:rPr>
        <w:t>Vietnam</w:t>
      </w:r>
    </w:p>
    <w:p w:rsidR="00AF6D84" w:rsidRPr="00AF6D84" w:rsidRDefault="00AF6D84" w:rsidP="00AF6D84">
      <w:pPr>
        <w:spacing w:after="0" w:line="240" w:lineRule="auto"/>
        <w:rPr>
          <w:rFonts w:ascii="Times New Roman" w:hAnsi="Times New Roman" w:cs="Times New Roman"/>
          <w:sz w:val="20"/>
          <w:szCs w:val="20"/>
        </w:rPr>
      </w:pPr>
      <w:r w:rsidRPr="00AF6D84">
        <w:rPr>
          <w:rFonts w:ascii="Times New Roman" w:hAnsi="Times New Roman" w:cs="Times New Roman"/>
          <w:sz w:val="20"/>
          <w:szCs w:val="20"/>
        </w:rPr>
        <w:t>[10] The longest ruling of Vietnamese dynasties was this one, in power from 1428 to 1788, thought it was greatly weakened for the last 250 years. Its greatest ruler was Thanh Tong.</w:t>
      </w:r>
    </w:p>
    <w:p w:rsidR="00AF6D84" w:rsidRPr="00AF6D84" w:rsidRDefault="00AF6D84" w:rsidP="00AF6D84">
      <w:pPr>
        <w:spacing w:after="0" w:line="240" w:lineRule="auto"/>
        <w:rPr>
          <w:rFonts w:ascii="Times New Roman" w:hAnsi="Times New Roman" w:cs="Times New Roman"/>
          <w:sz w:val="20"/>
          <w:szCs w:val="20"/>
        </w:rPr>
      </w:pPr>
      <w:r w:rsidRPr="00AF6D84">
        <w:rPr>
          <w:rFonts w:ascii="Times New Roman" w:hAnsi="Times New Roman" w:cs="Times New Roman"/>
          <w:sz w:val="20"/>
          <w:szCs w:val="20"/>
        </w:rPr>
        <w:t xml:space="preserve">ANSWER: </w:t>
      </w:r>
      <w:r w:rsidRPr="00AF6D84">
        <w:rPr>
          <w:rFonts w:ascii="Times New Roman" w:hAnsi="Times New Roman" w:cs="Times New Roman"/>
          <w:b/>
          <w:sz w:val="20"/>
          <w:szCs w:val="20"/>
          <w:u w:val="single"/>
        </w:rPr>
        <w:t>Le</w:t>
      </w:r>
      <w:r w:rsidRPr="00AF6D84">
        <w:rPr>
          <w:rFonts w:ascii="Times New Roman" w:hAnsi="Times New Roman" w:cs="Times New Roman"/>
          <w:sz w:val="20"/>
          <w:szCs w:val="20"/>
        </w:rPr>
        <w:t xml:space="preserve"> Dynasty</w:t>
      </w:r>
    </w:p>
    <w:p w:rsidR="00AF6D84" w:rsidRPr="00AF6D84" w:rsidRDefault="00AF6D84" w:rsidP="00AF6D84">
      <w:pPr>
        <w:spacing w:after="0" w:line="240" w:lineRule="auto"/>
        <w:rPr>
          <w:rFonts w:ascii="Times New Roman" w:hAnsi="Times New Roman" w:cs="Times New Roman"/>
          <w:sz w:val="20"/>
          <w:szCs w:val="20"/>
        </w:rPr>
      </w:pPr>
      <w:r w:rsidRPr="00AF6D84">
        <w:rPr>
          <w:rFonts w:ascii="Times New Roman" w:hAnsi="Times New Roman" w:cs="Times New Roman"/>
          <w:sz w:val="20"/>
          <w:szCs w:val="20"/>
        </w:rPr>
        <w:t>[10] Le Loi, the founder of the dynasty, had to free his lands from Chinese control, most recently exerted in 1407 by the forces of this third of the Ming emperors.</w:t>
      </w:r>
    </w:p>
    <w:p w:rsidR="00AF6D84" w:rsidRPr="00AF6D84" w:rsidRDefault="00AF6D84" w:rsidP="00AF6D84">
      <w:pPr>
        <w:spacing w:after="0" w:line="240" w:lineRule="auto"/>
        <w:rPr>
          <w:rFonts w:ascii="Times New Roman" w:hAnsi="Times New Roman" w:cs="Times New Roman"/>
          <w:sz w:val="20"/>
          <w:szCs w:val="20"/>
        </w:rPr>
      </w:pPr>
      <w:r w:rsidRPr="00AF6D84">
        <w:rPr>
          <w:rFonts w:ascii="Times New Roman" w:hAnsi="Times New Roman" w:cs="Times New Roman"/>
          <w:sz w:val="20"/>
          <w:szCs w:val="20"/>
        </w:rPr>
        <w:t xml:space="preserve">ANSWER: </w:t>
      </w:r>
      <w:r w:rsidRPr="00AF6D84">
        <w:rPr>
          <w:rFonts w:ascii="Times New Roman" w:hAnsi="Times New Roman" w:cs="Times New Roman"/>
          <w:b/>
          <w:sz w:val="20"/>
          <w:szCs w:val="20"/>
          <w:u w:val="single"/>
        </w:rPr>
        <w:t>Yongle</w:t>
      </w:r>
      <w:r w:rsidRPr="00AF6D84">
        <w:rPr>
          <w:rFonts w:ascii="Times New Roman" w:hAnsi="Times New Roman" w:cs="Times New Roman"/>
          <w:sz w:val="20"/>
          <w:szCs w:val="20"/>
        </w:rPr>
        <w:t xml:space="preserve"> Emperor (or </w:t>
      </w:r>
      <w:r w:rsidRPr="00AF6D84">
        <w:rPr>
          <w:rFonts w:ascii="Times New Roman" w:hAnsi="Times New Roman" w:cs="Times New Roman"/>
          <w:b/>
          <w:sz w:val="20"/>
          <w:szCs w:val="20"/>
          <w:u w:val="single"/>
        </w:rPr>
        <w:t>Zhu Di</w:t>
      </w:r>
      <w:r w:rsidRPr="00AF6D84">
        <w:rPr>
          <w:rFonts w:ascii="Times New Roman" w:hAnsi="Times New Roman" w:cs="Times New Roman"/>
          <w:sz w:val="20"/>
          <w:szCs w:val="20"/>
        </w:rPr>
        <w:t>)</w:t>
      </w:r>
    </w:p>
    <w:p w:rsidR="00E47F50" w:rsidRPr="009805B8" w:rsidRDefault="00E47F50" w:rsidP="009805B8">
      <w:pPr>
        <w:spacing w:after="0" w:line="240" w:lineRule="auto"/>
        <w:rPr>
          <w:rFonts w:ascii="Times New Roman" w:hAnsi="Times New Roman" w:cs="Times New Roman"/>
          <w:sz w:val="20"/>
          <w:szCs w:val="20"/>
        </w:rPr>
      </w:pPr>
    </w:p>
    <w:p w:rsidR="007D33D0" w:rsidRPr="009805B8" w:rsidRDefault="00E47F50" w:rsidP="009805B8">
      <w:pPr>
        <w:spacing w:after="0" w:line="240" w:lineRule="auto"/>
        <w:rPr>
          <w:rFonts w:ascii="Times New Roman" w:hAnsi="Times New Roman" w:cs="Times New Roman"/>
          <w:sz w:val="20"/>
          <w:szCs w:val="20"/>
        </w:rPr>
      </w:pPr>
      <w:r w:rsidRPr="009805B8">
        <w:rPr>
          <w:rFonts w:ascii="Times New Roman" w:hAnsi="Times New Roman" w:cs="Times New Roman"/>
          <w:sz w:val="20"/>
          <w:szCs w:val="20"/>
        </w:rPr>
        <w:t>15.</w:t>
      </w:r>
      <w:r w:rsidR="007D33D0" w:rsidRPr="009805B8">
        <w:rPr>
          <w:rFonts w:ascii="Times New Roman" w:hAnsi="Times New Roman" w:cs="Times New Roman"/>
          <w:sz w:val="20"/>
          <w:szCs w:val="20"/>
        </w:rPr>
        <w:t xml:space="preserve"> Identify the following works by Herbert Marcuse, for 10 points each:</w:t>
      </w:r>
    </w:p>
    <w:p w:rsidR="007D33D0" w:rsidRPr="009805B8" w:rsidRDefault="007D33D0" w:rsidP="009805B8">
      <w:pPr>
        <w:spacing w:after="0" w:line="240" w:lineRule="auto"/>
        <w:rPr>
          <w:rFonts w:ascii="Times New Roman" w:hAnsi="Times New Roman" w:cs="Times New Roman"/>
          <w:sz w:val="20"/>
          <w:szCs w:val="20"/>
        </w:rPr>
      </w:pPr>
      <w:r w:rsidRPr="009805B8">
        <w:rPr>
          <w:rFonts w:ascii="Times New Roman" w:hAnsi="Times New Roman" w:cs="Times New Roman"/>
          <w:sz w:val="20"/>
          <w:szCs w:val="20"/>
        </w:rPr>
        <w:t>[10] This short treatise argues against an understanding of the title concept as purely derived from economic relations.  Instead Marcuse posits the permanence of art and notes that it always expresses the consciousness of the ascending class.</w:t>
      </w:r>
    </w:p>
    <w:p w:rsidR="007D33D0" w:rsidRPr="009805B8" w:rsidRDefault="007D33D0" w:rsidP="009805B8">
      <w:pPr>
        <w:spacing w:after="0" w:line="240" w:lineRule="auto"/>
        <w:rPr>
          <w:rFonts w:ascii="Times New Roman" w:hAnsi="Times New Roman" w:cs="Times New Roman"/>
          <w:i/>
          <w:sz w:val="20"/>
          <w:szCs w:val="20"/>
        </w:rPr>
      </w:pPr>
      <w:r w:rsidRPr="009805B8">
        <w:rPr>
          <w:rFonts w:ascii="Times New Roman" w:hAnsi="Times New Roman" w:cs="Times New Roman"/>
          <w:sz w:val="20"/>
          <w:szCs w:val="20"/>
        </w:rPr>
        <w:lastRenderedPageBreak/>
        <w:t xml:space="preserve">ANSWER: </w:t>
      </w:r>
      <w:r w:rsidRPr="009805B8">
        <w:rPr>
          <w:rFonts w:ascii="Times New Roman" w:hAnsi="Times New Roman" w:cs="Times New Roman"/>
          <w:b/>
          <w:i/>
          <w:sz w:val="20"/>
          <w:szCs w:val="20"/>
          <w:u w:val="single"/>
        </w:rPr>
        <w:t>The Aesthetic Dimension</w:t>
      </w:r>
      <w:r w:rsidRPr="009805B8">
        <w:rPr>
          <w:rFonts w:ascii="Times New Roman" w:hAnsi="Times New Roman" w:cs="Times New Roman"/>
          <w:i/>
          <w:sz w:val="20"/>
          <w:szCs w:val="20"/>
        </w:rPr>
        <w:t>: Towards a Critique of Marxist Aesthetics</w:t>
      </w:r>
    </w:p>
    <w:p w:rsidR="007D33D0" w:rsidRPr="009805B8" w:rsidRDefault="007D33D0" w:rsidP="009805B8">
      <w:pPr>
        <w:spacing w:after="0" w:line="240" w:lineRule="auto"/>
        <w:rPr>
          <w:rFonts w:ascii="Times New Roman" w:hAnsi="Times New Roman" w:cs="Times New Roman"/>
          <w:sz w:val="20"/>
          <w:szCs w:val="20"/>
        </w:rPr>
      </w:pPr>
      <w:r w:rsidRPr="009805B8">
        <w:rPr>
          <w:rFonts w:ascii="Times New Roman" w:hAnsi="Times New Roman" w:cs="Times New Roman"/>
          <w:sz w:val="20"/>
          <w:szCs w:val="20"/>
        </w:rPr>
        <w:t>[10] This 1941 work, which concludes with a chapter declaring the “end of Hegelianism,” also analyzes how positivism allowed for the rise of fascist regimes in contemporary Europe.</w:t>
      </w:r>
    </w:p>
    <w:p w:rsidR="007D33D0" w:rsidRPr="009805B8" w:rsidRDefault="007D33D0" w:rsidP="009805B8">
      <w:pPr>
        <w:spacing w:after="0" w:line="240" w:lineRule="auto"/>
        <w:rPr>
          <w:rFonts w:ascii="Times New Roman" w:hAnsi="Times New Roman" w:cs="Times New Roman"/>
          <w:i/>
          <w:sz w:val="20"/>
          <w:szCs w:val="20"/>
        </w:rPr>
      </w:pPr>
      <w:r w:rsidRPr="009805B8">
        <w:rPr>
          <w:rFonts w:ascii="Times New Roman" w:hAnsi="Times New Roman" w:cs="Times New Roman"/>
          <w:sz w:val="20"/>
          <w:szCs w:val="20"/>
        </w:rPr>
        <w:t xml:space="preserve">ANSWER: </w:t>
      </w:r>
      <w:r w:rsidRPr="009805B8">
        <w:rPr>
          <w:rFonts w:ascii="Times New Roman" w:hAnsi="Times New Roman" w:cs="Times New Roman"/>
          <w:b/>
          <w:i/>
          <w:sz w:val="20"/>
          <w:szCs w:val="20"/>
          <w:u w:val="single"/>
        </w:rPr>
        <w:t>Reason and Revolution</w:t>
      </w:r>
      <w:r w:rsidRPr="009805B8">
        <w:rPr>
          <w:rFonts w:ascii="Times New Roman" w:hAnsi="Times New Roman" w:cs="Times New Roman"/>
          <w:i/>
          <w:sz w:val="20"/>
          <w:szCs w:val="20"/>
        </w:rPr>
        <w:t>: An Introduction to the Ideological Thinking of Hegel and Marx</w:t>
      </w:r>
    </w:p>
    <w:p w:rsidR="007D33D0" w:rsidRPr="009805B8" w:rsidRDefault="007D33D0" w:rsidP="009805B8">
      <w:pPr>
        <w:spacing w:after="0" w:line="240" w:lineRule="auto"/>
        <w:rPr>
          <w:rFonts w:ascii="Times New Roman" w:hAnsi="Times New Roman" w:cs="Times New Roman"/>
          <w:sz w:val="20"/>
          <w:szCs w:val="20"/>
        </w:rPr>
      </w:pPr>
      <w:r w:rsidRPr="009805B8">
        <w:rPr>
          <w:rFonts w:ascii="Times New Roman" w:hAnsi="Times New Roman" w:cs="Times New Roman"/>
          <w:sz w:val="20"/>
          <w:szCs w:val="20"/>
        </w:rPr>
        <w:t>[10] Its sixth chapter builds directly on Freud and proposes a “new reality principal,” this sets the stage for this work’s argument that sexuality has the potential to allow for the formation of non-repressive societal relationships.</w:t>
      </w:r>
    </w:p>
    <w:p w:rsidR="007D33D0" w:rsidRPr="009805B8" w:rsidRDefault="007D33D0" w:rsidP="009805B8">
      <w:pPr>
        <w:spacing w:after="0" w:line="240" w:lineRule="auto"/>
        <w:rPr>
          <w:rFonts w:ascii="Times New Roman" w:hAnsi="Times New Roman" w:cs="Times New Roman"/>
          <w:i/>
          <w:sz w:val="20"/>
          <w:szCs w:val="20"/>
        </w:rPr>
      </w:pPr>
      <w:r w:rsidRPr="009805B8">
        <w:rPr>
          <w:rFonts w:ascii="Times New Roman" w:hAnsi="Times New Roman" w:cs="Times New Roman"/>
          <w:sz w:val="20"/>
          <w:szCs w:val="20"/>
        </w:rPr>
        <w:t xml:space="preserve">ANSWER: </w:t>
      </w:r>
      <w:r w:rsidRPr="009805B8">
        <w:rPr>
          <w:rFonts w:ascii="Times New Roman" w:hAnsi="Times New Roman" w:cs="Times New Roman"/>
          <w:b/>
          <w:i/>
          <w:sz w:val="20"/>
          <w:szCs w:val="20"/>
          <w:u w:val="single"/>
        </w:rPr>
        <w:t>Eros and Civilization</w:t>
      </w:r>
      <w:r w:rsidRPr="009805B8">
        <w:rPr>
          <w:rFonts w:ascii="Times New Roman" w:hAnsi="Times New Roman" w:cs="Times New Roman"/>
          <w:i/>
          <w:sz w:val="20"/>
          <w:szCs w:val="20"/>
        </w:rPr>
        <w:t>: A Philosophical Inquiry into Freud</w:t>
      </w:r>
    </w:p>
    <w:p w:rsidR="00E47F50" w:rsidRPr="009805B8" w:rsidRDefault="00E47F50" w:rsidP="009805B8">
      <w:pPr>
        <w:spacing w:after="0" w:line="240" w:lineRule="auto"/>
        <w:rPr>
          <w:rFonts w:ascii="Times New Roman" w:hAnsi="Times New Roman" w:cs="Times New Roman"/>
          <w:sz w:val="20"/>
          <w:szCs w:val="20"/>
        </w:rPr>
      </w:pPr>
    </w:p>
    <w:p w:rsidR="005C12DE" w:rsidRPr="009805B8" w:rsidRDefault="00E47F50" w:rsidP="009805B8">
      <w:pPr>
        <w:spacing w:after="0" w:line="240" w:lineRule="auto"/>
        <w:rPr>
          <w:rFonts w:ascii="Times New Roman" w:hAnsi="Times New Roman" w:cs="Times New Roman"/>
          <w:sz w:val="20"/>
          <w:szCs w:val="20"/>
        </w:rPr>
      </w:pPr>
      <w:r w:rsidRPr="009805B8">
        <w:rPr>
          <w:rFonts w:ascii="Times New Roman" w:hAnsi="Times New Roman" w:cs="Times New Roman"/>
          <w:sz w:val="20"/>
          <w:szCs w:val="20"/>
        </w:rPr>
        <w:t>16.</w:t>
      </w:r>
      <w:r w:rsidR="005C12DE" w:rsidRPr="009805B8">
        <w:rPr>
          <w:rFonts w:ascii="Times New Roman" w:hAnsi="Times New Roman" w:cs="Times New Roman"/>
          <w:sz w:val="20"/>
          <w:szCs w:val="20"/>
        </w:rPr>
        <w:t xml:space="preserve"> This type of spectroscopy is often used to study changes in protein structure during denaturation.  For 10 points each:</w:t>
      </w:r>
    </w:p>
    <w:p w:rsidR="005C12DE" w:rsidRPr="009805B8" w:rsidRDefault="00545760" w:rsidP="009805B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w:t>
      </w:r>
      <w:r w:rsidR="005C12DE" w:rsidRPr="009805B8">
        <w:rPr>
          <w:rFonts w:ascii="Times New Roman" w:hAnsi="Times New Roman" w:cs="Times New Roman"/>
          <w:sz w:val="20"/>
          <w:szCs w:val="20"/>
        </w:rPr>
        <w:t>Name this type of spectroscopy, which measures the interactions of polarized light with asymmetric protein components like secondary structure or chromophores.</w:t>
      </w:r>
    </w:p>
    <w:p w:rsidR="005C12DE" w:rsidRPr="009805B8" w:rsidRDefault="005C12DE" w:rsidP="009805B8">
      <w:pPr>
        <w:spacing w:after="0" w:line="240" w:lineRule="auto"/>
        <w:rPr>
          <w:rFonts w:ascii="Times New Roman" w:hAnsi="Times New Roman" w:cs="Times New Roman"/>
          <w:sz w:val="20"/>
          <w:szCs w:val="20"/>
        </w:rPr>
      </w:pPr>
      <w:r w:rsidRPr="009805B8">
        <w:rPr>
          <w:rFonts w:ascii="Times New Roman" w:hAnsi="Times New Roman" w:cs="Times New Roman"/>
          <w:sz w:val="20"/>
          <w:szCs w:val="20"/>
        </w:rPr>
        <w:t xml:space="preserve">ANSWER: </w:t>
      </w:r>
      <w:r w:rsidRPr="009805B8">
        <w:rPr>
          <w:rFonts w:ascii="Times New Roman" w:hAnsi="Times New Roman" w:cs="Times New Roman"/>
          <w:b/>
          <w:sz w:val="20"/>
          <w:szCs w:val="20"/>
          <w:u w:val="single"/>
        </w:rPr>
        <w:t>circular dichroism</w:t>
      </w:r>
      <w:r w:rsidRPr="009805B8">
        <w:rPr>
          <w:rFonts w:ascii="Times New Roman" w:hAnsi="Times New Roman" w:cs="Times New Roman"/>
          <w:sz w:val="20"/>
          <w:szCs w:val="20"/>
        </w:rPr>
        <w:t xml:space="preserve"> or </w:t>
      </w:r>
      <w:r w:rsidRPr="009805B8">
        <w:rPr>
          <w:rFonts w:ascii="Times New Roman" w:hAnsi="Times New Roman" w:cs="Times New Roman"/>
          <w:b/>
          <w:sz w:val="20"/>
          <w:szCs w:val="20"/>
          <w:u w:val="single"/>
        </w:rPr>
        <w:t>CD</w:t>
      </w:r>
    </w:p>
    <w:p w:rsidR="005C12DE" w:rsidRPr="009805B8" w:rsidRDefault="00545760" w:rsidP="009805B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w:t>
      </w:r>
      <w:r w:rsidR="005C12DE" w:rsidRPr="009805B8">
        <w:rPr>
          <w:rFonts w:ascii="Times New Roman" w:hAnsi="Times New Roman" w:cs="Times New Roman"/>
          <w:sz w:val="20"/>
          <w:szCs w:val="20"/>
        </w:rPr>
        <w:t>The CD signal for this type of secondary structure has a characteristic double hump pattern between about 209 and 222 nm.  The Rossman fold combines these structures with beta sheets to produce a nucleotide-binding motif.</w:t>
      </w:r>
    </w:p>
    <w:p w:rsidR="005C12DE" w:rsidRPr="009805B8" w:rsidRDefault="005C12DE" w:rsidP="009805B8">
      <w:pPr>
        <w:spacing w:after="0" w:line="240" w:lineRule="auto"/>
        <w:rPr>
          <w:rFonts w:ascii="Times New Roman" w:hAnsi="Times New Roman" w:cs="Times New Roman"/>
          <w:sz w:val="20"/>
          <w:szCs w:val="20"/>
        </w:rPr>
      </w:pPr>
      <w:r w:rsidRPr="009805B8">
        <w:rPr>
          <w:rFonts w:ascii="Times New Roman" w:hAnsi="Times New Roman" w:cs="Times New Roman"/>
          <w:sz w:val="20"/>
          <w:szCs w:val="20"/>
        </w:rPr>
        <w:t xml:space="preserve">ANSWER: </w:t>
      </w:r>
      <w:r w:rsidRPr="009805B8">
        <w:rPr>
          <w:rFonts w:ascii="Times New Roman" w:hAnsi="Times New Roman" w:cs="Times New Roman"/>
          <w:b/>
          <w:sz w:val="20"/>
          <w:szCs w:val="20"/>
          <w:u w:val="single"/>
        </w:rPr>
        <w:t>alpha helices</w:t>
      </w:r>
      <w:r w:rsidRPr="009805B8">
        <w:rPr>
          <w:rFonts w:ascii="Times New Roman" w:hAnsi="Times New Roman" w:cs="Times New Roman"/>
          <w:sz w:val="20"/>
          <w:szCs w:val="20"/>
        </w:rPr>
        <w:t xml:space="preserve"> (accept word forms)</w:t>
      </w:r>
    </w:p>
    <w:p w:rsidR="005C12DE" w:rsidRPr="009805B8" w:rsidRDefault="00545760" w:rsidP="009805B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w:t>
      </w:r>
      <w:r w:rsidR="005C12DE" w:rsidRPr="009805B8">
        <w:rPr>
          <w:rFonts w:ascii="Times New Roman" w:hAnsi="Times New Roman" w:cs="Times New Roman"/>
          <w:sz w:val="20"/>
          <w:szCs w:val="20"/>
        </w:rPr>
        <w:t>Analysis of CD spectra is aided by the use of these standard curves for various forms of secondary structure, named for a biochemist who also classified amino acids into “formers” or “breakers” of alpha helices or beta sheets.</w:t>
      </w:r>
    </w:p>
    <w:p w:rsidR="005C12DE" w:rsidRPr="009805B8" w:rsidRDefault="00545760" w:rsidP="009805B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sidR="005C12DE" w:rsidRPr="009805B8">
        <w:rPr>
          <w:rFonts w:ascii="Times New Roman" w:hAnsi="Times New Roman" w:cs="Times New Roman"/>
          <w:b/>
          <w:sz w:val="20"/>
          <w:szCs w:val="20"/>
          <w:u w:val="single"/>
        </w:rPr>
        <w:t>Fasman</w:t>
      </w:r>
      <w:r w:rsidR="005C12DE" w:rsidRPr="009805B8">
        <w:rPr>
          <w:rFonts w:ascii="Times New Roman" w:hAnsi="Times New Roman" w:cs="Times New Roman"/>
          <w:sz w:val="20"/>
          <w:szCs w:val="20"/>
        </w:rPr>
        <w:t xml:space="preserve"> standard curves</w:t>
      </w:r>
    </w:p>
    <w:p w:rsidR="00E47F50" w:rsidRPr="009805B8" w:rsidRDefault="00E47F50" w:rsidP="009805B8">
      <w:pPr>
        <w:spacing w:after="0" w:line="240" w:lineRule="auto"/>
        <w:rPr>
          <w:rFonts w:ascii="Times New Roman" w:hAnsi="Times New Roman" w:cs="Times New Roman"/>
          <w:sz w:val="20"/>
          <w:szCs w:val="20"/>
        </w:rPr>
      </w:pPr>
    </w:p>
    <w:p w:rsidR="00080646" w:rsidRPr="009805B8" w:rsidRDefault="00E47F50" w:rsidP="009805B8">
      <w:pPr>
        <w:spacing w:after="0" w:line="240" w:lineRule="auto"/>
        <w:contextualSpacing/>
        <w:rPr>
          <w:rFonts w:ascii="Times New Roman" w:hAnsi="Times New Roman" w:cs="Times New Roman"/>
          <w:sz w:val="20"/>
          <w:szCs w:val="20"/>
        </w:rPr>
      </w:pPr>
      <w:r w:rsidRPr="009805B8">
        <w:rPr>
          <w:rFonts w:ascii="Times New Roman" w:hAnsi="Times New Roman" w:cs="Times New Roman"/>
          <w:sz w:val="20"/>
          <w:szCs w:val="20"/>
        </w:rPr>
        <w:t>17.</w:t>
      </w:r>
      <w:r w:rsidR="00080646" w:rsidRPr="009805B8">
        <w:rPr>
          <w:rFonts w:ascii="Times New Roman" w:hAnsi="Times New Roman" w:cs="Times New Roman"/>
          <w:sz w:val="20"/>
          <w:szCs w:val="20"/>
        </w:rPr>
        <w:t xml:space="preserve">  Voltaire commissioned him as a set designer for the theater at Ferney, but he remains best-known for the massive paintings of Roman ruins he completed during his eleven year stay i</w:t>
      </w:r>
      <w:r w:rsidR="00545760">
        <w:rPr>
          <w:rFonts w:ascii="Times New Roman" w:hAnsi="Times New Roman" w:cs="Times New Roman"/>
          <w:sz w:val="20"/>
          <w:szCs w:val="20"/>
        </w:rPr>
        <w:t>n the city.  For 10 points each:</w:t>
      </w:r>
    </w:p>
    <w:p w:rsidR="00080646" w:rsidRPr="009805B8" w:rsidRDefault="00545760" w:rsidP="009805B8">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[10] </w:t>
      </w:r>
      <w:r w:rsidR="00080646" w:rsidRPr="009805B8">
        <w:rPr>
          <w:rFonts w:ascii="Times New Roman" w:hAnsi="Times New Roman" w:cs="Times New Roman"/>
          <w:sz w:val="20"/>
          <w:szCs w:val="20"/>
        </w:rPr>
        <w:t>Name this French painter whose nickname derives from said depictions of Roman ruins.</w:t>
      </w:r>
    </w:p>
    <w:p w:rsidR="00080646" w:rsidRPr="009805B8" w:rsidRDefault="00080646" w:rsidP="009805B8">
      <w:pPr>
        <w:spacing w:after="0" w:line="240" w:lineRule="auto"/>
        <w:contextualSpacing/>
        <w:rPr>
          <w:rFonts w:ascii="Times New Roman" w:hAnsi="Times New Roman" w:cs="Times New Roman"/>
          <w:sz w:val="20"/>
          <w:szCs w:val="20"/>
        </w:rPr>
      </w:pPr>
      <w:r w:rsidRPr="009805B8">
        <w:rPr>
          <w:rFonts w:ascii="Times New Roman" w:hAnsi="Times New Roman" w:cs="Times New Roman"/>
          <w:sz w:val="20"/>
          <w:szCs w:val="20"/>
        </w:rPr>
        <w:t xml:space="preserve">ANSWER: Hubert </w:t>
      </w:r>
      <w:r w:rsidRPr="009805B8">
        <w:rPr>
          <w:rFonts w:ascii="Times New Roman" w:hAnsi="Times New Roman" w:cs="Times New Roman"/>
          <w:b/>
          <w:sz w:val="20"/>
          <w:szCs w:val="20"/>
          <w:u w:val="single"/>
        </w:rPr>
        <w:t>Robert</w:t>
      </w:r>
      <w:r w:rsidRPr="009805B8">
        <w:rPr>
          <w:rFonts w:ascii="Times New Roman" w:hAnsi="Times New Roman" w:cs="Times New Roman"/>
          <w:sz w:val="20"/>
          <w:szCs w:val="20"/>
        </w:rPr>
        <w:t xml:space="preserve"> [ro-BARE] [the nickname being </w:t>
      </w:r>
      <w:r w:rsidRPr="009805B8">
        <w:rPr>
          <w:rFonts w:ascii="Times New Roman" w:hAnsi="Times New Roman" w:cs="Times New Roman"/>
          <w:i/>
          <w:sz w:val="20"/>
          <w:szCs w:val="20"/>
        </w:rPr>
        <w:t>Robert des Ruins</w:t>
      </w:r>
      <w:r w:rsidRPr="009805B8">
        <w:rPr>
          <w:rFonts w:ascii="Times New Roman" w:hAnsi="Times New Roman" w:cs="Times New Roman"/>
          <w:sz w:val="20"/>
          <w:szCs w:val="20"/>
        </w:rPr>
        <w:t xml:space="preserve"> or “Robert of the Ruins”]</w:t>
      </w:r>
    </w:p>
    <w:p w:rsidR="00080646" w:rsidRPr="009805B8" w:rsidRDefault="00080646" w:rsidP="009805B8">
      <w:pPr>
        <w:spacing w:after="0" w:line="240" w:lineRule="auto"/>
        <w:contextualSpacing/>
        <w:rPr>
          <w:rFonts w:ascii="Times New Roman" w:hAnsi="Times New Roman" w:cs="Times New Roman"/>
          <w:sz w:val="20"/>
          <w:szCs w:val="20"/>
        </w:rPr>
      </w:pPr>
      <w:r w:rsidRPr="009805B8">
        <w:rPr>
          <w:rFonts w:ascii="Times New Roman" w:hAnsi="Times New Roman" w:cs="Times New Roman"/>
          <w:sz w:val="20"/>
          <w:szCs w:val="20"/>
        </w:rPr>
        <w:t xml:space="preserve">[10] For a time Robert was accompanied on his trip to Italy by this artist friend of his whose paintings include </w:t>
      </w:r>
      <w:r w:rsidRPr="009805B8">
        <w:rPr>
          <w:rFonts w:ascii="Times New Roman" w:hAnsi="Times New Roman" w:cs="Times New Roman"/>
          <w:i/>
          <w:sz w:val="20"/>
          <w:szCs w:val="20"/>
        </w:rPr>
        <w:t>Coreosus Sacrificing Himself to Save Callirhoe</w:t>
      </w:r>
      <w:r w:rsidRPr="009805B8">
        <w:rPr>
          <w:rFonts w:ascii="Times New Roman" w:hAnsi="Times New Roman" w:cs="Times New Roman"/>
          <w:sz w:val="20"/>
          <w:szCs w:val="20"/>
        </w:rPr>
        <w:t xml:space="preserve"> and </w:t>
      </w:r>
      <w:r w:rsidRPr="009805B8">
        <w:rPr>
          <w:rFonts w:ascii="Times New Roman" w:hAnsi="Times New Roman" w:cs="Times New Roman"/>
          <w:i/>
          <w:sz w:val="20"/>
          <w:szCs w:val="20"/>
        </w:rPr>
        <w:t>The Shepherd’s Hour</w:t>
      </w:r>
      <w:r w:rsidRPr="009805B8">
        <w:rPr>
          <w:rFonts w:ascii="Times New Roman" w:hAnsi="Times New Roman" w:cs="Times New Roman"/>
          <w:sz w:val="20"/>
          <w:szCs w:val="20"/>
        </w:rPr>
        <w:t>.</w:t>
      </w:r>
    </w:p>
    <w:p w:rsidR="00080646" w:rsidRPr="009805B8" w:rsidRDefault="00080646" w:rsidP="009805B8">
      <w:pPr>
        <w:spacing w:after="0" w:line="240" w:lineRule="auto"/>
        <w:contextualSpacing/>
        <w:rPr>
          <w:rFonts w:ascii="Times New Roman" w:hAnsi="Times New Roman" w:cs="Times New Roman"/>
          <w:sz w:val="20"/>
          <w:szCs w:val="20"/>
        </w:rPr>
      </w:pPr>
      <w:r w:rsidRPr="009805B8">
        <w:rPr>
          <w:rFonts w:ascii="Times New Roman" w:hAnsi="Times New Roman" w:cs="Times New Roman"/>
          <w:sz w:val="20"/>
          <w:szCs w:val="20"/>
        </w:rPr>
        <w:t xml:space="preserve">ANSWER: Jean-Honore </w:t>
      </w:r>
      <w:r w:rsidRPr="009805B8">
        <w:rPr>
          <w:rFonts w:ascii="Times New Roman" w:hAnsi="Times New Roman" w:cs="Times New Roman"/>
          <w:b/>
          <w:sz w:val="20"/>
          <w:szCs w:val="20"/>
          <w:u w:val="single"/>
        </w:rPr>
        <w:t>Fragonard</w:t>
      </w:r>
    </w:p>
    <w:p w:rsidR="00080646" w:rsidRPr="009805B8" w:rsidRDefault="00545760" w:rsidP="009805B8">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[10]</w:t>
      </w:r>
      <w:r w:rsidR="00DE7010">
        <w:rPr>
          <w:rFonts w:ascii="Times New Roman" w:hAnsi="Times New Roman" w:cs="Times New Roman"/>
          <w:sz w:val="20"/>
          <w:szCs w:val="20"/>
        </w:rPr>
        <w:t xml:space="preserve"> A young man watc</w:t>
      </w:r>
      <w:r w:rsidR="00080646" w:rsidRPr="009805B8">
        <w:rPr>
          <w:rFonts w:ascii="Times New Roman" w:hAnsi="Times New Roman" w:cs="Times New Roman"/>
          <w:sz w:val="20"/>
          <w:szCs w:val="20"/>
        </w:rPr>
        <w:t xml:space="preserve">hes as a clergyman pushes a young coquette on the title object in this </w:t>
      </w:r>
      <w:r w:rsidR="00E77E37">
        <w:rPr>
          <w:rFonts w:ascii="Times New Roman" w:hAnsi="Times New Roman" w:cs="Times New Roman"/>
          <w:sz w:val="20"/>
          <w:szCs w:val="20"/>
        </w:rPr>
        <w:t>most famous painting by Fragonard</w:t>
      </w:r>
      <w:r w:rsidR="00080646" w:rsidRPr="009805B8">
        <w:rPr>
          <w:rFonts w:ascii="Times New Roman" w:hAnsi="Times New Roman" w:cs="Times New Roman"/>
          <w:sz w:val="20"/>
          <w:szCs w:val="20"/>
        </w:rPr>
        <w:t>.</w:t>
      </w:r>
    </w:p>
    <w:p w:rsidR="00080646" w:rsidRPr="009805B8" w:rsidRDefault="00080646" w:rsidP="009805B8">
      <w:pPr>
        <w:spacing w:after="0" w:line="240" w:lineRule="auto"/>
        <w:contextualSpacing/>
        <w:rPr>
          <w:rFonts w:ascii="Times New Roman" w:hAnsi="Times New Roman" w:cs="Times New Roman"/>
          <w:sz w:val="20"/>
          <w:szCs w:val="20"/>
        </w:rPr>
      </w:pPr>
      <w:r w:rsidRPr="009805B8">
        <w:rPr>
          <w:rFonts w:ascii="Times New Roman" w:hAnsi="Times New Roman" w:cs="Times New Roman"/>
          <w:sz w:val="20"/>
          <w:szCs w:val="20"/>
        </w:rPr>
        <w:t xml:space="preserve">ANSWER: </w:t>
      </w:r>
      <w:r w:rsidRPr="009805B8">
        <w:rPr>
          <w:rFonts w:ascii="Times New Roman" w:hAnsi="Times New Roman" w:cs="Times New Roman"/>
          <w:i/>
          <w:sz w:val="20"/>
          <w:szCs w:val="20"/>
        </w:rPr>
        <w:t xml:space="preserve">The </w:t>
      </w:r>
      <w:r w:rsidRPr="009805B8">
        <w:rPr>
          <w:rFonts w:ascii="Times New Roman" w:hAnsi="Times New Roman" w:cs="Times New Roman"/>
          <w:b/>
          <w:i/>
          <w:sz w:val="20"/>
          <w:szCs w:val="20"/>
          <w:u w:val="single"/>
        </w:rPr>
        <w:t>Swing</w:t>
      </w:r>
      <w:r w:rsidRPr="009805B8">
        <w:rPr>
          <w:rFonts w:ascii="Times New Roman" w:hAnsi="Times New Roman" w:cs="Times New Roman"/>
          <w:sz w:val="20"/>
          <w:szCs w:val="20"/>
        </w:rPr>
        <w:t xml:space="preserve"> (or </w:t>
      </w:r>
      <w:r w:rsidRPr="009805B8">
        <w:rPr>
          <w:rFonts w:ascii="Times New Roman" w:hAnsi="Times New Roman" w:cs="Times New Roman"/>
          <w:i/>
          <w:sz w:val="20"/>
          <w:szCs w:val="20"/>
        </w:rPr>
        <w:t>L’</w:t>
      </w:r>
      <w:r w:rsidRPr="009805B8">
        <w:rPr>
          <w:rFonts w:ascii="Times New Roman" w:hAnsi="Times New Roman" w:cs="Times New Roman"/>
          <w:b/>
          <w:i/>
          <w:sz w:val="20"/>
          <w:szCs w:val="20"/>
          <w:u w:val="single"/>
        </w:rPr>
        <w:t>Escarpolette</w:t>
      </w:r>
      <w:r w:rsidRPr="009805B8">
        <w:rPr>
          <w:rFonts w:ascii="Times New Roman" w:hAnsi="Times New Roman" w:cs="Times New Roman"/>
          <w:sz w:val="20"/>
          <w:szCs w:val="20"/>
        </w:rPr>
        <w:t>)</w:t>
      </w:r>
    </w:p>
    <w:p w:rsidR="00E47F50" w:rsidRPr="009805B8" w:rsidRDefault="00E47F50" w:rsidP="009805B8">
      <w:pPr>
        <w:spacing w:after="0" w:line="240" w:lineRule="auto"/>
        <w:rPr>
          <w:rFonts w:ascii="Times New Roman" w:hAnsi="Times New Roman" w:cs="Times New Roman"/>
          <w:sz w:val="20"/>
          <w:szCs w:val="20"/>
        </w:rPr>
      </w:pPr>
    </w:p>
    <w:p w:rsidR="00201560" w:rsidRPr="009805B8" w:rsidRDefault="00E47F50" w:rsidP="009805B8">
      <w:pPr>
        <w:spacing w:after="0" w:line="240" w:lineRule="auto"/>
        <w:contextualSpacing/>
        <w:rPr>
          <w:rFonts w:ascii="Times New Roman" w:hAnsi="Times New Roman" w:cs="Times New Roman"/>
          <w:sz w:val="20"/>
          <w:szCs w:val="20"/>
        </w:rPr>
      </w:pPr>
      <w:r w:rsidRPr="009805B8">
        <w:rPr>
          <w:rFonts w:ascii="Times New Roman" w:hAnsi="Times New Roman" w:cs="Times New Roman"/>
          <w:sz w:val="20"/>
          <w:szCs w:val="20"/>
        </w:rPr>
        <w:t>18.</w:t>
      </w:r>
      <w:r w:rsidR="00201560" w:rsidRPr="009805B8">
        <w:rPr>
          <w:rFonts w:ascii="Times New Roman" w:hAnsi="Times New Roman" w:cs="Times New Roman"/>
          <w:sz w:val="20"/>
          <w:szCs w:val="20"/>
        </w:rPr>
        <w:t xml:space="preserve"> His collections include </w:t>
      </w:r>
      <w:r w:rsidR="00201560" w:rsidRPr="009805B8">
        <w:rPr>
          <w:rFonts w:ascii="Times New Roman" w:hAnsi="Times New Roman" w:cs="Times New Roman"/>
          <w:i/>
          <w:sz w:val="20"/>
          <w:szCs w:val="20"/>
        </w:rPr>
        <w:t xml:space="preserve">Songs from a Bamboo Village </w:t>
      </w:r>
      <w:r w:rsidR="00201560" w:rsidRPr="009805B8">
        <w:rPr>
          <w:rFonts w:ascii="Times New Roman" w:hAnsi="Times New Roman" w:cs="Times New Roman"/>
          <w:sz w:val="20"/>
          <w:szCs w:val="20"/>
        </w:rPr>
        <w:t xml:space="preserve">and </w:t>
      </w:r>
      <w:r w:rsidR="00201560" w:rsidRPr="009805B8">
        <w:rPr>
          <w:rFonts w:ascii="Times New Roman" w:hAnsi="Times New Roman" w:cs="Times New Roman"/>
          <w:i/>
          <w:sz w:val="20"/>
          <w:szCs w:val="20"/>
        </w:rPr>
        <w:t>Cold Mountain, Withered Trees</w:t>
      </w:r>
      <w:r w:rsidR="00201560" w:rsidRPr="009805B8">
        <w:rPr>
          <w:rFonts w:ascii="Times New Roman" w:hAnsi="Times New Roman" w:cs="Times New Roman"/>
          <w:sz w:val="20"/>
          <w:szCs w:val="20"/>
        </w:rPr>
        <w:t>,</w:t>
      </w:r>
      <w:r w:rsidR="00201560" w:rsidRPr="009805B8">
        <w:rPr>
          <w:rFonts w:ascii="Times New Roman" w:hAnsi="Times New Roman" w:cs="Times New Roman"/>
          <w:i/>
          <w:sz w:val="20"/>
          <w:szCs w:val="20"/>
        </w:rPr>
        <w:t xml:space="preserve"> </w:t>
      </w:r>
      <w:r w:rsidR="00201560" w:rsidRPr="009805B8">
        <w:rPr>
          <w:rFonts w:ascii="Times New Roman" w:hAnsi="Times New Roman" w:cs="Times New Roman"/>
          <w:sz w:val="20"/>
          <w:szCs w:val="20"/>
        </w:rPr>
        <w:t>for 10 points each:</w:t>
      </w:r>
    </w:p>
    <w:p w:rsidR="00201560" w:rsidRPr="009805B8" w:rsidRDefault="00201560" w:rsidP="009805B8">
      <w:pPr>
        <w:spacing w:after="0" w:line="240" w:lineRule="auto"/>
        <w:contextualSpacing/>
        <w:rPr>
          <w:rFonts w:ascii="Times New Roman" w:hAnsi="Times New Roman" w:cs="Times New Roman"/>
          <w:sz w:val="20"/>
          <w:szCs w:val="20"/>
        </w:rPr>
      </w:pPr>
      <w:r w:rsidRPr="009805B8">
        <w:rPr>
          <w:rFonts w:ascii="Times New Roman" w:hAnsi="Times New Roman" w:cs="Times New Roman"/>
          <w:sz w:val="20"/>
          <w:szCs w:val="20"/>
        </w:rPr>
        <w:t>[10] Identify this author who restored the popularity of the haiku during the last decade of the 19</w:t>
      </w:r>
      <w:r w:rsidRPr="009805B8">
        <w:rPr>
          <w:rFonts w:ascii="Times New Roman" w:hAnsi="Times New Roman" w:cs="Times New Roman"/>
          <w:sz w:val="20"/>
          <w:szCs w:val="20"/>
          <w:vertAlign w:val="superscript"/>
        </w:rPr>
        <w:t>th</w:t>
      </w:r>
      <w:r w:rsidRPr="009805B8">
        <w:rPr>
          <w:rFonts w:ascii="Times New Roman" w:hAnsi="Times New Roman" w:cs="Times New Roman"/>
          <w:sz w:val="20"/>
          <w:szCs w:val="20"/>
        </w:rPr>
        <w:t xml:space="preserve"> century by promoting a more realistic version of the form.</w:t>
      </w:r>
    </w:p>
    <w:p w:rsidR="00201560" w:rsidRPr="009805B8" w:rsidRDefault="00201560" w:rsidP="009805B8">
      <w:pPr>
        <w:spacing w:after="0" w:line="240" w:lineRule="auto"/>
        <w:contextualSpacing/>
        <w:rPr>
          <w:rFonts w:ascii="Times New Roman" w:hAnsi="Times New Roman" w:cs="Times New Roman"/>
          <w:sz w:val="20"/>
          <w:szCs w:val="20"/>
        </w:rPr>
      </w:pPr>
      <w:r w:rsidRPr="009805B8">
        <w:rPr>
          <w:rFonts w:ascii="Times New Roman" w:hAnsi="Times New Roman" w:cs="Times New Roman"/>
          <w:sz w:val="20"/>
          <w:szCs w:val="20"/>
        </w:rPr>
        <w:t xml:space="preserve">ANSWER: Masaoka </w:t>
      </w:r>
      <w:r w:rsidRPr="009805B8">
        <w:rPr>
          <w:rFonts w:ascii="Times New Roman" w:hAnsi="Times New Roman" w:cs="Times New Roman"/>
          <w:b/>
          <w:sz w:val="20"/>
          <w:szCs w:val="20"/>
          <w:u w:val="single"/>
        </w:rPr>
        <w:t>Shiki</w:t>
      </w:r>
      <w:r w:rsidRPr="009805B8">
        <w:rPr>
          <w:rFonts w:ascii="Times New Roman" w:hAnsi="Times New Roman" w:cs="Times New Roman"/>
          <w:sz w:val="20"/>
          <w:szCs w:val="20"/>
        </w:rPr>
        <w:t xml:space="preserve"> </w:t>
      </w:r>
    </w:p>
    <w:p w:rsidR="00201560" w:rsidRPr="009805B8" w:rsidRDefault="00201560" w:rsidP="009805B8">
      <w:pPr>
        <w:spacing w:after="0" w:line="240" w:lineRule="auto"/>
        <w:contextualSpacing/>
        <w:rPr>
          <w:rFonts w:ascii="Times New Roman" w:hAnsi="Times New Roman" w:cs="Times New Roman"/>
          <w:sz w:val="20"/>
          <w:szCs w:val="20"/>
        </w:rPr>
      </w:pPr>
      <w:r w:rsidRPr="009805B8">
        <w:rPr>
          <w:rFonts w:ascii="Times New Roman" w:hAnsi="Times New Roman" w:cs="Times New Roman"/>
          <w:sz w:val="20"/>
          <w:szCs w:val="20"/>
        </w:rPr>
        <w:t xml:space="preserve">[10] Shiki may be best known for his critiques of this poetic predecessor, the most famous Japanese master of the haiku form, whose works include </w:t>
      </w:r>
      <w:r w:rsidRPr="009805B8">
        <w:rPr>
          <w:rFonts w:ascii="Times New Roman" w:hAnsi="Times New Roman" w:cs="Times New Roman"/>
          <w:i/>
          <w:sz w:val="20"/>
          <w:szCs w:val="20"/>
        </w:rPr>
        <w:t>The Records of a Travel Worn Satchel</w:t>
      </w:r>
      <w:r w:rsidRPr="009805B8">
        <w:rPr>
          <w:rFonts w:ascii="Times New Roman" w:hAnsi="Times New Roman" w:cs="Times New Roman"/>
          <w:sz w:val="20"/>
          <w:szCs w:val="20"/>
        </w:rPr>
        <w:t xml:space="preserve">. </w:t>
      </w:r>
    </w:p>
    <w:p w:rsidR="00201560" w:rsidRPr="009805B8" w:rsidRDefault="00201560" w:rsidP="009805B8">
      <w:pPr>
        <w:spacing w:after="0" w:line="240" w:lineRule="auto"/>
        <w:contextualSpacing/>
        <w:rPr>
          <w:rFonts w:ascii="Times New Roman" w:hAnsi="Times New Roman" w:cs="Times New Roman"/>
          <w:b/>
          <w:sz w:val="20"/>
          <w:szCs w:val="20"/>
          <w:u w:val="single"/>
        </w:rPr>
      </w:pPr>
      <w:r w:rsidRPr="009805B8">
        <w:rPr>
          <w:rFonts w:ascii="Times New Roman" w:hAnsi="Times New Roman" w:cs="Times New Roman"/>
          <w:sz w:val="20"/>
          <w:szCs w:val="20"/>
        </w:rPr>
        <w:t xml:space="preserve">ANSWER: Matsuo </w:t>
      </w:r>
      <w:r w:rsidRPr="009805B8">
        <w:rPr>
          <w:rFonts w:ascii="Times New Roman" w:hAnsi="Times New Roman" w:cs="Times New Roman"/>
          <w:b/>
          <w:sz w:val="20"/>
          <w:szCs w:val="20"/>
          <w:u w:val="single"/>
        </w:rPr>
        <w:t>Basho</w:t>
      </w:r>
      <w:r w:rsidRPr="009805B8">
        <w:rPr>
          <w:rFonts w:ascii="Times New Roman" w:hAnsi="Times New Roman" w:cs="Times New Roman"/>
          <w:sz w:val="20"/>
          <w:szCs w:val="20"/>
        </w:rPr>
        <w:t xml:space="preserve"> or Matsuo </w:t>
      </w:r>
      <w:r w:rsidRPr="009805B8">
        <w:rPr>
          <w:rFonts w:ascii="Times New Roman" w:hAnsi="Times New Roman" w:cs="Times New Roman"/>
          <w:b/>
          <w:sz w:val="20"/>
          <w:szCs w:val="20"/>
          <w:u w:val="single"/>
        </w:rPr>
        <w:t>Kinsaku</w:t>
      </w:r>
    </w:p>
    <w:p w:rsidR="00201560" w:rsidRPr="009805B8" w:rsidRDefault="00201560" w:rsidP="009805B8">
      <w:pPr>
        <w:spacing w:after="0" w:line="240" w:lineRule="auto"/>
        <w:contextualSpacing/>
        <w:rPr>
          <w:rFonts w:ascii="Times New Roman" w:hAnsi="Times New Roman" w:cs="Times New Roman"/>
          <w:sz w:val="20"/>
          <w:szCs w:val="20"/>
        </w:rPr>
      </w:pPr>
      <w:r w:rsidRPr="009805B8">
        <w:rPr>
          <w:rFonts w:ascii="Times New Roman" w:hAnsi="Times New Roman" w:cs="Times New Roman"/>
          <w:sz w:val="20"/>
          <w:szCs w:val="20"/>
        </w:rPr>
        <w:t>[10] This Basho compilation of haiku was published in 1891and is separated into sections such as Winter Moon and Autumn Cricket.  It is thought to be named for a creature whose dexterity resembles the mind of the poet.</w:t>
      </w:r>
    </w:p>
    <w:p w:rsidR="00201560" w:rsidRPr="009805B8" w:rsidRDefault="00201560" w:rsidP="009805B8">
      <w:pPr>
        <w:spacing w:after="0" w:line="240" w:lineRule="auto"/>
        <w:contextualSpacing/>
        <w:rPr>
          <w:rFonts w:ascii="Times New Roman" w:hAnsi="Times New Roman" w:cs="Times New Roman"/>
          <w:b/>
          <w:i/>
          <w:sz w:val="20"/>
          <w:szCs w:val="20"/>
          <w:u w:val="single"/>
        </w:rPr>
      </w:pPr>
      <w:r w:rsidRPr="009805B8">
        <w:rPr>
          <w:rFonts w:ascii="Times New Roman" w:hAnsi="Times New Roman" w:cs="Times New Roman"/>
          <w:sz w:val="20"/>
          <w:szCs w:val="20"/>
        </w:rPr>
        <w:t xml:space="preserve">ANSWER: </w:t>
      </w:r>
      <w:r w:rsidRPr="009805B8">
        <w:rPr>
          <w:rFonts w:ascii="Times New Roman" w:hAnsi="Times New Roman" w:cs="Times New Roman"/>
          <w:b/>
          <w:i/>
          <w:sz w:val="20"/>
          <w:szCs w:val="20"/>
          <w:u w:val="single"/>
        </w:rPr>
        <w:t>The Monkey’s Raincoat</w:t>
      </w:r>
      <w:r w:rsidRPr="009805B8">
        <w:rPr>
          <w:rFonts w:ascii="Times New Roman" w:hAnsi="Times New Roman" w:cs="Times New Roman"/>
          <w:sz w:val="20"/>
          <w:szCs w:val="20"/>
        </w:rPr>
        <w:t xml:space="preserve"> or </w:t>
      </w:r>
      <w:r w:rsidRPr="009805B8">
        <w:rPr>
          <w:rFonts w:ascii="Times New Roman" w:hAnsi="Times New Roman" w:cs="Times New Roman"/>
          <w:b/>
          <w:i/>
          <w:sz w:val="20"/>
          <w:szCs w:val="20"/>
          <w:u w:val="single"/>
        </w:rPr>
        <w:t>Sarumino</w:t>
      </w:r>
    </w:p>
    <w:p w:rsidR="00E47F50" w:rsidRPr="009805B8" w:rsidRDefault="00E47F50" w:rsidP="009805B8">
      <w:pPr>
        <w:spacing w:after="0" w:line="240" w:lineRule="auto"/>
        <w:rPr>
          <w:rFonts w:ascii="Times New Roman" w:hAnsi="Times New Roman" w:cs="Times New Roman"/>
          <w:sz w:val="20"/>
          <w:szCs w:val="20"/>
        </w:rPr>
      </w:pPr>
    </w:p>
    <w:p w:rsidR="007544CA" w:rsidRDefault="00E47F50" w:rsidP="007544CA">
      <w:pPr>
        <w:spacing w:after="0" w:line="240" w:lineRule="auto"/>
        <w:contextualSpacing/>
        <w:rPr>
          <w:rFonts w:ascii="Times New Roman" w:hAnsi="Times New Roman"/>
          <w:sz w:val="20"/>
          <w:szCs w:val="20"/>
        </w:rPr>
      </w:pPr>
      <w:r w:rsidRPr="009805B8">
        <w:rPr>
          <w:rFonts w:ascii="Times New Roman" w:hAnsi="Times New Roman" w:cs="Times New Roman"/>
          <w:sz w:val="20"/>
          <w:szCs w:val="20"/>
        </w:rPr>
        <w:t>19.</w:t>
      </w:r>
      <w:r w:rsidR="007544CA" w:rsidRPr="007544CA">
        <w:rPr>
          <w:rFonts w:ascii="Times New Roman" w:hAnsi="Times New Roman"/>
          <w:sz w:val="20"/>
          <w:szCs w:val="20"/>
        </w:rPr>
        <w:t xml:space="preserve"> </w:t>
      </w:r>
      <w:r w:rsidR="007544CA">
        <w:rPr>
          <w:rFonts w:ascii="Times New Roman" w:hAnsi="Times New Roman"/>
          <w:sz w:val="20"/>
          <w:szCs w:val="20"/>
        </w:rPr>
        <w:t>Name these things about protozoal infections, for 10 points each:</w:t>
      </w:r>
    </w:p>
    <w:p w:rsidR="007544CA" w:rsidRDefault="007544CA" w:rsidP="007544CA">
      <w:pPr>
        <w:spacing w:after="0" w:line="240" w:lineRule="auto"/>
        <w:contextualSpacing/>
        <w:rPr>
          <w:rFonts w:ascii="Times New Roman" w:hAnsi="Times New Roman"/>
          <w:sz w:val="20"/>
          <w:szCs w:val="20"/>
        </w:rPr>
      </w:pPr>
      <w:r>
        <w:rPr>
          <w:rFonts w:ascii="Times New Roman" w:hAnsi="Times New Roman"/>
          <w:sz w:val="20"/>
          <w:szCs w:val="20"/>
        </w:rPr>
        <w:t>[10] It is caused by four species of the Plasmodium genus, among which falciparium is typically the most harmful. The definitive host and also the vector for this disease is the female anopheles mosquito.</w:t>
      </w:r>
    </w:p>
    <w:p w:rsidR="007544CA" w:rsidRDefault="007544CA" w:rsidP="007544CA">
      <w:pPr>
        <w:spacing w:after="0" w:line="240" w:lineRule="auto"/>
        <w:contextualSpacing/>
        <w:rPr>
          <w:rFonts w:ascii="Times New Roman" w:hAnsi="Times New Roman"/>
          <w:sz w:val="20"/>
          <w:szCs w:val="20"/>
        </w:rPr>
      </w:pPr>
      <w:r>
        <w:rPr>
          <w:rFonts w:ascii="Times New Roman" w:hAnsi="Times New Roman"/>
          <w:sz w:val="20"/>
          <w:szCs w:val="20"/>
        </w:rPr>
        <w:t xml:space="preserve">ANSWER: </w:t>
      </w:r>
      <w:r w:rsidRPr="00373C1B">
        <w:rPr>
          <w:rFonts w:ascii="Times New Roman" w:hAnsi="Times New Roman"/>
          <w:b/>
          <w:sz w:val="20"/>
          <w:szCs w:val="20"/>
          <w:u w:val="single"/>
        </w:rPr>
        <w:t>malaria</w:t>
      </w:r>
    </w:p>
    <w:p w:rsidR="007544CA" w:rsidRDefault="007544CA" w:rsidP="007544CA">
      <w:pPr>
        <w:spacing w:after="0" w:line="240" w:lineRule="auto"/>
        <w:contextualSpacing/>
        <w:rPr>
          <w:rFonts w:ascii="Times New Roman" w:hAnsi="Times New Roman"/>
          <w:sz w:val="20"/>
          <w:szCs w:val="20"/>
        </w:rPr>
      </w:pPr>
      <w:r>
        <w:rPr>
          <w:rFonts w:ascii="Times New Roman" w:hAnsi="Times New Roman"/>
          <w:sz w:val="20"/>
          <w:szCs w:val="20"/>
        </w:rPr>
        <w:t>[10] The sporulated oocysts of this coccidian protozoal parasite of humans and domestic animals produces a watery diarrhea and abdominal cramps and is particularly associated with AIDS patients, in whom it can cause severe dehydration and death.</w:t>
      </w:r>
    </w:p>
    <w:p w:rsidR="007544CA" w:rsidRDefault="007544CA" w:rsidP="007544CA">
      <w:pPr>
        <w:spacing w:after="0" w:line="240" w:lineRule="auto"/>
        <w:contextualSpacing/>
        <w:rPr>
          <w:rFonts w:ascii="Times New Roman" w:hAnsi="Times New Roman"/>
          <w:sz w:val="20"/>
          <w:szCs w:val="20"/>
        </w:rPr>
      </w:pPr>
      <w:r>
        <w:rPr>
          <w:rFonts w:ascii="Times New Roman" w:hAnsi="Times New Roman"/>
          <w:sz w:val="20"/>
          <w:szCs w:val="20"/>
        </w:rPr>
        <w:t xml:space="preserve">ANSWER: </w:t>
      </w:r>
      <w:r w:rsidRPr="00C24033">
        <w:rPr>
          <w:rFonts w:ascii="Times New Roman" w:hAnsi="Times New Roman"/>
          <w:b/>
          <w:i/>
          <w:sz w:val="20"/>
          <w:szCs w:val="20"/>
          <w:u w:val="single"/>
        </w:rPr>
        <w:t>C</w:t>
      </w:r>
      <w:r w:rsidRPr="00C24033">
        <w:rPr>
          <w:rFonts w:ascii="Times New Roman" w:hAnsi="Times New Roman"/>
          <w:i/>
          <w:sz w:val="20"/>
          <w:szCs w:val="20"/>
        </w:rPr>
        <w:t xml:space="preserve">ryptosporidium </w:t>
      </w:r>
      <w:r w:rsidRPr="00C24033">
        <w:rPr>
          <w:rFonts w:ascii="Times New Roman" w:hAnsi="Times New Roman"/>
          <w:b/>
          <w:i/>
          <w:sz w:val="20"/>
          <w:szCs w:val="20"/>
          <w:u w:val="single"/>
        </w:rPr>
        <w:t>parvum</w:t>
      </w:r>
      <w:r>
        <w:rPr>
          <w:rFonts w:ascii="Times New Roman" w:hAnsi="Times New Roman"/>
          <w:sz w:val="20"/>
          <w:szCs w:val="20"/>
        </w:rPr>
        <w:t xml:space="preserve"> (accept </w:t>
      </w:r>
      <w:r w:rsidRPr="00C24033">
        <w:rPr>
          <w:rFonts w:ascii="Times New Roman" w:hAnsi="Times New Roman"/>
          <w:b/>
          <w:sz w:val="20"/>
          <w:szCs w:val="20"/>
          <w:u w:val="single"/>
        </w:rPr>
        <w:t>cryptosporidiosis</w:t>
      </w:r>
      <w:r>
        <w:rPr>
          <w:rFonts w:ascii="Times New Roman" w:hAnsi="Times New Roman"/>
          <w:sz w:val="20"/>
          <w:szCs w:val="20"/>
        </w:rPr>
        <w:t>)</w:t>
      </w:r>
    </w:p>
    <w:p w:rsidR="007544CA" w:rsidRDefault="007544CA" w:rsidP="007544CA">
      <w:pPr>
        <w:spacing w:after="0" w:line="240" w:lineRule="auto"/>
        <w:contextualSpacing/>
        <w:rPr>
          <w:rFonts w:ascii="Times New Roman" w:hAnsi="Times New Roman"/>
          <w:sz w:val="20"/>
          <w:szCs w:val="20"/>
        </w:rPr>
      </w:pPr>
      <w:r>
        <w:rPr>
          <w:rFonts w:ascii="Times New Roman" w:hAnsi="Times New Roman"/>
          <w:sz w:val="20"/>
          <w:szCs w:val="20"/>
        </w:rPr>
        <w:t xml:space="preserve">[10] It is transmitted to humans by the reduviid bug and its amastigote forms, similar to those seen in its African cousin, typically cause an acute myocarditis. </w:t>
      </w:r>
    </w:p>
    <w:p w:rsidR="007544CA" w:rsidRDefault="007544CA" w:rsidP="007544CA">
      <w:pPr>
        <w:spacing w:after="0" w:line="240" w:lineRule="auto"/>
        <w:contextualSpacing/>
        <w:rPr>
          <w:rFonts w:ascii="Times New Roman" w:hAnsi="Times New Roman"/>
          <w:sz w:val="20"/>
          <w:szCs w:val="20"/>
        </w:rPr>
      </w:pPr>
      <w:r>
        <w:rPr>
          <w:rFonts w:ascii="Times New Roman" w:hAnsi="Times New Roman"/>
          <w:sz w:val="20"/>
          <w:szCs w:val="20"/>
        </w:rPr>
        <w:t xml:space="preserve">ANSWER: </w:t>
      </w:r>
      <w:r w:rsidRPr="009A4B0B">
        <w:rPr>
          <w:rFonts w:ascii="Times New Roman" w:hAnsi="Times New Roman"/>
          <w:b/>
          <w:sz w:val="20"/>
          <w:szCs w:val="20"/>
          <w:u w:val="single"/>
        </w:rPr>
        <w:t>Chagas</w:t>
      </w:r>
      <w:r>
        <w:rPr>
          <w:rFonts w:ascii="Times New Roman" w:hAnsi="Times New Roman"/>
          <w:sz w:val="20"/>
          <w:szCs w:val="20"/>
        </w:rPr>
        <w:t xml:space="preserve"> disease or </w:t>
      </w:r>
      <w:r w:rsidRPr="009A4B0B">
        <w:rPr>
          <w:rFonts w:ascii="Times New Roman" w:hAnsi="Times New Roman"/>
          <w:b/>
          <w:sz w:val="20"/>
          <w:szCs w:val="20"/>
          <w:u w:val="single"/>
        </w:rPr>
        <w:t xml:space="preserve">American </w:t>
      </w:r>
      <w:r>
        <w:rPr>
          <w:rFonts w:ascii="Times New Roman" w:hAnsi="Times New Roman"/>
          <w:b/>
          <w:sz w:val="20"/>
          <w:szCs w:val="20"/>
          <w:u w:val="single"/>
        </w:rPr>
        <w:t>t</w:t>
      </w:r>
      <w:r w:rsidRPr="009A4B0B">
        <w:rPr>
          <w:rFonts w:ascii="Times New Roman" w:hAnsi="Times New Roman"/>
          <w:b/>
          <w:sz w:val="20"/>
          <w:szCs w:val="20"/>
          <w:u w:val="single"/>
        </w:rPr>
        <w:t>rypanosomiasis</w:t>
      </w:r>
      <w:r>
        <w:rPr>
          <w:rFonts w:ascii="Times New Roman" w:hAnsi="Times New Roman"/>
          <w:sz w:val="20"/>
          <w:szCs w:val="20"/>
        </w:rPr>
        <w:t xml:space="preserve"> or </w:t>
      </w:r>
      <w:r w:rsidRPr="009A4B0B">
        <w:rPr>
          <w:rFonts w:ascii="Times New Roman" w:hAnsi="Times New Roman"/>
          <w:b/>
          <w:i/>
          <w:sz w:val="20"/>
          <w:szCs w:val="20"/>
          <w:u w:val="single"/>
        </w:rPr>
        <w:t>T</w:t>
      </w:r>
      <w:r w:rsidRPr="009A4B0B">
        <w:rPr>
          <w:rFonts w:ascii="Times New Roman" w:hAnsi="Times New Roman"/>
          <w:i/>
          <w:sz w:val="20"/>
          <w:szCs w:val="20"/>
        </w:rPr>
        <w:t xml:space="preserve">rypanosoma </w:t>
      </w:r>
      <w:r w:rsidRPr="009A4B0B">
        <w:rPr>
          <w:rFonts w:ascii="Times New Roman" w:hAnsi="Times New Roman"/>
          <w:b/>
          <w:i/>
          <w:sz w:val="20"/>
          <w:szCs w:val="20"/>
          <w:u w:val="single"/>
        </w:rPr>
        <w:t>cruzi</w:t>
      </w:r>
      <w:r>
        <w:rPr>
          <w:rFonts w:ascii="Times New Roman" w:hAnsi="Times New Roman"/>
          <w:sz w:val="20"/>
          <w:szCs w:val="20"/>
        </w:rPr>
        <w:t xml:space="preserve"> (prompt on “trypanomiasis”)</w:t>
      </w:r>
    </w:p>
    <w:p w:rsidR="00E47F50" w:rsidRPr="009805B8" w:rsidRDefault="00E47F50" w:rsidP="009805B8">
      <w:pPr>
        <w:spacing w:after="0" w:line="240" w:lineRule="auto"/>
        <w:rPr>
          <w:rFonts w:ascii="Times New Roman" w:hAnsi="Times New Roman" w:cs="Times New Roman"/>
          <w:sz w:val="20"/>
          <w:szCs w:val="20"/>
        </w:rPr>
      </w:pPr>
    </w:p>
    <w:p w:rsidR="00DF6546" w:rsidRPr="00DF6546" w:rsidRDefault="00E47F50" w:rsidP="00DF6546">
      <w:pPr>
        <w:spacing w:after="0" w:line="240" w:lineRule="auto"/>
        <w:rPr>
          <w:rFonts w:ascii="Times New Roman" w:hAnsi="Times New Roman" w:cs="Times New Roman"/>
          <w:sz w:val="20"/>
          <w:szCs w:val="20"/>
        </w:rPr>
      </w:pPr>
      <w:r w:rsidRPr="009805B8">
        <w:rPr>
          <w:rFonts w:ascii="Times New Roman" w:hAnsi="Times New Roman" w:cs="Times New Roman"/>
          <w:sz w:val="20"/>
          <w:szCs w:val="20"/>
        </w:rPr>
        <w:t>20.</w:t>
      </w:r>
      <w:r w:rsidR="002A5BED" w:rsidRPr="009805B8">
        <w:rPr>
          <w:rFonts w:ascii="Times New Roman" w:hAnsi="Times New Roman" w:cs="Times New Roman"/>
          <w:sz w:val="20"/>
          <w:szCs w:val="20"/>
        </w:rPr>
        <w:t xml:space="preserve"> </w:t>
      </w:r>
      <w:r w:rsidR="00DF6546" w:rsidRPr="00DF6546">
        <w:rPr>
          <w:rFonts w:ascii="Times New Roman" w:hAnsi="Times New Roman" w:cs="Times New Roman"/>
          <w:sz w:val="20"/>
          <w:szCs w:val="20"/>
        </w:rPr>
        <w:t>This work discusses the perils of its author’s military service during the parliamentary wars and his eventual entry into the Bedford Separated Church, for 10 points each:</w:t>
      </w:r>
    </w:p>
    <w:p w:rsidR="00DF6546" w:rsidRPr="00DF6546" w:rsidRDefault="00DF6546" w:rsidP="00DF6546">
      <w:pPr>
        <w:spacing w:after="0" w:line="240" w:lineRule="auto"/>
        <w:rPr>
          <w:rFonts w:ascii="Times New Roman" w:hAnsi="Times New Roman" w:cs="Times New Roman"/>
          <w:sz w:val="20"/>
          <w:szCs w:val="20"/>
        </w:rPr>
      </w:pPr>
      <w:r w:rsidRPr="00DF6546">
        <w:rPr>
          <w:rFonts w:ascii="Times New Roman" w:hAnsi="Times New Roman" w:cs="Times New Roman"/>
          <w:sz w:val="20"/>
          <w:szCs w:val="20"/>
        </w:rPr>
        <w:lastRenderedPageBreak/>
        <w:t xml:space="preserve">[10] Identify this work whose turning point occurs when the author read his wife’s copies of </w:t>
      </w:r>
      <w:r w:rsidRPr="00DF6546">
        <w:rPr>
          <w:rFonts w:ascii="Times New Roman" w:hAnsi="Times New Roman" w:cs="Times New Roman"/>
          <w:i/>
          <w:sz w:val="20"/>
          <w:szCs w:val="20"/>
        </w:rPr>
        <w:t>The Plain Man's Pathway to Heaven</w:t>
      </w:r>
      <w:r w:rsidRPr="00DF6546">
        <w:rPr>
          <w:rFonts w:ascii="Times New Roman" w:hAnsi="Times New Roman" w:cs="Times New Roman"/>
          <w:sz w:val="20"/>
          <w:szCs w:val="20"/>
        </w:rPr>
        <w:t xml:space="preserve"> and </w:t>
      </w:r>
      <w:r w:rsidRPr="00DF6546">
        <w:rPr>
          <w:rFonts w:ascii="Times New Roman" w:hAnsi="Times New Roman" w:cs="Times New Roman"/>
          <w:i/>
          <w:sz w:val="20"/>
          <w:szCs w:val="20"/>
        </w:rPr>
        <w:t>The Practice of Piety</w:t>
      </w:r>
      <w:r w:rsidRPr="00DF6546">
        <w:rPr>
          <w:rFonts w:ascii="Times New Roman" w:hAnsi="Times New Roman" w:cs="Times New Roman"/>
          <w:sz w:val="20"/>
          <w:szCs w:val="20"/>
        </w:rPr>
        <w:t>.</w:t>
      </w:r>
    </w:p>
    <w:p w:rsidR="00DF6546" w:rsidRPr="00DF6546" w:rsidRDefault="00DF6546" w:rsidP="00DF6546">
      <w:pPr>
        <w:spacing w:after="0" w:line="240" w:lineRule="auto"/>
        <w:rPr>
          <w:rFonts w:ascii="Times New Roman" w:hAnsi="Times New Roman" w:cs="Times New Roman"/>
          <w:i/>
          <w:sz w:val="20"/>
          <w:szCs w:val="20"/>
        </w:rPr>
      </w:pPr>
      <w:r w:rsidRPr="00DF6546">
        <w:rPr>
          <w:rFonts w:ascii="Times New Roman" w:hAnsi="Times New Roman" w:cs="Times New Roman"/>
          <w:sz w:val="20"/>
          <w:szCs w:val="20"/>
        </w:rPr>
        <w:t xml:space="preserve">ANSWER: </w:t>
      </w:r>
      <w:r w:rsidRPr="00DF6546">
        <w:rPr>
          <w:rFonts w:ascii="Times New Roman" w:hAnsi="Times New Roman" w:cs="Times New Roman"/>
          <w:b/>
          <w:i/>
          <w:sz w:val="20"/>
          <w:szCs w:val="20"/>
          <w:u w:val="single"/>
        </w:rPr>
        <w:t>Grace Abounding to the Chief of Sinners</w:t>
      </w:r>
      <w:r w:rsidRPr="00DF6546">
        <w:rPr>
          <w:rFonts w:ascii="Times New Roman" w:hAnsi="Times New Roman" w:cs="Times New Roman"/>
          <w:i/>
          <w:sz w:val="20"/>
          <w:szCs w:val="20"/>
        </w:rPr>
        <w:t xml:space="preserve"> or the brief Relation of the Exceeding Mercy of God in Christ to his poor servant John Bunyan</w:t>
      </w:r>
    </w:p>
    <w:p w:rsidR="00DF6546" w:rsidRPr="00DF6546" w:rsidRDefault="00DF6546" w:rsidP="00DF6546">
      <w:pPr>
        <w:spacing w:after="0" w:line="240" w:lineRule="auto"/>
        <w:rPr>
          <w:rFonts w:ascii="Times New Roman" w:hAnsi="Times New Roman" w:cs="Times New Roman"/>
          <w:sz w:val="20"/>
          <w:szCs w:val="20"/>
        </w:rPr>
      </w:pPr>
      <w:r w:rsidRPr="00DF6546">
        <w:rPr>
          <w:rFonts w:ascii="Times New Roman" w:hAnsi="Times New Roman" w:cs="Times New Roman"/>
          <w:sz w:val="20"/>
          <w:szCs w:val="20"/>
        </w:rPr>
        <w:t xml:space="preserve">[10] </w:t>
      </w:r>
      <w:r w:rsidRPr="00DF6546">
        <w:rPr>
          <w:rFonts w:ascii="Times New Roman" w:hAnsi="Times New Roman" w:cs="Times New Roman"/>
          <w:i/>
          <w:sz w:val="20"/>
          <w:szCs w:val="20"/>
        </w:rPr>
        <w:t>Grace Abounding to the Chief of Sinners</w:t>
      </w:r>
      <w:r w:rsidRPr="00DF6546">
        <w:rPr>
          <w:rFonts w:ascii="Times New Roman" w:hAnsi="Times New Roman" w:cs="Times New Roman"/>
          <w:sz w:val="20"/>
          <w:szCs w:val="20"/>
        </w:rPr>
        <w:t xml:space="preserve"> was written by this author of </w:t>
      </w:r>
      <w:r w:rsidRPr="00DF6546">
        <w:rPr>
          <w:rFonts w:ascii="Times New Roman" w:hAnsi="Times New Roman" w:cs="Times New Roman"/>
          <w:i/>
          <w:sz w:val="20"/>
          <w:szCs w:val="20"/>
        </w:rPr>
        <w:t>The Pilgrim’s Progress</w:t>
      </w:r>
      <w:r w:rsidRPr="00DF6546">
        <w:rPr>
          <w:rFonts w:ascii="Times New Roman" w:hAnsi="Times New Roman" w:cs="Times New Roman"/>
          <w:sz w:val="20"/>
          <w:szCs w:val="20"/>
        </w:rPr>
        <w:t>.</w:t>
      </w:r>
    </w:p>
    <w:p w:rsidR="00DF6546" w:rsidRPr="00DF6546" w:rsidRDefault="00DF6546" w:rsidP="00DF6546">
      <w:pPr>
        <w:spacing w:after="0" w:line="240" w:lineRule="auto"/>
        <w:rPr>
          <w:rFonts w:ascii="Times New Roman" w:hAnsi="Times New Roman" w:cs="Times New Roman"/>
          <w:b/>
          <w:sz w:val="20"/>
          <w:szCs w:val="20"/>
          <w:u w:val="single"/>
        </w:rPr>
      </w:pPr>
      <w:r w:rsidRPr="00DF6546">
        <w:rPr>
          <w:rFonts w:ascii="Times New Roman" w:hAnsi="Times New Roman" w:cs="Times New Roman"/>
          <w:sz w:val="20"/>
          <w:szCs w:val="20"/>
        </w:rPr>
        <w:t xml:space="preserve">ANSWER: John </w:t>
      </w:r>
      <w:r w:rsidRPr="00DF6546">
        <w:rPr>
          <w:rFonts w:ascii="Times New Roman" w:hAnsi="Times New Roman" w:cs="Times New Roman"/>
          <w:b/>
          <w:sz w:val="20"/>
          <w:szCs w:val="20"/>
          <w:u w:val="single"/>
        </w:rPr>
        <w:t>Bunyan</w:t>
      </w:r>
    </w:p>
    <w:p w:rsidR="00DF6546" w:rsidRPr="00DF6546" w:rsidRDefault="00DF6546" w:rsidP="00DF6546">
      <w:pPr>
        <w:spacing w:after="0" w:line="240" w:lineRule="auto"/>
        <w:rPr>
          <w:rFonts w:ascii="Times New Roman" w:hAnsi="Times New Roman" w:cs="Times New Roman"/>
          <w:sz w:val="20"/>
          <w:szCs w:val="20"/>
        </w:rPr>
      </w:pPr>
      <w:r w:rsidRPr="00DF6546">
        <w:rPr>
          <w:rFonts w:ascii="Times New Roman" w:hAnsi="Times New Roman" w:cs="Times New Roman"/>
          <w:sz w:val="20"/>
          <w:szCs w:val="20"/>
        </w:rPr>
        <w:t xml:space="preserve">[10] This 1682 work by Bunyan ends with King Shaddai’s son Emmanuel defeating the Diabolonian forces. </w:t>
      </w:r>
    </w:p>
    <w:p w:rsidR="00DF6546" w:rsidRPr="00DF6546" w:rsidRDefault="00DF6546" w:rsidP="00DF6546">
      <w:pPr>
        <w:spacing w:after="0" w:line="240" w:lineRule="auto"/>
        <w:rPr>
          <w:rFonts w:ascii="Times New Roman" w:hAnsi="Times New Roman" w:cs="Times New Roman"/>
          <w:b/>
          <w:i/>
          <w:sz w:val="20"/>
          <w:szCs w:val="20"/>
          <w:u w:val="single"/>
        </w:rPr>
      </w:pPr>
      <w:r w:rsidRPr="00DF6546">
        <w:rPr>
          <w:rFonts w:ascii="Times New Roman" w:hAnsi="Times New Roman" w:cs="Times New Roman"/>
          <w:sz w:val="20"/>
          <w:szCs w:val="20"/>
        </w:rPr>
        <w:t xml:space="preserve">ANSWER: </w:t>
      </w:r>
      <w:r w:rsidRPr="00DF6546">
        <w:rPr>
          <w:rFonts w:ascii="Times New Roman" w:hAnsi="Times New Roman" w:cs="Times New Roman"/>
          <w:b/>
          <w:i/>
          <w:sz w:val="20"/>
          <w:szCs w:val="20"/>
          <w:u w:val="single"/>
        </w:rPr>
        <w:t>The Holy War</w:t>
      </w:r>
    </w:p>
    <w:p w:rsidR="00E47F50" w:rsidRPr="009805B8" w:rsidRDefault="00E47F50" w:rsidP="009805B8">
      <w:pPr>
        <w:spacing w:after="0" w:line="240" w:lineRule="auto"/>
        <w:rPr>
          <w:rFonts w:ascii="Times New Roman" w:hAnsi="Times New Roman" w:cs="Times New Roman"/>
          <w:sz w:val="20"/>
          <w:szCs w:val="20"/>
        </w:rPr>
      </w:pPr>
    </w:p>
    <w:sectPr w:rsidR="00E47F50" w:rsidRPr="009805B8" w:rsidSect="00475057">
      <w:footerReference w:type="default" r:id="rId6"/>
      <w:pgSz w:w="12240" w:h="15840"/>
      <w:pgMar w:top="1440"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1D38" w:rsidRDefault="009A1D38" w:rsidP="00475057">
      <w:pPr>
        <w:spacing w:after="0" w:line="240" w:lineRule="auto"/>
      </w:pPr>
      <w:r>
        <w:separator/>
      </w:r>
    </w:p>
  </w:endnote>
  <w:endnote w:type="continuationSeparator" w:id="0">
    <w:p w:rsidR="009A1D38" w:rsidRDefault="009A1D38" w:rsidP="004750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00000000" w:usb1="00000000" w:usb2="01000407"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396251"/>
      <w:docPartObj>
        <w:docPartGallery w:val="Page Numbers (Bottom of Page)"/>
        <w:docPartUnique/>
      </w:docPartObj>
    </w:sdtPr>
    <w:sdtContent>
      <w:p w:rsidR="00475057" w:rsidRDefault="00371B4B">
        <w:pPr>
          <w:pStyle w:val="Footer"/>
          <w:jc w:val="right"/>
        </w:pPr>
        <w:fldSimple w:instr=" PAGE   \* MERGEFORMAT ">
          <w:r w:rsidR="007649D7">
            <w:rPr>
              <w:noProof/>
            </w:rPr>
            <w:t>10</w:t>
          </w:r>
        </w:fldSimple>
      </w:p>
    </w:sdtContent>
  </w:sdt>
  <w:p w:rsidR="00475057" w:rsidRDefault="004750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1D38" w:rsidRDefault="009A1D38" w:rsidP="00475057">
      <w:pPr>
        <w:spacing w:after="0" w:line="240" w:lineRule="auto"/>
      </w:pPr>
      <w:r>
        <w:separator/>
      </w:r>
    </w:p>
  </w:footnote>
  <w:footnote w:type="continuationSeparator" w:id="0">
    <w:p w:rsidR="009A1D38" w:rsidRDefault="009A1D38" w:rsidP="0047505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47F50"/>
    <w:rsid w:val="00022844"/>
    <w:rsid w:val="000273A7"/>
    <w:rsid w:val="00034295"/>
    <w:rsid w:val="00040C31"/>
    <w:rsid w:val="00065B22"/>
    <w:rsid w:val="00080646"/>
    <w:rsid w:val="00097205"/>
    <w:rsid w:val="000C0B7B"/>
    <w:rsid w:val="000F3EB0"/>
    <w:rsid w:val="00180251"/>
    <w:rsid w:val="00191F43"/>
    <w:rsid w:val="001A04DC"/>
    <w:rsid w:val="00201560"/>
    <w:rsid w:val="00202E87"/>
    <w:rsid w:val="00212679"/>
    <w:rsid w:val="002A5BED"/>
    <w:rsid w:val="002D5BD7"/>
    <w:rsid w:val="002D7422"/>
    <w:rsid w:val="00371B4B"/>
    <w:rsid w:val="003B6042"/>
    <w:rsid w:val="0040720E"/>
    <w:rsid w:val="004446FD"/>
    <w:rsid w:val="004705E9"/>
    <w:rsid w:val="00475057"/>
    <w:rsid w:val="004858ED"/>
    <w:rsid w:val="00497131"/>
    <w:rsid w:val="004B28F2"/>
    <w:rsid w:val="004F6BF7"/>
    <w:rsid w:val="00540293"/>
    <w:rsid w:val="00545760"/>
    <w:rsid w:val="00564EF7"/>
    <w:rsid w:val="00581BAC"/>
    <w:rsid w:val="00586A75"/>
    <w:rsid w:val="005A3595"/>
    <w:rsid w:val="005C12DE"/>
    <w:rsid w:val="005C39EF"/>
    <w:rsid w:val="005F0E74"/>
    <w:rsid w:val="00652904"/>
    <w:rsid w:val="006E59AF"/>
    <w:rsid w:val="007229C6"/>
    <w:rsid w:val="007230AC"/>
    <w:rsid w:val="00731F85"/>
    <w:rsid w:val="00734365"/>
    <w:rsid w:val="007544CA"/>
    <w:rsid w:val="007649D7"/>
    <w:rsid w:val="00765E13"/>
    <w:rsid w:val="007D33D0"/>
    <w:rsid w:val="007E5DAF"/>
    <w:rsid w:val="007F49B2"/>
    <w:rsid w:val="008040C3"/>
    <w:rsid w:val="00812055"/>
    <w:rsid w:val="00857596"/>
    <w:rsid w:val="00891C7C"/>
    <w:rsid w:val="009538B4"/>
    <w:rsid w:val="009606D0"/>
    <w:rsid w:val="00965040"/>
    <w:rsid w:val="009805B8"/>
    <w:rsid w:val="009908D8"/>
    <w:rsid w:val="009A1D38"/>
    <w:rsid w:val="00A1299C"/>
    <w:rsid w:val="00A25A13"/>
    <w:rsid w:val="00A46B22"/>
    <w:rsid w:val="00AA5636"/>
    <w:rsid w:val="00AB0220"/>
    <w:rsid w:val="00AD011A"/>
    <w:rsid w:val="00AF6D84"/>
    <w:rsid w:val="00B16242"/>
    <w:rsid w:val="00BD0591"/>
    <w:rsid w:val="00BD383A"/>
    <w:rsid w:val="00BD42D4"/>
    <w:rsid w:val="00CD7640"/>
    <w:rsid w:val="00D1275B"/>
    <w:rsid w:val="00D55D97"/>
    <w:rsid w:val="00D60AB4"/>
    <w:rsid w:val="00DE7010"/>
    <w:rsid w:val="00DF5A95"/>
    <w:rsid w:val="00DF6546"/>
    <w:rsid w:val="00E47F50"/>
    <w:rsid w:val="00E53548"/>
    <w:rsid w:val="00E70E12"/>
    <w:rsid w:val="00E77E37"/>
    <w:rsid w:val="00EB152D"/>
    <w:rsid w:val="00ED4ACB"/>
    <w:rsid w:val="00F741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martTagType w:namespaceuri="urn:schemas-microsoft-com:office:smarttags" w:name="plac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6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BED"/>
    <w:pPr>
      <w:ind w:left="720"/>
      <w:contextualSpacing/>
    </w:pPr>
  </w:style>
  <w:style w:type="paragraph" w:styleId="NoSpacing">
    <w:name w:val="No Spacing"/>
    <w:uiPriority w:val="1"/>
    <w:qFormat/>
    <w:rsid w:val="000F3EB0"/>
    <w:pPr>
      <w:spacing w:after="0" w:line="240" w:lineRule="auto"/>
    </w:pPr>
    <w:rPr>
      <w:rFonts w:ascii="Calibri" w:eastAsia="Calibri" w:hAnsi="Calibri" w:cs="Times New Roman"/>
    </w:rPr>
  </w:style>
  <w:style w:type="paragraph" w:customStyle="1" w:styleId="FreeForm">
    <w:name w:val="Free Form"/>
    <w:rsid w:val="00540293"/>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semiHidden/>
    <w:unhideWhenUsed/>
    <w:rsid w:val="0047505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5057"/>
  </w:style>
  <w:style w:type="paragraph" w:styleId="Footer">
    <w:name w:val="footer"/>
    <w:basedOn w:val="Normal"/>
    <w:link w:val="FooterChar"/>
    <w:uiPriority w:val="99"/>
    <w:unhideWhenUsed/>
    <w:rsid w:val="00475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05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697</TotalTime>
  <Pages>10</Pages>
  <Words>5468</Words>
  <Characters>31171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dc:creator>
  <cp:keywords/>
  <dc:description/>
  <cp:lastModifiedBy>Ezequiel</cp:lastModifiedBy>
  <cp:revision>50</cp:revision>
  <cp:lastPrinted>2010-04-17T08:48:00Z</cp:lastPrinted>
  <dcterms:created xsi:type="dcterms:W3CDTF">2010-03-27T21:29:00Z</dcterms:created>
  <dcterms:modified xsi:type="dcterms:W3CDTF">2010-04-21T11:04:00Z</dcterms:modified>
</cp:coreProperties>
</file>