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94A" w:rsidRPr="00A8494A" w:rsidRDefault="00A8494A" w:rsidP="00A8494A">
      <w:pPr>
        <w:spacing w:after="0" w:line="240" w:lineRule="auto"/>
        <w:rPr>
          <w:rFonts w:ascii="Times New Roman" w:hAnsi="Times New Roman" w:cs="Times New Roman"/>
          <w:b/>
          <w:sz w:val="20"/>
          <w:szCs w:val="20"/>
        </w:rPr>
      </w:pPr>
      <w:smartTag w:uri="urn:schemas-microsoft-com:office:smarttags" w:element="stockticker">
        <w:r w:rsidRPr="00A8494A">
          <w:rPr>
            <w:rFonts w:ascii="Times New Roman" w:hAnsi="Times New Roman" w:cs="Times New Roman"/>
            <w:b/>
            <w:sz w:val="20"/>
            <w:szCs w:val="20"/>
          </w:rPr>
          <w:t>ACF</w:t>
        </w:r>
      </w:smartTag>
      <w:r w:rsidRPr="00A8494A">
        <w:rPr>
          <w:rFonts w:ascii="Times New Roman" w:hAnsi="Times New Roman" w:cs="Times New Roman"/>
          <w:b/>
          <w:sz w:val="20"/>
          <w:szCs w:val="20"/>
        </w:rPr>
        <w:t xml:space="preserve"> Nationals 2010</w:t>
      </w:r>
    </w:p>
    <w:p w:rsidR="00A8494A" w:rsidRDefault="00A8494A" w:rsidP="00A8494A">
      <w:pPr>
        <w:spacing w:after="0" w:line="240" w:lineRule="auto"/>
        <w:rPr>
          <w:rFonts w:ascii="Times New Roman" w:hAnsi="Times New Roman" w:cs="Times New Roman"/>
          <w:b/>
          <w:sz w:val="20"/>
          <w:szCs w:val="20"/>
        </w:rPr>
      </w:pPr>
      <w:r w:rsidRPr="00A8494A">
        <w:rPr>
          <w:rFonts w:ascii="Times New Roman" w:hAnsi="Times New Roman" w:cs="Times New Roman"/>
          <w:b/>
          <w:sz w:val="20"/>
          <w:szCs w:val="20"/>
        </w:rPr>
        <w:t>Packet by Harvard A</w:t>
      </w:r>
    </w:p>
    <w:p w:rsidR="00A8494A" w:rsidRDefault="00A8494A" w:rsidP="00A8494A">
      <w:pPr>
        <w:spacing w:after="0" w:line="240" w:lineRule="auto"/>
        <w:rPr>
          <w:rFonts w:ascii="Times New Roman" w:hAnsi="Times New Roman" w:cs="Times New Roman"/>
          <w:sz w:val="20"/>
          <w:szCs w:val="20"/>
        </w:rPr>
      </w:pPr>
    </w:p>
    <w:p w:rsidR="00A8494A" w:rsidRPr="00A8494A" w:rsidRDefault="005E426F" w:rsidP="00A8494A">
      <w:pPr>
        <w:spacing w:after="0" w:line="240" w:lineRule="auto"/>
        <w:rPr>
          <w:rFonts w:ascii="Times New Roman" w:hAnsi="Times New Roman" w:cs="Times New Roman"/>
          <w:sz w:val="20"/>
          <w:szCs w:val="20"/>
        </w:rPr>
      </w:pPr>
      <w:r>
        <w:rPr>
          <w:rFonts w:ascii="Times New Roman" w:hAnsi="Times New Roman" w:cs="Times New Roman"/>
          <w:sz w:val="20"/>
          <w:szCs w:val="20"/>
        </w:rPr>
        <w:t>1.</w:t>
      </w:r>
      <w:r w:rsidR="008D48C5" w:rsidRPr="008D48C5">
        <w:rPr>
          <w:rFonts w:ascii="Times New Roman" w:hAnsi="Times New Roman" w:cs="Times New Roman"/>
          <w:sz w:val="20"/>
          <w:szCs w:val="20"/>
        </w:rPr>
        <w:t xml:space="preserve"> </w:t>
      </w:r>
      <w:r w:rsidR="00A8494A" w:rsidRPr="00A8494A">
        <w:rPr>
          <w:rFonts w:ascii="Times New Roman" w:hAnsi="Times New Roman" w:cs="Times New Roman"/>
          <w:sz w:val="20"/>
          <w:szCs w:val="20"/>
        </w:rPr>
        <w:t xml:space="preserve">The most famous political cartoon about this event depicts a man being pulled from under a bed by two men in red coats. One person associated with this event had court-martialed Joseph Short following the seizure of his ship, the </w:t>
      </w:r>
      <w:r w:rsidR="00A8494A" w:rsidRPr="00A8494A">
        <w:rPr>
          <w:rFonts w:ascii="Times New Roman" w:hAnsi="Times New Roman" w:cs="Times New Roman"/>
          <w:i/>
          <w:iCs/>
          <w:sz w:val="20"/>
          <w:szCs w:val="20"/>
        </w:rPr>
        <w:t>Porpoise.</w:t>
      </w:r>
      <w:r w:rsidR="00A8494A" w:rsidRPr="00A8494A">
        <w:rPr>
          <w:rFonts w:ascii="Times New Roman" w:hAnsi="Times New Roman" w:cs="Times New Roman"/>
          <w:sz w:val="20"/>
          <w:szCs w:val="20"/>
        </w:rPr>
        <w:t xml:space="preserve"> Others associated with this event included John Blaxland and Richard Atkins, and it saw resistance along the </w:t>
      </w:r>
      <w:smartTag w:uri="urn:schemas-microsoft-com:office:smarttags" w:element="place">
        <w:smartTag w:uri="urn:schemas-microsoft-com:office:smarttags" w:element="PlaceName">
          <w:r w:rsidR="00A8494A" w:rsidRPr="00A8494A">
            <w:rPr>
              <w:rFonts w:ascii="Times New Roman" w:hAnsi="Times New Roman" w:cs="Times New Roman"/>
              <w:sz w:val="20"/>
              <w:szCs w:val="20"/>
            </w:rPr>
            <w:t>Hawkesbury</w:t>
          </w:r>
        </w:smartTag>
        <w:r w:rsidR="00A8494A" w:rsidRPr="00A8494A">
          <w:rPr>
            <w:rFonts w:ascii="Times New Roman" w:hAnsi="Times New Roman" w:cs="Times New Roman"/>
            <w:sz w:val="20"/>
            <w:szCs w:val="20"/>
          </w:rPr>
          <w:t xml:space="preserve"> </w:t>
        </w:r>
        <w:smartTag w:uri="urn:schemas-microsoft-com:office:smarttags" w:element="PlaceType">
          <w:r w:rsidR="00A8494A" w:rsidRPr="00A8494A">
            <w:rPr>
              <w:rFonts w:ascii="Times New Roman" w:hAnsi="Times New Roman" w:cs="Times New Roman"/>
              <w:sz w:val="20"/>
              <w:szCs w:val="20"/>
            </w:rPr>
            <w:t>River</w:t>
          </w:r>
        </w:smartTag>
      </w:smartTag>
      <w:r w:rsidR="00A8494A" w:rsidRPr="00A8494A">
        <w:rPr>
          <w:rFonts w:ascii="Times New Roman" w:hAnsi="Times New Roman" w:cs="Times New Roman"/>
          <w:sz w:val="20"/>
          <w:szCs w:val="20"/>
        </w:rPr>
        <w:t xml:space="preserve"> after the storming of the Government House. Following this event, Lachlan Macquarie was placed in charge, and this event was led by George Johnson and John Macarthur. Resulting in the disbanding of the New South Wales Corps, for 10 points, identify this event in which William Bligh was deposed as governor in </w:t>
      </w:r>
      <w:smartTag w:uri="urn:schemas-microsoft-com:office:smarttags" w:element="country-region">
        <w:smartTag w:uri="urn:schemas-microsoft-com:office:smarttags" w:element="place">
          <w:r w:rsidR="00A8494A" w:rsidRPr="00A8494A">
            <w:rPr>
              <w:rFonts w:ascii="Times New Roman" w:hAnsi="Times New Roman" w:cs="Times New Roman"/>
              <w:sz w:val="20"/>
              <w:szCs w:val="20"/>
            </w:rPr>
            <w:t>Australia</w:t>
          </w:r>
        </w:smartTag>
      </w:smartTag>
      <w:r w:rsidR="00A8494A" w:rsidRPr="00A8494A">
        <w:rPr>
          <w:rFonts w:ascii="Times New Roman" w:hAnsi="Times New Roman" w:cs="Times New Roman"/>
          <w:sz w:val="20"/>
          <w:szCs w:val="20"/>
        </w:rPr>
        <w:t xml:space="preserve"> in 1808, which takes its name from the regulation of an alcoholic beverage.</w:t>
      </w:r>
    </w:p>
    <w:p w:rsidR="00A8494A" w:rsidRPr="00A8494A" w:rsidRDefault="00A8494A" w:rsidP="00A8494A">
      <w:pPr>
        <w:spacing w:after="0" w:line="240" w:lineRule="auto"/>
        <w:rPr>
          <w:rFonts w:ascii="Times New Roman" w:hAnsi="Times New Roman" w:cs="Times New Roman"/>
          <w:b/>
          <w:bCs/>
          <w:sz w:val="20"/>
          <w:szCs w:val="20"/>
          <w:u w:val="single"/>
        </w:rPr>
      </w:pPr>
      <w:r w:rsidRPr="00A8494A">
        <w:rPr>
          <w:rFonts w:ascii="Times New Roman" w:hAnsi="Times New Roman" w:cs="Times New Roman"/>
          <w:sz w:val="20"/>
          <w:szCs w:val="20"/>
        </w:rPr>
        <w:t xml:space="preserve">ANSWER: </w:t>
      </w:r>
      <w:r w:rsidRPr="00A8494A">
        <w:rPr>
          <w:rFonts w:ascii="Times New Roman" w:hAnsi="Times New Roman" w:cs="Times New Roman"/>
          <w:b/>
          <w:bCs/>
          <w:sz w:val="20"/>
          <w:szCs w:val="20"/>
          <w:u w:val="single"/>
        </w:rPr>
        <w:t>Rum Rebellion</w:t>
      </w:r>
    </w:p>
    <w:p w:rsidR="00695517" w:rsidRDefault="00695517" w:rsidP="00A8494A">
      <w:pPr>
        <w:spacing w:after="0" w:line="240" w:lineRule="auto"/>
        <w:rPr>
          <w:rFonts w:ascii="Times New Roman" w:hAnsi="Times New Roman" w:cs="Times New Roman"/>
          <w:sz w:val="20"/>
          <w:szCs w:val="20"/>
        </w:rPr>
      </w:pPr>
    </w:p>
    <w:p w:rsidR="00DA0116" w:rsidRPr="00DA0116" w:rsidRDefault="00695517" w:rsidP="00DA0116">
      <w:pPr>
        <w:spacing w:after="0" w:line="240" w:lineRule="auto"/>
        <w:rPr>
          <w:rFonts w:ascii="Times New Roman" w:hAnsi="Times New Roman" w:cs="Times New Roman"/>
          <w:sz w:val="20"/>
          <w:szCs w:val="20"/>
        </w:rPr>
      </w:pPr>
      <w:r>
        <w:rPr>
          <w:rFonts w:ascii="Times New Roman" w:hAnsi="Times New Roman" w:cs="Times New Roman"/>
          <w:sz w:val="20"/>
          <w:szCs w:val="20"/>
        </w:rPr>
        <w:t>2.</w:t>
      </w:r>
      <w:r w:rsidR="00DA0116">
        <w:rPr>
          <w:rFonts w:ascii="Times New Roman" w:hAnsi="Times New Roman" w:cs="Times New Roman"/>
          <w:sz w:val="20"/>
          <w:szCs w:val="20"/>
        </w:rPr>
        <w:t xml:space="preserve"> </w:t>
      </w:r>
      <w:r w:rsidR="00DA0116" w:rsidRPr="00DA0116">
        <w:rPr>
          <w:rFonts w:ascii="Times New Roman" w:hAnsi="Times New Roman" w:cs="Times New Roman"/>
          <w:sz w:val="20"/>
          <w:szCs w:val="20"/>
        </w:rPr>
        <w:t xml:space="preserve">In this novel a woman gives her life savings to men guarding a coffin meant to be buried in the Tomb of the Unknown Soldier after mistakenly believing the corpse is her son. A priest is sent to encourage the main character to escape </w:t>
      </w:r>
      <w:r w:rsidR="00D9027D">
        <w:rPr>
          <w:rFonts w:ascii="Times New Roman" w:hAnsi="Times New Roman" w:cs="Times New Roman"/>
          <w:sz w:val="20"/>
          <w:szCs w:val="20"/>
        </w:rPr>
        <w:t xml:space="preserve">from jail, but </w:t>
      </w:r>
      <w:r w:rsidR="00DA0116" w:rsidRPr="00DA0116">
        <w:rPr>
          <w:rFonts w:ascii="Times New Roman" w:hAnsi="Times New Roman" w:cs="Times New Roman"/>
          <w:sz w:val="20"/>
          <w:szCs w:val="20"/>
        </w:rPr>
        <w:t>commits suicide after being shamed by the protagonist’s humility. At the end of this novel, “The Runner” is attacked by a mob after he interrupts an official funeral by throwing the protagonist’s medal at the caisson. The protagonist of this novel is betrayed by the soldier Polchek right before Pierre Bouc denies him three times. At the beginning of this novel both the German and French regiments miraculously refuse to attack</w:t>
      </w:r>
      <w:r w:rsidR="00D9027D">
        <w:rPr>
          <w:rFonts w:ascii="Times New Roman" w:hAnsi="Times New Roman" w:cs="Times New Roman"/>
          <w:sz w:val="20"/>
          <w:szCs w:val="20"/>
        </w:rPr>
        <w:t>,</w:t>
      </w:r>
      <w:r w:rsidR="00DA0116" w:rsidRPr="00DA0116">
        <w:rPr>
          <w:rFonts w:ascii="Times New Roman" w:hAnsi="Times New Roman" w:cs="Times New Roman"/>
          <w:sz w:val="20"/>
          <w:szCs w:val="20"/>
        </w:rPr>
        <w:t xml:space="preserve"> leading “The Marshall” to execute the main character for instigating peace. For 10 points, name this novel by William Faulkner that retells Christ’s passion through the ordeals of a French corporal during World War One.</w:t>
      </w:r>
    </w:p>
    <w:p w:rsidR="00DA0116" w:rsidRPr="00DA0116" w:rsidRDefault="00DA0116" w:rsidP="00DA0116">
      <w:pPr>
        <w:spacing w:after="0" w:line="240" w:lineRule="auto"/>
        <w:rPr>
          <w:rFonts w:ascii="Times New Roman" w:hAnsi="Times New Roman" w:cs="Times New Roman"/>
          <w:b/>
          <w:i/>
          <w:sz w:val="20"/>
          <w:szCs w:val="20"/>
          <w:u w:val="single"/>
        </w:rPr>
      </w:pPr>
      <w:r w:rsidRPr="00DA0116">
        <w:rPr>
          <w:rFonts w:ascii="Times New Roman" w:hAnsi="Times New Roman" w:cs="Times New Roman"/>
          <w:sz w:val="20"/>
          <w:szCs w:val="20"/>
        </w:rPr>
        <w:t xml:space="preserve">ANSWER: </w:t>
      </w:r>
      <w:r w:rsidRPr="00DA0116">
        <w:rPr>
          <w:rFonts w:ascii="Times New Roman" w:hAnsi="Times New Roman" w:cs="Times New Roman"/>
          <w:i/>
          <w:sz w:val="20"/>
          <w:szCs w:val="20"/>
        </w:rPr>
        <w:t xml:space="preserve">A </w:t>
      </w:r>
      <w:r w:rsidRPr="00DA0116">
        <w:rPr>
          <w:rFonts w:ascii="Times New Roman" w:hAnsi="Times New Roman" w:cs="Times New Roman"/>
          <w:b/>
          <w:i/>
          <w:sz w:val="20"/>
          <w:szCs w:val="20"/>
          <w:u w:val="single"/>
        </w:rPr>
        <w:t>Fable</w:t>
      </w:r>
    </w:p>
    <w:p w:rsidR="00695517" w:rsidRDefault="00695517" w:rsidP="00D46448">
      <w:pPr>
        <w:spacing w:after="0" w:line="240" w:lineRule="auto"/>
        <w:rPr>
          <w:rFonts w:ascii="Times New Roman" w:hAnsi="Times New Roman" w:cs="Times New Roman"/>
          <w:sz w:val="20"/>
          <w:szCs w:val="20"/>
        </w:rPr>
      </w:pPr>
    </w:p>
    <w:p w:rsidR="00905FAE" w:rsidRPr="00905FAE" w:rsidRDefault="00695517" w:rsidP="00905FAE">
      <w:pPr>
        <w:spacing w:after="0" w:line="240" w:lineRule="auto"/>
        <w:rPr>
          <w:rFonts w:ascii="Times New Roman" w:hAnsi="Times New Roman" w:cs="Times New Roman"/>
          <w:sz w:val="20"/>
          <w:szCs w:val="20"/>
        </w:rPr>
      </w:pPr>
      <w:r>
        <w:rPr>
          <w:rFonts w:ascii="Times New Roman" w:hAnsi="Times New Roman" w:cs="Times New Roman"/>
          <w:sz w:val="20"/>
          <w:szCs w:val="20"/>
        </w:rPr>
        <w:t>3.</w:t>
      </w:r>
      <w:r w:rsidR="00905FAE">
        <w:rPr>
          <w:rFonts w:ascii="Times New Roman" w:hAnsi="Times New Roman" w:cs="Times New Roman"/>
          <w:sz w:val="20"/>
          <w:szCs w:val="20"/>
        </w:rPr>
        <w:t xml:space="preserve"> </w:t>
      </w:r>
      <w:r w:rsidR="00905FAE" w:rsidRPr="00905FAE">
        <w:rPr>
          <w:rFonts w:ascii="Times New Roman" w:hAnsi="Times New Roman" w:cs="Times New Roman"/>
          <w:sz w:val="20"/>
          <w:szCs w:val="20"/>
        </w:rPr>
        <w:t>Equations with a solution in the reals and in the p-adics for each prime p have a rational solution by the Hasse principle, an application of this statement. The decomposition of the finitely generated modules of a Dedekind domain into the direct sum of submodules is managed by this statement. The Good-Thomas algorithm for the fast Fourier transform uses this statement on the output, in conjunction with a mapping called Ruritanian on the input, to reindex data. An extension of this statement to principal ideal domains gives an isomorphism between a quotient ring and a product of quotient rings. For 10 points, name this statement that guarantees an integer solution to a set of congruence relations if the moduli are pairwise relatively prime.</w:t>
      </w:r>
    </w:p>
    <w:p w:rsidR="00905FAE" w:rsidRPr="00905FAE" w:rsidRDefault="00905FAE" w:rsidP="00905FAE">
      <w:pPr>
        <w:spacing w:after="0" w:line="240" w:lineRule="auto"/>
        <w:rPr>
          <w:rFonts w:ascii="Times New Roman" w:hAnsi="Times New Roman" w:cs="Times New Roman"/>
          <w:sz w:val="20"/>
          <w:szCs w:val="20"/>
        </w:rPr>
      </w:pPr>
      <w:r w:rsidRPr="00905FAE">
        <w:rPr>
          <w:rFonts w:ascii="Times New Roman" w:hAnsi="Times New Roman" w:cs="Times New Roman"/>
          <w:sz w:val="20"/>
          <w:szCs w:val="20"/>
        </w:rPr>
        <w:t xml:space="preserve">ANSWER: </w:t>
      </w:r>
      <w:r w:rsidRPr="00DA0116">
        <w:rPr>
          <w:rFonts w:ascii="Times New Roman" w:hAnsi="Times New Roman" w:cs="Times New Roman"/>
          <w:b/>
          <w:sz w:val="20"/>
          <w:szCs w:val="20"/>
          <w:u w:val="single"/>
        </w:rPr>
        <w:t>Chinese remainder</w:t>
      </w:r>
      <w:r w:rsidRPr="00905FAE">
        <w:rPr>
          <w:rFonts w:ascii="Times New Roman" w:hAnsi="Times New Roman" w:cs="Times New Roman"/>
          <w:sz w:val="20"/>
          <w:szCs w:val="20"/>
        </w:rPr>
        <w:t xml:space="preserve"> theorem</w:t>
      </w:r>
    </w:p>
    <w:p w:rsidR="00695517" w:rsidRDefault="00695517" w:rsidP="00D46448">
      <w:pPr>
        <w:spacing w:after="0" w:line="240" w:lineRule="auto"/>
        <w:rPr>
          <w:rFonts w:ascii="Times New Roman" w:hAnsi="Times New Roman" w:cs="Times New Roman"/>
          <w:sz w:val="20"/>
          <w:szCs w:val="20"/>
        </w:rPr>
      </w:pPr>
    </w:p>
    <w:p w:rsidR="00A8494A" w:rsidRPr="00A8494A" w:rsidRDefault="00695517" w:rsidP="00A8494A">
      <w:pPr>
        <w:spacing w:after="0" w:line="240" w:lineRule="auto"/>
        <w:rPr>
          <w:rFonts w:ascii="Times New Roman" w:hAnsi="Times New Roman" w:cs="Times New Roman"/>
          <w:sz w:val="20"/>
          <w:szCs w:val="20"/>
        </w:rPr>
      </w:pPr>
      <w:r>
        <w:rPr>
          <w:rFonts w:ascii="Times New Roman" w:hAnsi="Times New Roman" w:cs="Times New Roman"/>
          <w:sz w:val="20"/>
          <w:szCs w:val="20"/>
        </w:rPr>
        <w:t>4.</w:t>
      </w:r>
      <w:r w:rsidR="00372753">
        <w:rPr>
          <w:rFonts w:ascii="Times New Roman" w:hAnsi="Times New Roman" w:cs="Times New Roman"/>
          <w:sz w:val="20"/>
          <w:szCs w:val="20"/>
        </w:rPr>
        <w:t xml:space="preserve"> </w:t>
      </w:r>
      <w:r w:rsidR="00A8494A" w:rsidRPr="00A8494A">
        <w:rPr>
          <w:rFonts w:ascii="Times New Roman" w:hAnsi="Times New Roman" w:cs="Times New Roman"/>
          <w:sz w:val="20"/>
          <w:szCs w:val="20"/>
        </w:rPr>
        <w:t xml:space="preserve">One holder of this office responded to Lord Derby by authoring a namesake note demanding political reform in </w:t>
      </w:r>
      <w:smartTag w:uri="urn:schemas-microsoft-com:office:smarttags" w:element="country-region">
        <w:smartTag w:uri="urn:schemas-microsoft-com:office:smarttags" w:element="place">
          <w:r w:rsidR="00A8494A" w:rsidRPr="00A8494A">
            <w:rPr>
              <w:rFonts w:ascii="Times New Roman" w:hAnsi="Times New Roman" w:cs="Times New Roman"/>
              <w:sz w:val="20"/>
              <w:szCs w:val="20"/>
            </w:rPr>
            <w:t>Bosnia and Herzegovina</w:t>
          </w:r>
        </w:smartTag>
      </w:smartTag>
      <w:r w:rsidR="00A8494A" w:rsidRPr="00A8494A">
        <w:rPr>
          <w:rFonts w:ascii="Times New Roman" w:hAnsi="Times New Roman" w:cs="Times New Roman"/>
          <w:sz w:val="20"/>
          <w:szCs w:val="20"/>
        </w:rPr>
        <w:t xml:space="preserve">. This position was held by Karl Buol until he was fired in 1859, while another holder resigned when the Sixtus Affair was revealed. It was also held by Count Cobenzl until he was dismissed after the Battle of Austerlitz. Apart from being occupied by Julius Andrassy, this office was held by a man who boasted “we shall shock the world with our ingratitude," Felix von Schwarzenberg. The most famous holder of this office promoted the Carlsbad Decrees and ran the Concert of Europe. For 10 points, name this office held by Klemens von Metternich, which involves being the chief diplomat of a certain country.  </w:t>
      </w:r>
    </w:p>
    <w:p w:rsidR="00A8494A" w:rsidRPr="00A8494A" w:rsidRDefault="00A8494A" w:rsidP="00A8494A">
      <w:pPr>
        <w:spacing w:after="0" w:line="240" w:lineRule="auto"/>
        <w:rPr>
          <w:rFonts w:ascii="Times New Roman" w:hAnsi="Times New Roman" w:cs="Times New Roman"/>
          <w:sz w:val="20"/>
          <w:szCs w:val="20"/>
        </w:rPr>
      </w:pPr>
      <w:r w:rsidRPr="00A8494A">
        <w:rPr>
          <w:rFonts w:ascii="Times New Roman" w:hAnsi="Times New Roman" w:cs="Times New Roman"/>
          <w:sz w:val="20"/>
          <w:szCs w:val="20"/>
        </w:rPr>
        <w:t xml:space="preserve">ANSWER: </w:t>
      </w:r>
      <w:r w:rsidRPr="00A8494A">
        <w:rPr>
          <w:rFonts w:ascii="Times New Roman" w:hAnsi="Times New Roman" w:cs="Times New Roman"/>
          <w:b/>
          <w:sz w:val="20"/>
          <w:szCs w:val="20"/>
          <w:u w:val="single"/>
        </w:rPr>
        <w:t>Foreign Minister</w:t>
      </w:r>
      <w:r w:rsidRPr="00A8494A">
        <w:rPr>
          <w:rFonts w:ascii="Times New Roman" w:hAnsi="Times New Roman" w:cs="Times New Roman"/>
          <w:sz w:val="20"/>
          <w:szCs w:val="20"/>
        </w:rPr>
        <w:t xml:space="preserve"> of </w:t>
      </w:r>
      <w:r w:rsidRPr="00A8494A">
        <w:rPr>
          <w:rFonts w:ascii="Times New Roman" w:hAnsi="Times New Roman" w:cs="Times New Roman"/>
          <w:b/>
          <w:sz w:val="20"/>
          <w:szCs w:val="20"/>
          <w:u w:val="single"/>
        </w:rPr>
        <w:t>Austria</w:t>
      </w:r>
      <w:r w:rsidRPr="00A8494A">
        <w:rPr>
          <w:rFonts w:ascii="Times New Roman" w:hAnsi="Times New Roman" w:cs="Times New Roman"/>
          <w:sz w:val="20"/>
          <w:szCs w:val="20"/>
        </w:rPr>
        <w:t xml:space="preserve"> [accept: </w:t>
      </w:r>
      <w:r w:rsidRPr="00A8494A">
        <w:rPr>
          <w:rFonts w:ascii="Times New Roman" w:hAnsi="Times New Roman" w:cs="Times New Roman"/>
          <w:b/>
          <w:sz w:val="20"/>
          <w:szCs w:val="20"/>
          <w:u w:val="single"/>
        </w:rPr>
        <w:t>Osterreich</w:t>
      </w:r>
      <w:r w:rsidRPr="00A8494A">
        <w:rPr>
          <w:rFonts w:ascii="Times New Roman" w:hAnsi="Times New Roman" w:cs="Times New Roman"/>
          <w:sz w:val="20"/>
          <w:szCs w:val="20"/>
        </w:rPr>
        <w:t xml:space="preserve">ischer </w:t>
      </w:r>
      <w:r w:rsidRPr="00A8494A">
        <w:rPr>
          <w:rFonts w:ascii="Times New Roman" w:hAnsi="Times New Roman" w:cs="Times New Roman"/>
          <w:b/>
          <w:sz w:val="20"/>
          <w:szCs w:val="20"/>
          <w:u w:val="single"/>
        </w:rPr>
        <w:t>Minister des Ausseren</w:t>
      </w:r>
      <w:r w:rsidRPr="00A8494A">
        <w:rPr>
          <w:rFonts w:ascii="Times New Roman" w:hAnsi="Times New Roman" w:cs="Times New Roman"/>
          <w:sz w:val="20"/>
          <w:szCs w:val="20"/>
        </w:rPr>
        <w:t xml:space="preserve">; </w:t>
      </w:r>
      <w:r w:rsidRPr="00A8494A">
        <w:rPr>
          <w:rFonts w:ascii="Times New Roman" w:hAnsi="Times New Roman" w:cs="Times New Roman"/>
          <w:b/>
          <w:sz w:val="20"/>
          <w:szCs w:val="20"/>
          <w:u w:val="single"/>
        </w:rPr>
        <w:t>Osterreich</w:t>
      </w:r>
      <w:r w:rsidRPr="00A8494A">
        <w:rPr>
          <w:rFonts w:ascii="Times New Roman" w:hAnsi="Times New Roman" w:cs="Times New Roman"/>
          <w:sz w:val="20"/>
          <w:szCs w:val="20"/>
        </w:rPr>
        <w:t xml:space="preserve">ischer </w:t>
      </w:r>
      <w:r w:rsidRPr="00A8494A">
        <w:rPr>
          <w:rFonts w:ascii="Times New Roman" w:hAnsi="Times New Roman" w:cs="Times New Roman"/>
          <w:b/>
          <w:sz w:val="20"/>
          <w:szCs w:val="20"/>
          <w:u w:val="single"/>
        </w:rPr>
        <w:t>Aussminister</w:t>
      </w:r>
      <w:r w:rsidRPr="00A8494A">
        <w:rPr>
          <w:rFonts w:ascii="Times New Roman" w:hAnsi="Times New Roman" w:cs="Times New Roman"/>
          <w:sz w:val="20"/>
          <w:szCs w:val="20"/>
        </w:rPr>
        <w:t>]</w:t>
      </w:r>
    </w:p>
    <w:p w:rsidR="00695517" w:rsidRDefault="00695517" w:rsidP="00D46448">
      <w:pPr>
        <w:spacing w:after="0" w:line="240" w:lineRule="auto"/>
        <w:rPr>
          <w:rFonts w:ascii="Times New Roman" w:hAnsi="Times New Roman" w:cs="Times New Roman"/>
          <w:sz w:val="20"/>
          <w:szCs w:val="20"/>
        </w:rPr>
      </w:pPr>
    </w:p>
    <w:p w:rsidR="00DA0116" w:rsidRPr="00DA0116" w:rsidRDefault="00695517" w:rsidP="00DA0116">
      <w:pPr>
        <w:spacing w:after="0" w:line="240" w:lineRule="auto"/>
        <w:rPr>
          <w:rFonts w:ascii="Times New Roman" w:hAnsi="Times New Roman" w:cs="Times New Roman"/>
          <w:sz w:val="20"/>
          <w:szCs w:val="20"/>
        </w:rPr>
      </w:pPr>
      <w:r>
        <w:rPr>
          <w:rFonts w:ascii="Times New Roman" w:hAnsi="Times New Roman" w:cs="Times New Roman"/>
          <w:sz w:val="20"/>
          <w:szCs w:val="20"/>
        </w:rPr>
        <w:t>5.</w:t>
      </w:r>
      <w:r w:rsidR="00DA0116">
        <w:rPr>
          <w:rFonts w:ascii="Times New Roman" w:hAnsi="Times New Roman" w:cs="Times New Roman"/>
          <w:sz w:val="20"/>
          <w:szCs w:val="20"/>
        </w:rPr>
        <w:t xml:space="preserve"> </w:t>
      </w:r>
      <w:r w:rsidR="00DA0116" w:rsidRPr="00DA0116">
        <w:rPr>
          <w:rFonts w:ascii="Times New Roman" w:hAnsi="Times New Roman" w:cs="Times New Roman"/>
          <w:sz w:val="20"/>
          <w:szCs w:val="20"/>
        </w:rPr>
        <w:t xml:space="preserve">In this work a character’s wife attempts to enter society by joining the “Administrative Committee of the Crèche </w:t>
      </w:r>
      <w:r w:rsidR="00DA0116" w:rsidRPr="00DA0116">
        <w:rPr>
          <w:rFonts w:ascii="Times New Roman" w:hAnsi="Times New Roman" w:cs="Times New Roman"/>
          <w:i/>
          <w:sz w:val="20"/>
          <w:szCs w:val="20"/>
        </w:rPr>
        <w:t>Bethlehem</w:t>
      </w:r>
      <w:r w:rsidR="00DA0116" w:rsidRPr="00DA0116">
        <w:rPr>
          <w:rFonts w:ascii="Times New Roman" w:hAnsi="Times New Roman" w:cs="Times New Roman"/>
          <w:sz w:val="20"/>
          <w:szCs w:val="20"/>
        </w:rPr>
        <w:t>” in charge of decorating the church’s nativity scene. That character is later disgraced when her husband, Charles Nicholas, makes a donation of shares in an illegitimate insurance company named Triton. In this novel, the elderly actor Falander’s affair with a sixteen-year-old girl disgusts Rehnhjelm.  Later that same girl, Agnes, becomes the protagonist’s lover after changing her name to Beda Petterson. The main character of this novel discovers the painter Sellen has become fashionable and the philosopher Olle Montanus has committed suicide when he returns to Stockholm to learn the fate of his former colleagues who once met at the titular café. For 10 points, name this novel centering on the journalist Arvid Falk, a work by August Strindberg.</w:t>
      </w:r>
    </w:p>
    <w:p w:rsidR="00DA0116" w:rsidRPr="00DA0116" w:rsidRDefault="00DA0116" w:rsidP="00DA0116">
      <w:pPr>
        <w:spacing w:after="0" w:line="240" w:lineRule="auto"/>
        <w:rPr>
          <w:rFonts w:ascii="Times New Roman" w:hAnsi="Times New Roman" w:cs="Times New Roman"/>
          <w:sz w:val="20"/>
          <w:szCs w:val="20"/>
        </w:rPr>
      </w:pPr>
      <w:r w:rsidRPr="00DA0116">
        <w:rPr>
          <w:rFonts w:ascii="Times New Roman" w:hAnsi="Times New Roman" w:cs="Times New Roman"/>
          <w:sz w:val="20"/>
          <w:szCs w:val="20"/>
        </w:rPr>
        <w:t xml:space="preserve">ANSWER: </w:t>
      </w:r>
      <w:r w:rsidRPr="00DA0116">
        <w:rPr>
          <w:rFonts w:ascii="Times New Roman" w:hAnsi="Times New Roman" w:cs="Times New Roman"/>
          <w:i/>
          <w:sz w:val="20"/>
          <w:szCs w:val="20"/>
        </w:rPr>
        <w:t xml:space="preserve">The </w:t>
      </w:r>
      <w:r w:rsidRPr="00DA0116">
        <w:rPr>
          <w:rFonts w:ascii="Times New Roman" w:hAnsi="Times New Roman" w:cs="Times New Roman"/>
          <w:b/>
          <w:i/>
          <w:sz w:val="20"/>
          <w:szCs w:val="20"/>
          <w:u w:val="single"/>
        </w:rPr>
        <w:t>Red Room</w:t>
      </w:r>
      <w:r w:rsidRPr="00DA0116">
        <w:rPr>
          <w:rFonts w:ascii="Times New Roman" w:hAnsi="Times New Roman" w:cs="Times New Roman"/>
          <w:sz w:val="20"/>
          <w:szCs w:val="20"/>
        </w:rPr>
        <w:t xml:space="preserve"> (accept </w:t>
      </w:r>
      <w:r w:rsidRPr="00DA0116">
        <w:rPr>
          <w:rFonts w:ascii="Times New Roman" w:hAnsi="Times New Roman" w:cs="Times New Roman"/>
          <w:b/>
          <w:i/>
          <w:sz w:val="20"/>
          <w:szCs w:val="20"/>
          <w:u w:val="single"/>
        </w:rPr>
        <w:t>Roda Rommet</w:t>
      </w:r>
      <w:r w:rsidRPr="00DA0116">
        <w:rPr>
          <w:rFonts w:ascii="Times New Roman" w:hAnsi="Times New Roman" w:cs="Times New Roman"/>
          <w:sz w:val="20"/>
          <w:szCs w:val="20"/>
        </w:rPr>
        <w:t>)</w:t>
      </w:r>
    </w:p>
    <w:p w:rsidR="00695517" w:rsidRPr="00DA0116" w:rsidRDefault="00695517" w:rsidP="00D46448">
      <w:pPr>
        <w:spacing w:after="0" w:line="240" w:lineRule="auto"/>
        <w:rPr>
          <w:rFonts w:ascii="Times New Roman" w:hAnsi="Times New Roman" w:cs="Times New Roman"/>
          <w:b/>
          <w:sz w:val="20"/>
          <w:szCs w:val="20"/>
        </w:rPr>
      </w:pPr>
    </w:p>
    <w:p w:rsidR="008D48C5" w:rsidRPr="008D48C5" w:rsidRDefault="00695517" w:rsidP="008D48C5">
      <w:pPr>
        <w:spacing w:after="0" w:line="240" w:lineRule="auto"/>
        <w:rPr>
          <w:rFonts w:ascii="Times New Roman" w:hAnsi="Times New Roman" w:cs="Times New Roman"/>
          <w:sz w:val="20"/>
          <w:szCs w:val="20"/>
        </w:rPr>
      </w:pPr>
      <w:r>
        <w:rPr>
          <w:rFonts w:ascii="Times New Roman" w:hAnsi="Times New Roman" w:cs="Times New Roman"/>
          <w:sz w:val="20"/>
          <w:szCs w:val="20"/>
        </w:rPr>
        <w:t>6.</w:t>
      </w:r>
      <w:r w:rsidR="008D48C5">
        <w:rPr>
          <w:rFonts w:ascii="Times New Roman" w:hAnsi="Times New Roman" w:cs="Times New Roman"/>
          <w:sz w:val="20"/>
          <w:szCs w:val="20"/>
        </w:rPr>
        <w:t xml:space="preserve"> </w:t>
      </w:r>
      <w:r w:rsidR="008D48C5" w:rsidRPr="008D48C5">
        <w:rPr>
          <w:rFonts w:ascii="Times New Roman" w:hAnsi="Times New Roman" w:cs="Times New Roman"/>
          <w:sz w:val="20"/>
          <w:szCs w:val="20"/>
        </w:rPr>
        <w:t xml:space="preserve">This composer wrote a </w:t>
      </w:r>
      <w:r w:rsidR="008D48C5" w:rsidRPr="008D48C5">
        <w:rPr>
          <w:rFonts w:ascii="Times New Roman" w:hAnsi="Times New Roman" w:cs="Times New Roman"/>
          <w:i/>
          <w:sz w:val="20"/>
          <w:szCs w:val="20"/>
        </w:rPr>
        <w:t xml:space="preserve">Canto Serioso </w:t>
      </w:r>
      <w:r w:rsidR="008D48C5" w:rsidRPr="008D48C5">
        <w:rPr>
          <w:rFonts w:ascii="Times New Roman" w:hAnsi="Times New Roman" w:cs="Times New Roman"/>
          <w:sz w:val="20"/>
          <w:szCs w:val="20"/>
        </w:rPr>
        <w:t xml:space="preserve">for horn and piano and dedicated one of his works for chorus and orchestra to the “Young Merchant’s Society.”  One of this man’s works ends with a series of variations on his hymn “My Jesus, make my heart to love thee.” That work, in which each part was written to reflect the personality of the original performer, is a wind quintet.  He used only nine instruments in the “Humoreske” movement of his final symphony, while a visit to the Acropolis inspired a work representing the sun rising over the Aegean, the </w:t>
      </w:r>
      <w:r w:rsidR="008D48C5" w:rsidRPr="008D48C5">
        <w:rPr>
          <w:rFonts w:ascii="Times New Roman" w:hAnsi="Times New Roman" w:cs="Times New Roman"/>
          <w:i/>
          <w:sz w:val="20"/>
          <w:szCs w:val="20"/>
        </w:rPr>
        <w:t xml:space="preserve">Helios </w:t>
      </w:r>
      <w:r w:rsidR="008D48C5" w:rsidRPr="008D48C5">
        <w:rPr>
          <w:rFonts w:ascii="Times New Roman" w:hAnsi="Times New Roman" w:cs="Times New Roman"/>
          <w:i/>
          <w:sz w:val="20"/>
          <w:szCs w:val="20"/>
        </w:rPr>
        <w:lastRenderedPageBreak/>
        <w:t>Overture</w:t>
      </w:r>
      <w:r w:rsidR="008D48C5" w:rsidRPr="008D48C5">
        <w:rPr>
          <w:rFonts w:ascii="Times New Roman" w:hAnsi="Times New Roman" w:cs="Times New Roman"/>
          <w:sz w:val="20"/>
          <w:szCs w:val="20"/>
        </w:rPr>
        <w:t xml:space="preserve">.  He featured a wordless vocal solo for baritone and soprano in the “Andante pastorale” second movement of his </w:t>
      </w:r>
      <w:r w:rsidR="008D48C5" w:rsidRPr="008D48C5">
        <w:rPr>
          <w:rFonts w:ascii="Times New Roman" w:hAnsi="Times New Roman" w:cs="Times New Roman"/>
          <w:i/>
          <w:sz w:val="20"/>
          <w:szCs w:val="20"/>
        </w:rPr>
        <w:t>Sinfonia Espansiva</w:t>
      </w:r>
      <w:r w:rsidR="008D48C5" w:rsidRPr="008D48C5">
        <w:rPr>
          <w:rFonts w:ascii="Times New Roman" w:hAnsi="Times New Roman" w:cs="Times New Roman"/>
          <w:sz w:val="20"/>
          <w:szCs w:val="20"/>
        </w:rPr>
        <w:t xml:space="preserve">.  This composer of </w:t>
      </w:r>
      <w:r w:rsidR="008D48C5" w:rsidRPr="008D48C5">
        <w:rPr>
          <w:rFonts w:ascii="Times New Roman" w:hAnsi="Times New Roman" w:cs="Times New Roman"/>
          <w:i/>
          <w:sz w:val="20"/>
          <w:szCs w:val="20"/>
        </w:rPr>
        <w:t>Sinfonia Semplice</w:t>
      </w:r>
      <w:r w:rsidR="008D48C5" w:rsidRPr="008D48C5">
        <w:rPr>
          <w:rFonts w:ascii="Times New Roman" w:hAnsi="Times New Roman" w:cs="Times New Roman"/>
          <w:sz w:val="20"/>
          <w:szCs w:val="20"/>
        </w:rPr>
        <w:t xml:space="preserve"> created a symphony that features a “duel” between two sets of timpani. For 10 points, name this Danish composer of a symphony nicknamed </w:t>
      </w:r>
      <w:r w:rsidR="008D48C5" w:rsidRPr="008D48C5">
        <w:rPr>
          <w:rFonts w:ascii="Times New Roman" w:hAnsi="Times New Roman" w:cs="Times New Roman"/>
          <w:i/>
          <w:sz w:val="20"/>
          <w:szCs w:val="20"/>
        </w:rPr>
        <w:t>The Inextinguishable</w:t>
      </w:r>
      <w:r w:rsidR="008D48C5" w:rsidRPr="008D48C5">
        <w:rPr>
          <w:rFonts w:ascii="Times New Roman" w:hAnsi="Times New Roman" w:cs="Times New Roman"/>
          <w:sz w:val="20"/>
          <w:szCs w:val="20"/>
        </w:rPr>
        <w:t xml:space="preserve">. </w:t>
      </w:r>
    </w:p>
    <w:p w:rsidR="008D48C5" w:rsidRPr="008D48C5" w:rsidRDefault="008D48C5" w:rsidP="008D48C5">
      <w:pPr>
        <w:spacing w:after="0" w:line="240" w:lineRule="auto"/>
        <w:rPr>
          <w:rFonts w:ascii="Times New Roman" w:hAnsi="Times New Roman" w:cs="Times New Roman"/>
          <w:b/>
          <w:sz w:val="20"/>
          <w:szCs w:val="20"/>
          <w:u w:val="single"/>
        </w:rPr>
      </w:pPr>
      <w:r w:rsidRPr="008D48C5">
        <w:rPr>
          <w:rFonts w:ascii="Times New Roman" w:hAnsi="Times New Roman" w:cs="Times New Roman"/>
          <w:sz w:val="20"/>
          <w:szCs w:val="20"/>
        </w:rPr>
        <w:t xml:space="preserve">ANSWER: Carl </w:t>
      </w:r>
      <w:r w:rsidRPr="008D48C5">
        <w:rPr>
          <w:rFonts w:ascii="Times New Roman" w:hAnsi="Times New Roman" w:cs="Times New Roman"/>
          <w:b/>
          <w:sz w:val="20"/>
          <w:szCs w:val="20"/>
          <w:u w:val="single"/>
        </w:rPr>
        <w:t>Nielsen</w:t>
      </w:r>
    </w:p>
    <w:p w:rsidR="00695517" w:rsidRDefault="00695517" w:rsidP="00D46448">
      <w:pPr>
        <w:spacing w:after="0" w:line="240" w:lineRule="auto"/>
        <w:rPr>
          <w:rFonts w:ascii="Times New Roman" w:hAnsi="Times New Roman" w:cs="Times New Roman"/>
          <w:sz w:val="20"/>
          <w:szCs w:val="20"/>
        </w:rPr>
      </w:pPr>
    </w:p>
    <w:p w:rsidR="00A8494A" w:rsidRPr="00A8494A" w:rsidRDefault="00372753" w:rsidP="00A8494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7. </w:t>
      </w:r>
      <w:r w:rsidR="00A8494A" w:rsidRPr="00A8494A">
        <w:rPr>
          <w:rFonts w:ascii="Times New Roman" w:hAnsi="Times New Roman" w:cs="Times New Roman"/>
          <w:sz w:val="20"/>
          <w:szCs w:val="20"/>
        </w:rPr>
        <w:t xml:space="preserve">One emperor from this dynasty was married to Fu Hao, and its early portion is coextensive with the “Erligang Culture." One ruler of this dynasty infamously built an artificial tree with sausages hanging from its branches, which he put on an island in the middle of a swimming pool of wine. Its founder allegedly read a prophecy on a turtle shell and fought eleven wars. The previously-mentioned ruler was said to have married a fox demon and was blamed for this dynasty losing the Battle of Muye to its successor, since he allegedly lost the Mandate of Heaven. Founded by Emperor Tang, the artifacts associated with this dynasty include oracle bones and the first known Chinese writing. It may have overthrown the Xia Dynasty, and was definitely succeeded by the Zhou. For 10 points, name this first historically-attested Chinese dynasty.  </w:t>
      </w:r>
    </w:p>
    <w:p w:rsidR="00A8494A" w:rsidRPr="00A8494A" w:rsidRDefault="00A8494A" w:rsidP="00A8494A">
      <w:pPr>
        <w:spacing w:after="0" w:line="240" w:lineRule="auto"/>
        <w:rPr>
          <w:rFonts w:ascii="Times New Roman" w:hAnsi="Times New Roman" w:cs="Times New Roman"/>
          <w:sz w:val="20"/>
          <w:szCs w:val="20"/>
        </w:rPr>
      </w:pPr>
      <w:r w:rsidRPr="00A8494A">
        <w:rPr>
          <w:rFonts w:ascii="Times New Roman" w:hAnsi="Times New Roman" w:cs="Times New Roman"/>
          <w:sz w:val="20"/>
          <w:szCs w:val="20"/>
        </w:rPr>
        <w:t xml:space="preserve">ANSWER: </w:t>
      </w:r>
      <w:r w:rsidRPr="00A8494A">
        <w:rPr>
          <w:rFonts w:ascii="Times New Roman" w:hAnsi="Times New Roman" w:cs="Times New Roman"/>
          <w:b/>
          <w:sz w:val="20"/>
          <w:szCs w:val="20"/>
          <w:u w:val="single"/>
        </w:rPr>
        <w:t>Shang</w:t>
      </w:r>
      <w:r w:rsidRPr="00A8494A">
        <w:rPr>
          <w:rFonts w:ascii="Times New Roman" w:hAnsi="Times New Roman" w:cs="Times New Roman"/>
          <w:sz w:val="20"/>
          <w:szCs w:val="20"/>
        </w:rPr>
        <w:t xml:space="preserve"> Dynasty</w:t>
      </w:r>
    </w:p>
    <w:p w:rsidR="00A9552B" w:rsidRDefault="00A9552B" w:rsidP="00D46448">
      <w:pPr>
        <w:spacing w:after="0" w:line="240" w:lineRule="auto"/>
        <w:rPr>
          <w:rFonts w:ascii="Times New Roman" w:hAnsi="Times New Roman" w:cs="Times New Roman"/>
          <w:sz w:val="20"/>
          <w:szCs w:val="20"/>
        </w:rPr>
      </w:pPr>
    </w:p>
    <w:p w:rsidR="00695517" w:rsidRDefault="00695517" w:rsidP="00A117F1">
      <w:pPr>
        <w:spacing w:after="0" w:line="240" w:lineRule="auto"/>
        <w:rPr>
          <w:rFonts w:ascii="Times New Roman" w:hAnsi="Times New Roman" w:cs="Times New Roman"/>
          <w:sz w:val="20"/>
          <w:szCs w:val="20"/>
        </w:rPr>
      </w:pPr>
      <w:r>
        <w:rPr>
          <w:rFonts w:ascii="Times New Roman" w:hAnsi="Times New Roman" w:cs="Times New Roman"/>
          <w:sz w:val="20"/>
          <w:szCs w:val="20"/>
        </w:rPr>
        <w:t>8.</w:t>
      </w:r>
      <w:r w:rsidR="0097515F">
        <w:rPr>
          <w:rFonts w:ascii="Times New Roman" w:hAnsi="Times New Roman" w:cs="Times New Roman"/>
          <w:sz w:val="20"/>
          <w:szCs w:val="20"/>
        </w:rPr>
        <w:t xml:space="preserve"> </w:t>
      </w:r>
      <w:r w:rsidR="00A117F1" w:rsidRPr="00A117F1">
        <w:rPr>
          <w:rFonts w:ascii="Times New Roman" w:hAnsi="Times New Roman" w:cs="Times New Roman"/>
          <w:sz w:val="20"/>
          <w:szCs w:val="20"/>
        </w:rPr>
        <w:t xml:space="preserve">In one of this director’s movies the daughter of Victor Hugo claims she is married to Lieutenant Pinson to ruin his engagement. In another film the title character uses her seductive powers to engineer the deaths of the five men responsible for the murder of her love. In yet another film Alphonse has an affair with Julie Baker after his fiancée leaves him for a stunt man while filming the melodrama </w:t>
      </w:r>
      <w:r w:rsidR="00A117F1" w:rsidRPr="00A117F1">
        <w:rPr>
          <w:rFonts w:ascii="Times New Roman" w:hAnsi="Times New Roman" w:cs="Times New Roman"/>
          <w:i/>
          <w:iCs/>
          <w:sz w:val="20"/>
          <w:szCs w:val="20"/>
        </w:rPr>
        <w:t>Meet Pamela</w:t>
      </w:r>
      <w:r w:rsidR="00A117F1" w:rsidRPr="00A117F1">
        <w:rPr>
          <w:rFonts w:ascii="Times New Roman" w:hAnsi="Times New Roman" w:cs="Times New Roman"/>
          <w:sz w:val="20"/>
          <w:szCs w:val="20"/>
        </w:rPr>
        <w:t xml:space="preserve">. His major work climaxes with Catherine driving a car off a broken bridge to kill herself and one of the title characters. It followed his debut film about a teen protagonist who escapes from a work camp and runs toward the sea after being imprisoned for stealing a typewriter. For 10 points, name this director of </w:t>
      </w:r>
      <w:r w:rsidR="00A117F1" w:rsidRPr="00A117F1">
        <w:rPr>
          <w:rFonts w:ascii="Times New Roman" w:hAnsi="Times New Roman" w:cs="Times New Roman"/>
          <w:i/>
          <w:iCs/>
          <w:sz w:val="20"/>
          <w:szCs w:val="20"/>
        </w:rPr>
        <w:t>The Story of Adele H.</w:t>
      </w:r>
      <w:r w:rsidR="00A117F1" w:rsidRPr="00A117F1">
        <w:rPr>
          <w:rFonts w:ascii="Times New Roman" w:hAnsi="Times New Roman" w:cs="Times New Roman"/>
          <w:sz w:val="20"/>
          <w:szCs w:val="20"/>
        </w:rPr>
        <w:t xml:space="preserve">, </w:t>
      </w:r>
      <w:r w:rsidR="00A117F1" w:rsidRPr="00A117F1">
        <w:rPr>
          <w:rFonts w:ascii="Times New Roman" w:hAnsi="Times New Roman" w:cs="Times New Roman"/>
          <w:i/>
          <w:iCs/>
          <w:sz w:val="20"/>
          <w:szCs w:val="20"/>
        </w:rPr>
        <w:t>The Bride Wore Black</w:t>
      </w:r>
      <w:r w:rsidR="00A117F1" w:rsidRPr="00A117F1">
        <w:rPr>
          <w:rFonts w:ascii="Times New Roman" w:hAnsi="Times New Roman" w:cs="Times New Roman"/>
          <w:sz w:val="20"/>
          <w:szCs w:val="20"/>
        </w:rPr>
        <w:t xml:space="preserve">, </w:t>
      </w:r>
      <w:r w:rsidR="00A117F1" w:rsidRPr="00A117F1">
        <w:rPr>
          <w:rFonts w:ascii="Times New Roman" w:hAnsi="Times New Roman" w:cs="Times New Roman"/>
          <w:i/>
          <w:iCs/>
          <w:sz w:val="20"/>
          <w:szCs w:val="20"/>
        </w:rPr>
        <w:t>Day for Night</w:t>
      </w:r>
      <w:r w:rsidR="00A117F1" w:rsidRPr="00A117F1">
        <w:rPr>
          <w:rFonts w:ascii="Times New Roman" w:hAnsi="Times New Roman" w:cs="Times New Roman"/>
          <w:sz w:val="20"/>
          <w:szCs w:val="20"/>
        </w:rPr>
        <w:t xml:space="preserve">, </w:t>
      </w:r>
      <w:r w:rsidR="00A117F1" w:rsidRPr="00A117F1">
        <w:rPr>
          <w:rFonts w:ascii="Times New Roman" w:hAnsi="Times New Roman" w:cs="Times New Roman"/>
          <w:i/>
          <w:iCs/>
          <w:sz w:val="20"/>
          <w:szCs w:val="20"/>
        </w:rPr>
        <w:t>Jules and Jim</w:t>
      </w:r>
      <w:r w:rsidR="00A117F1" w:rsidRPr="00A117F1">
        <w:rPr>
          <w:rFonts w:ascii="Times New Roman" w:hAnsi="Times New Roman" w:cs="Times New Roman"/>
          <w:sz w:val="20"/>
          <w:szCs w:val="20"/>
        </w:rPr>
        <w:t xml:space="preserve">, and </w:t>
      </w:r>
      <w:r w:rsidR="00A117F1" w:rsidRPr="00A117F1">
        <w:rPr>
          <w:rFonts w:ascii="Times New Roman" w:hAnsi="Times New Roman" w:cs="Times New Roman"/>
          <w:i/>
          <w:iCs/>
          <w:sz w:val="20"/>
          <w:szCs w:val="20"/>
        </w:rPr>
        <w:t>400 Blows</w:t>
      </w:r>
      <w:r w:rsidR="00A117F1" w:rsidRPr="00A117F1">
        <w:rPr>
          <w:rFonts w:ascii="Times New Roman" w:hAnsi="Times New Roman" w:cs="Times New Roman"/>
          <w:sz w:val="20"/>
          <w:szCs w:val="20"/>
        </w:rPr>
        <w:t>.</w:t>
      </w:r>
    </w:p>
    <w:p w:rsidR="00A117F1" w:rsidRDefault="00A117F1" w:rsidP="0097515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Francois </w:t>
      </w:r>
      <w:r w:rsidRPr="00A117F1">
        <w:rPr>
          <w:rFonts w:ascii="Times New Roman" w:hAnsi="Times New Roman" w:cs="Times New Roman"/>
          <w:b/>
          <w:sz w:val="20"/>
          <w:szCs w:val="20"/>
          <w:u w:val="single"/>
        </w:rPr>
        <w:t>Truffaut</w:t>
      </w:r>
    </w:p>
    <w:p w:rsidR="00A117F1" w:rsidRDefault="00A117F1" w:rsidP="0097515F">
      <w:pPr>
        <w:spacing w:after="0" w:line="240" w:lineRule="auto"/>
        <w:rPr>
          <w:rFonts w:ascii="Times New Roman" w:hAnsi="Times New Roman" w:cs="Times New Roman"/>
          <w:sz w:val="20"/>
          <w:szCs w:val="20"/>
        </w:rPr>
      </w:pPr>
    </w:p>
    <w:p w:rsidR="0097515F" w:rsidRPr="0097515F" w:rsidRDefault="00695517" w:rsidP="0097515F">
      <w:pPr>
        <w:spacing w:after="0" w:line="240" w:lineRule="auto"/>
        <w:rPr>
          <w:rFonts w:ascii="Times New Roman" w:hAnsi="Times New Roman" w:cs="Times New Roman"/>
          <w:sz w:val="20"/>
          <w:szCs w:val="20"/>
        </w:rPr>
      </w:pPr>
      <w:r>
        <w:rPr>
          <w:rFonts w:ascii="Times New Roman" w:hAnsi="Times New Roman" w:cs="Times New Roman"/>
          <w:sz w:val="20"/>
          <w:szCs w:val="20"/>
        </w:rPr>
        <w:t>9.</w:t>
      </w:r>
      <w:r w:rsidR="0097515F">
        <w:rPr>
          <w:rFonts w:ascii="Times New Roman" w:hAnsi="Times New Roman" w:cs="Times New Roman"/>
          <w:sz w:val="20"/>
          <w:szCs w:val="20"/>
        </w:rPr>
        <w:t xml:space="preserve"> </w:t>
      </w:r>
      <w:r w:rsidR="0097515F" w:rsidRPr="0097515F">
        <w:rPr>
          <w:rFonts w:ascii="Times New Roman" w:hAnsi="Times New Roman" w:cs="Times New Roman"/>
          <w:sz w:val="20"/>
          <w:szCs w:val="20"/>
        </w:rPr>
        <w:t xml:space="preserve">One of this author’s works begins with a series of “letters to the editor” decrying the exploits of a group of juvenile thieves.  In another work, the Nobel Laureate James Levensen hires Fausto Pena to research the writer Pedro Archanjo, who leads the titular university.  In another novel the businessman Mirko Stefano tries to get Ascanio elected mayor so he can extract titanium dioxide from a town, while the title character of that novel seduces her own nephew Ricardo. In addition to writing the aforementioned </w:t>
      </w:r>
      <w:r w:rsidR="0097515F" w:rsidRPr="0097515F">
        <w:rPr>
          <w:rFonts w:ascii="Times New Roman" w:hAnsi="Times New Roman" w:cs="Times New Roman"/>
          <w:i/>
          <w:sz w:val="20"/>
          <w:szCs w:val="20"/>
        </w:rPr>
        <w:t>Captains of the Sands</w:t>
      </w:r>
      <w:r w:rsidR="0097515F" w:rsidRPr="0097515F">
        <w:rPr>
          <w:rFonts w:ascii="Times New Roman" w:hAnsi="Times New Roman" w:cs="Times New Roman"/>
          <w:sz w:val="20"/>
          <w:szCs w:val="20"/>
        </w:rPr>
        <w:t xml:space="preserve">, </w:t>
      </w:r>
      <w:r w:rsidR="0097515F" w:rsidRPr="0097515F">
        <w:rPr>
          <w:rFonts w:ascii="Times New Roman" w:hAnsi="Times New Roman" w:cs="Times New Roman"/>
          <w:i/>
          <w:iCs/>
          <w:sz w:val="20"/>
          <w:szCs w:val="20"/>
        </w:rPr>
        <w:t>Tent of Miracles</w:t>
      </w:r>
      <w:r w:rsidR="0097515F" w:rsidRPr="0097515F">
        <w:rPr>
          <w:rFonts w:ascii="Times New Roman" w:hAnsi="Times New Roman" w:cs="Times New Roman"/>
          <w:sz w:val="20"/>
          <w:szCs w:val="20"/>
        </w:rPr>
        <w:t xml:space="preserve"> and </w:t>
      </w:r>
      <w:r w:rsidR="0097515F" w:rsidRPr="0097515F">
        <w:rPr>
          <w:rFonts w:ascii="Times New Roman" w:hAnsi="Times New Roman" w:cs="Times New Roman"/>
          <w:i/>
          <w:iCs/>
          <w:sz w:val="20"/>
          <w:szCs w:val="20"/>
        </w:rPr>
        <w:t>Tieta, the Goat Girl</w:t>
      </w:r>
      <w:r w:rsidR="0097515F" w:rsidRPr="0097515F">
        <w:rPr>
          <w:rFonts w:ascii="Times New Roman" w:hAnsi="Times New Roman" w:cs="Times New Roman"/>
          <w:sz w:val="20"/>
          <w:szCs w:val="20"/>
        </w:rPr>
        <w:t xml:space="preserve">, this author created the character of Dionisia, who helps conjure the spirit of the dead gambler Vadinho, as well as Manuel of the Jaguars who struggles with Mudinho Falcao for political control of Ilheus. For 10 points, name this author, who wrote about Nacib </w:t>
      </w:r>
      <w:r w:rsidR="00A117F1">
        <w:rPr>
          <w:rFonts w:ascii="Times New Roman" w:hAnsi="Times New Roman" w:cs="Times New Roman"/>
          <w:sz w:val="20"/>
          <w:szCs w:val="20"/>
        </w:rPr>
        <w:t>the Arab’s love for the titular girl</w:t>
      </w:r>
      <w:r w:rsidR="0097515F" w:rsidRPr="0097515F">
        <w:rPr>
          <w:rFonts w:ascii="Times New Roman" w:hAnsi="Times New Roman" w:cs="Times New Roman"/>
          <w:sz w:val="20"/>
          <w:szCs w:val="20"/>
        </w:rPr>
        <w:t xml:space="preserve"> in </w:t>
      </w:r>
      <w:r w:rsidR="0097515F" w:rsidRPr="0097515F">
        <w:rPr>
          <w:rFonts w:ascii="Times New Roman" w:hAnsi="Times New Roman" w:cs="Times New Roman"/>
          <w:i/>
          <w:iCs/>
          <w:sz w:val="20"/>
          <w:szCs w:val="20"/>
        </w:rPr>
        <w:t>Gabriela, Clove, and Cinnamon</w:t>
      </w:r>
      <w:r w:rsidR="0097515F" w:rsidRPr="0097515F">
        <w:rPr>
          <w:rFonts w:ascii="Times New Roman" w:hAnsi="Times New Roman" w:cs="Times New Roman"/>
          <w:sz w:val="20"/>
          <w:szCs w:val="20"/>
        </w:rPr>
        <w:t>.</w:t>
      </w:r>
    </w:p>
    <w:p w:rsidR="0097515F" w:rsidRPr="0097515F" w:rsidRDefault="0097515F" w:rsidP="0097515F">
      <w:pPr>
        <w:spacing w:after="0" w:line="240" w:lineRule="auto"/>
        <w:rPr>
          <w:rFonts w:ascii="Times New Roman" w:hAnsi="Times New Roman" w:cs="Times New Roman"/>
          <w:b/>
          <w:bCs/>
          <w:sz w:val="20"/>
          <w:szCs w:val="20"/>
          <w:u w:val="single"/>
        </w:rPr>
      </w:pPr>
      <w:r w:rsidRPr="0097515F">
        <w:rPr>
          <w:rFonts w:ascii="Times New Roman" w:hAnsi="Times New Roman" w:cs="Times New Roman"/>
          <w:sz w:val="20"/>
          <w:szCs w:val="20"/>
        </w:rPr>
        <w:t xml:space="preserve">ANSWER: Jorge </w:t>
      </w:r>
      <w:r w:rsidRPr="0097515F">
        <w:rPr>
          <w:rFonts w:ascii="Times New Roman" w:hAnsi="Times New Roman" w:cs="Times New Roman"/>
          <w:b/>
          <w:bCs/>
          <w:sz w:val="20"/>
          <w:szCs w:val="20"/>
          <w:u w:val="single"/>
        </w:rPr>
        <w:t>Amado</w:t>
      </w:r>
    </w:p>
    <w:p w:rsidR="00695517" w:rsidRDefault="00695517" w:rsidP="00D46448">
      <w:pPr>
        <w:spacing w:after="0" w:line="240" w:lineRule="auto"/>
        <w:rPr>
          <w:rFonts w:ascii="Times New Roman" w:hAnsi="Times New Roman" w:cs="Times New Roman"/>
          <w:sz w:val="20"/>
          <w:szCs w:val="20"/>
        </w:rPr>
      </w:pPr>
    </w:p>
    <w:p w:rsidR="00340F8A" w:rsidRPr="00340F8A" w:rsidRDefault="00695517" w:rsidP="00340F8A">
      <w:pPr>
        <w:spacing w:after="0" w:line="240" w:lineRule="auto"/>
        <w:rPr>
          <w:rFonts w:ascii="Times New Roman" w:hAnsi="Times New Roman" w:cs="Times New Roman"/>
          <w:sz w:val="20"/>
          <w:szCs w:val="20"/>
        </w:rPr>
      </w:pPr>
      <w:r>
        <w:rPr>
          <w:rFonts w:ascii="Times New Roman" w:hAnsi="Times New Roman" w:cs="Times New Roman"/>
          <w:sz w:val="20"/>
          <w:szCs w:val="20"/>
        </w:rPr>
        <w:t>10.</w:t>
      </w:r>
      <w:r w:rsidR="00905FAE">
        <w:rPr>
          <w:rFonts w:ascii="Times New Roman" w:hAnsi="Times New Roman" w:cs="Times New Roman"/>
          <w:sz w:val="20"/>
          <w:szCs w:val="20"/>
        </w:rPr>
        <w:t xml:space="preserve"> </w:t>
      </w:r>
      <w:r w:rsidR="00340F8A" w:rsidRPr="00340F8A">
        <w:rPr>
          <w:rFonts w:ascii="Times New Roman" w:hAnsi="Times New Roman" w:cs="Times New Roman"/>
          <w:sz w:val="20"/>
          <w:szCs w:val="20"/>
        </w:rPr>
        <w:t>A debate among Nussbaum, Wilkinson, Laurin, and Reisz ended with the conclusion that the ancestral member of this group of organisms lacked EER; a central issue in this debate was the classification of caecilians.  Early members of this group of organisms could be distinguished from their ancestors by the presence of eleventh and twelfth cranial nerves and the astralagus bone in the ankle, and the Joggins fossils indicate that this group of organisms diverged into the synapsids and sauropsids. Another synapomorphy of this clade contains several sacs, including the allantois, the chorion, and its namesake sac, and its development permitted vertebrates to expand further inland.  For 10 points, name this clade that encompasses most living terrestrial animals and which is named for a structure which, in humans, is a fluid-filled membrane surrounding the fetus.</w:t>
      </w:r>
    </w:p>
    <w:p w:rsidR="00340F8A" w:rsidRPr="00340F8A" w:rsidRDefault="00340F8A" w:rsidP="00340F8A">
      <w:pPr>
        <w:spacing w:after="0" w:line="240" w:lineRule="auto"/>
        <w:rPr>
          <w:rFonts w:ascii="Times New Roman" w:hAnsi="Times New Roman" w:cs="Times New Roman"/>
          <w:sz w:val="20"/>
          <w:szCs w:val="20"/>
        </w:rPr>
      </w:pPr>
      <w:r>
        <w:rPr>
          <w:rFonts w:ascii="Times New Roman" w:hAnsi="Times New Roman" w:cs="Times New Roman"/>
          <w:sz w:val="20"/>
          <w:szCs w:val="20"/>
        </w:rPr>
        <w:t>ANSWER</w:t>
      </w:r>
      <w:r w:rsidRPr="00340F8A">
        <w:rPr>
          <w:rFonts w:ascii="Times New Roman" w:hAnsi="Times New Roman" w:cs="Times New Roman"/>
          <w:sz w:val="20"/>
          <w:szCs w:val="20"/>
        </w:rPr>
        <w:t xml:space="preserve">:  </w:t>
      </w:r>
      <w:r w:rsidRPr="00340F8A">
        <w:rPr>
          <w:rFonts w:ascii="Times New Roman" w:hAnsi="Times New Roman" w:cs="Times New Roman"/>
          <w:b/>
          <w:sz w:val="20"/>
          <w:szCs w:val="20"/>
          <w:u w:val="single"/>
        </w:rPr>
        <w:t>amniotes</w:t>
      </w:r>
      <w:r w:rsidRPr="00340F8A">
        <w:rPr>
          <w:rFonts w:ascii="Times New Roman" w:hAnsi="Times New Roman" w:cs="Times New Roman"/>
          <w:sz w:val="20"/>
          <w:szCs w:val="20"/>
        </w:rPr>
        <w:t xml:space="preserve"> [accept word forms like </w:t>
      </w:r>
      <w:r w:rsidRPr="00340F8A">
        <w:rPr>
          <w:rFonts w:ascii="Times New Roman" w:hAnsi="Times New Roman" w:cs="Times New Roman"/>
          <w:b/>
          <w:sz w:val="20"/>
          <w:szCs w:val="20"/>
          <w:u w:val="single"/>
        </w:rPr>
        <w:t>amniotic</w:t>
      </w:r>
      <w:r w:rsidRPr="00340F8A">
        <w:rPr>
          <w:rFonts w:ascii="Times New Roman" w:hAnsi="Times New Roman" w:cs="Times New Roman"/>
          <w:sz w:val="20"/>
          <w:szCs w:val="20"/>
        </w:rPr>
        <w:t xml:space="preserve">, </w:t>
      </w:r>
      <w:r w:rsidRPr="00340F8A">
        <w:rPr>
          <w:rFonts w:ascii="Times New Roman" w:hAnsi="Times New Roman" w:cs="Times New Roman"/>
          <w:b/>
          <w:sz w:val="20"/>
          <w:szCs w:val="20"/>
          <w:u w:val="single"/>
        </w:rPr>
        <w:t>amniota</w:t>
      </w:r>
      <w:r w:rsidRPr="00340F8A">
        <w:rPr>
          <w:rFonts w:ascii="Times New Roman" w:hAnsi="Times New Roman" w:cs="Times New Roman"/>
          <w:sz w:val="20"/>
          <w:szCs w:val="20"/>
        </w:rPr>
        <w:t>, etc.]</w:t>
      </w:r>
    </w:p>
    <w:p w:rsidR="00340F8A" w:rsidRDefault="00340F8A" w:rsidP="00905FAE">
      <w:pPr>
        <w:spacing w:after="0" w:line="240" w:lineRule="auto"/>
        <w:rPr>
          <w:rFonts w:ascii="Times New Roman" w:hAnsi="Times New Roman" w:cs="Times New Roman"/>
          <w:sz w:val="20"/>
          <w:szCs w:val="20"/>
        </w:rPr>
      </w:pPr>
    </w:p>
    <w:p w:rsidR="0097515F" w:rsidRPr="0097515F" w:rsidRDefault="00695517" w:rsidP="0097515F">
      <w:pPr>
        <w:spacing w:after="0" w:line="240" w:lineRule="auto"/>
        <w:rPr>
          <w:rFonts w:ascii="Times New Roman" w:hAnsi="Times New Roman" w:cs="Times New Roman"/>
          <w:sz w:val="20"/>
          <w:szCs w:val="20"/>
        </w:rPr>
      </w:pPr>
      <w:r>
        <w:rPr>
          <w:rFonts w:ascii="Times New Roman" w:hAnsi="Times New Roman" w:cs="Times New Roman"/>
          <w:sz w:val="20"/>
          <w:szCs w:val="20"/>
        </w:rPr>
        <w:t>11.</w:t>
      </w:r>
      <w:r w:rsidR="0097515F">
        <w:rPr>
          <w:rFonts w:ascii="Times New Roman" w:hAnsi="Times New Roman" w:cs="Times New Roman"/>
          <w:sz w:val="20"/>
          <w:szCs w:val="20"/>
        </w:rPr>
        <w:t xml:space="preserve"> </w:t>
      </w:r>
      <w:r w:rsidR="0097515F" w:rsidRPr="0097515F">
        <w:rPr>
          <w:rFonts w:ascii="Times New Roman" w:hAnsi="Times New Roman" w:cs="Times New Roman"/>
          <w:sz w:val="20"/>
          <w:szCs w:val="20"/>
        </w:rPr>
        <w:t xml:space="preserve">A number of chapters in this work promote the importance of “moderation” and advocate the benefits of “incorporation.”  It concludes with a debate over the impact of “tacit faith” on the meaning of consent.  This treatise quotes Seneca on the importance of a people’s spirit in determining whether states are immortal.  Another section considers Pomponius’ definition of the term “postliminium” and notes that in the present day “ships are not reckoned among the things recoverable.”  The third and final section features a chapter that considered the idea of “solemn” or “just” conflict and advocated the idea of </w:t>
      </w:r>
      <w:r w:rsidR="0097515F" w:rsidRPr="0097515F">
        <w:rPr>
          <w:rFonts w:ascii="Times New Roman" w:hAnsi="Times New Roman" w:cs="Times New Roman"/>
          <w:i/>
          <w:sz w:val="20"/>
          <w:szCs w:val="20"/>
        </w:rPr>
        <w:t>pacta sund servanda</w:t>
      </w:r>
      <w:r w:rsidR="0097515F" w:rsidRPr="0097515F">
        <w:rPr>
          <w:rFonts w:ascii="Times New Roman" w:hAnsi="Times New Roman" w:cs="Times New Roman"/>
          <w:sz w:val="20"/>
          <w:szCs w:val="20"/>
        </w:rPr>
        <w:t>: that treaties are to be respected in order to promote international stability.</w:t>
      </w:r>
      <w:r w:rsidR="0097515F" w:rsidRPr="0097515F">
        <w:rPr>
          <w:rFonts w:ascii="Times New Roman" w:hAnsi="Times New Roman" w:cs="Times New Roman"/>
          <w:i/>
          <w:sz w:val="20"/>
          <w:szCs w:val="20"/>
        </w:rPr>
        <w:t xml:space="preserve">  </w:t>
      </w:r>
      <w:r w:rsidR="0097515F" w:rsidRPr="0097515F">
        <w:rPr>
          <w:rFonts w:ascii="Times New Roman" w:hAnsi="Times New Roman" w:cs="Times New Roman"/>
          <w:sz w:val="20"/>
          <w:szCs w:val="20"/>
        </w:rPr>
        <w:t>For 10 points, identify this 1625 work, the masterpiece of Hugo Grotius.</w:t>
      </w:r>
    </w:p>
    <w:p w:rsidR="0097515F" w:rsidRPr="0097515F" w:rsidRDefault="0097515F" w:rsidP="0097515F">
      <w:pPr>
        <w:spacing w:after="0" w:line="240" w:lineRule="auto"/>
        <w:rPr>
          <w:rFonts w:ascii="Times New Roman" w:hAnsi="Times New Roman" w:cs="Times New Roman"/>
          <w:b/>
          <w:i/>
          <w:sz w:val="20"/>
          <w:szCs w:val="20"/>
          <w:u w:val="single"/>
        </w:rPr>
      </w:pPr>
      <w:r w:rsidRPr="0097515F">
        <w:rPr>
          <w:rFonts w:ascii="Times New Roman" w:hAnsi="Times New Roman" w:cs="Times New Roman"/>
          <w:sz w:val="20"/>
          <w:szCs w:val="20"/>
        </w:rPr>
        <w:t xml:space="preserve">ANSWER: </w:t>
      </w:r>
      <w:r w:rsidRPr="0097515F">
        <w:rPr>
          <w:rFonts w:ascii="Times New Roman" w:hAnsi="Times New Roman" w:cs="Times New Roman"/>
          <w:b/>
          <w:i/>
          <w:sz w:val="20"/>
          <w:szCs w:val="20"/>
          <w:u w:val="single"/>
        </w:rPr>
        <w:t>On the Law of War and Peace</w:t>
      </w:r>
      <w:r w:rsidRPr="0097515F">
        <w:rPr>
          <w:rFonts w:ascii="Times New Roman" w:hAnsi="Times New Roman" w:cs="Times New Roman"/>
          <w:sz w:val="20"/>
          <w:szCs w:val="20"/>
        </w:rPr>
        <w:t xml:space="preserve"> or </w:t>
      </w:r>
      <w:r w:rsidRPr="0097515F">
        <w:rPr>
          <w:rFonts w:ascii="Times New Roman" w:hAnsi="Times New Roman" w:cs="Times New Roman"/>
          <w:b/>
          <w:i/>
          <w:sz w:val="20"/>
          <w:szCs w:val="20"/>
          <w:u w:val="single"/>
        </w:rPr>
        <w:t>On the Laws of War and Peace</w:t>
      </w:r>
      <w:r w:rsidRPr="0097515F">
        <w:rPr>
          <w:rFonts w:ascii="Times New Roman" w:hAnsi="Times New Roman" w:cs="Times New Roman"/>
          <w:sz w:val="20"/>
          <w:szCs w:val="20"/>
        </w:rPr>
        <w:t xml:space="preserve"> or </w:t>
      </w:r>
      <w:r w:rsidRPr="0097515F">
        <w:rPr>
          <w:rFonts w:ascii="Times New Roman" w:hAnsi="Times New Roman" w:cs="Times New Roman"/>
          <w:b/>
          <w:i/>
          <w:sz w:val="20"/>
          <w:szCs w:val="20"/>
          <w:u w:val="single"/>
        </w:rPr>
        <w:t>The Law of War and Peace</w:t>
      </w:r>
      <w:r w:rsidRPr="0097515F">
        <w:rPr>
          <w:rFonts w:ascii="Times New Roman" w:hAnsi="Times New Roman" w:cs="Times New Roman"/>
          <w:sz w:val="20"/>
          <w:szCs w:val="20"/>
        </w:rPr>
        <w:t xml:space="preserve"> or </w:t>
      </w:r>
      <w:r w:rsidRPr="0097515F">
        <w:rPr>
          <w:rFonts w:ascii="Times New Roman" w:hAnsi="Times New Roman" w:cs="Times New Roman"/>
          <w:b/>
          <w:i/>
          <w:sz w:val="20"/>
          <w:szCs w:val="20"/>
          <w:u w:val="single"/>
        </w:rPr>
        <w:t>De Jure Belli ac Pacis</w:t>
      </w:r>
    </w:p>
    <w:p w:rsidR="00695517" w:rsidRDefault="00695517" w:rsidP="00D46448">
      <w:pPr>
        <w:spacing w:after="0" w:line="240" w:lineRule="auto"/>
        <w:rPr>
          <w:rFonts w:ascii="Times New Roman" w:hAnsi="Times New Roman" w:cs="Times New Roman"/>
          <w:sz w:val="20"/>
          <w:szCs w:val="20"/>
        </w:rPr>
      </w:pPr>
    </w:p>
    <w:p w:rsidR="00A8494A" w:rsidRPr="00A8494A" w:rsidRDefault="00695517" w:rsidP="00A8494A">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12.</w:t>
      </w:r>
      <w:r w:rsidR="00372753">
        <w:rPr>
          <w:rFonts w:ascii="Times New Roman" w:hAnsi="Times New Roman" w:cs="Times New Roman"/>
          <w:sz w:val="20"/>
          <w:szCs w:val="20"/>
        </w:rPr>
        <w:t xml:space="preserve"> </w:t>
      </w:r>
      <w:r w:rsidR="00A8494A" w:rsidRPr="00A8494A">
        <w:rPr>
          <w:rFonts w:ascii="Times New Roman" w:hAnsi="Times New Roman" w:cs="Times New Roman"/>
          <w:sz w:val="20"/>
          <w:szCs w:val="20"/>
        </w:rPr>
        <w:t xml:space="preserve">According to legend, this leader dreamed that he saw the prophet Muhammed as a constellation after having a religious conversation with Abu Sufyan. He had the patriarch Sergius draft the Ecthesis, affirming his belief in monothelitism. This victor at the Third Battle of Issus came to power as a result of a coup against the emperor Phocas. He occupied royal residence at Dastgerd, and supposedly returned with the true cross from a campaign in </w:t>
      </w:r>
      <w:smartTag w:uri="urn:schemas-microsoft-com:office:smarttags" w:element="country-region">
        <w:smartTag w:uri="urn:schemas-microsoft-com:office:smarttags" w:element="place">
          <w:r w:rsidR="00A8494A" w:rsidRPr="00A8494A">
            <w:rPr>
              <w:rFonts w:ascii="Times New Roman" w:hAnsi="Times New Roman" w:cs="Times New Roman"/>
              <w:sz w:val="20"/>
              <w:szCs w:val="20"/>
            </w:rPr>
            <w:t>Persia</w:t>
          </w:r>
        </w:smartTag>
      </w:smartTag>
      <w:r w:rsidR="00A8494A" w:rsidRPr="00A8494A">
        <w:rPr>
          <w:rFonts w:ascii="Times New Roman" w:hAnsi="Times New Roman" w:cs="Times New Roman"/>
          <w:sz w:val="20"/>
          <w:szCs w:val="20"/>
        </w:rPr>
        <w:t xml:space="preserve">. This father of Constantine III was also victorious at the Battle of Nineveh over Chosroes II, though he'd later be defeated at the Battle of Yarmuk by Umar. For 10 points, identify this Byzantine emperor in power from 610 to 641 AD, who fought a protracted war with the Sassanid Empire.  </w:t>
      </w:r>
    </w:p>
    <w:p w:rsidR="00A8494A" w:rsidRPr="00A8494A" w:rsidRDefault="00A8494A" w:rsidP="00A8494A">
      <w:pPr>
        <w:spacing w:after="0" w:line="240" w:lineRule="auto"/>
        <w:rPr>
          <w:rFonts w:ascii="Times New Roman" w:hAnsi="Times New Roman" w:cs="Times New Roman"/>
          <w:b/>
          <w:bCs/>
          <w:sz w:val="20"/>
          <w:szCs w:val="20"/>
          <w:u w:val="single"/>
        </w:rPr>
      </w:pPr>
      <w:r w:rsidRPr="00A8494A">
        <w:rPr>
          <w:rFonts w:ascii="Times New Roman" w:hAnsi="Times New Roman" w:cs="Times New Roman"/>
          <w:sz w:val="20"/>
          <w:szCs w:val="20"/>
        </w:rPr>
        <w:t xml:space="preserve">ANSWER: </w:t>
      </w:r>
      <w:r w:rsidRPr="00A8494A">
        <w:rPr>
          <w:rFonts w:ascii="Times New Roman" w:hAnsi="Times New Roman" w:cs="Times New Roman"/>
          <w:b/>
          <w:bCs/>
          <w:sz w:val="20"/>
          <w:szCs w:val="20"/>
          <w:u w:val="single"/>
        </w:rPr>
        <w:t>Heraclius</w:t>
      </w:r>
    </w:p>
    <w:p w:rsidR="00695517" w:rsidRDefault="00695517" w:rsidP="00D46448">
      <w:pPr>
        <w:spacing w:after="0" w:line="240" w:lineRule="auto"/>
        <w:rPr>
          <w:rFonts w:ascii="Times New Roman" w:hAnsi="Times New Roman" w:cs="Times New Roman"/>
          <w:sz w:val="20"/>
          <w:szCs w:val="20"/>
        </w:rPr>
      </w:pPr>
    </w:p>
    <w:p w:rsidR="00905FAE" w:rsidRPr="00905FAE" w:rsidRDefault="00695517" w:rsidP="00905FAE">
      <w:pPr>
        <w:spacing w:after="0" w:line="240" w:lineRule="auto"/>
        <w:rPr>
          <w:rFonts w:ascii="Times New Roman" w:hAnsi="Times New Roman" w:cs="Times New Roman"/>
          <w:sz w:val="20"/>
          <w:szCs w:val="20"/>
        </w:rPr>
      </w:pPr>
      <w:r>
        <w:rPr>
          <w:rFonts w:ascii="Times New Roman" w:hAnsi="Times New Roman" w:cs="Times New Roman"/>
          <w:sz w:val="20"/>
          <w:szCs w:val="20"/>
        </w:rPr>
        <w:t>13.</w:t>
      </w:r>
      <w:r w:rsidR="00905FAE" w:rsidRPr="00905FAE">
        <w:rPr>
          <w:rFonts w:ascii="Times New Roman" w:eastAsia="ヒラギノ角ゴ Pro W3" w:hAnsi="Times New Roman" w:cs="Times New Roman"/>
          <w:color w:val="000000"/>
          <w:kern w:val="1"/>
          <w:sz w:val="20"/>
          <w:szCs w:val="24"/>
        </w:rPr>
        <w:t xml:space="preserve"> </w:t>
      </w:r>
      <w:r w:rsidR="00905FAE" w:rsidRPr="00905FAE">
        <w:rPr>
          <w:rFonts w:ascii="Times New Roman" w:hAnsi="Times New Roman" w:cs="Times New Roman"/>
          <w:sz w:val="20"/>
          <w:szCs w:val="20"/>
        </w:rPr>
        <w:t>A type of magnetoresistive RAM uses a spin-polarized current to reorient the magnetization of a layer of a TMR element; that type is called spin this transfer. A stepper motor has different “pull-in” and “pull-out” values of this. In 1939 Richard Beth measured this exerted on a doubly-refracting plate by polarized light. The cogging type of this is minimized in motors and results from the interaction between rotor and stator magnets. Four strain gauges in a Wheatstone bridge configuration are called a “load cell” or a this “transducer,” which is one component of a quality-control device that measures this quantity. Precession is called “gyroscopic” if induced by this quantity. For 10 points, name this cross product of displacement with force, equal to the time derivative of angular momentum, the rotational analogue of force.</w:t>
      </w:r>
    </w:p>
    <w:p w:rsidR="00905FAE" w:rsidRPr="00905FAE" w:rsidRDefault="00905FAE" w:rsidP="00905FAE">
      <w:pPr>
        <w:spacing w:after="0" w:line="240" w:lineRule="auto"/>
        <w:rPr>
          <w:rFonts w:ascii="Times New Roman" w:hAnsi="Times New Roman" w:cs="Times New Roman"/>
          <w:sz w:val="20"/>
          <w:szCs w:val="20"/>
          <w:u w:val="single"/>
        </w:rPr>
      </w:pPr>
      <w:r w:rsidRPr="00905FAE">
        <w:rPr>
          <w:rFonts w:ascii="Times New Roman" w:hAnsi="Times New Roman" w:cs="Times New Roman"/>
          <w:sz w:val="20"/>
          <w:szCs w:val="20"/>
        </w:rPr>
        <w:t xml:space="preserve">ANSWER: </w:t>
      </w:r>
      <w:r w:rsidRPr="00DA0116">
        <w:rPr>
          <w:rFonts w:ascii="Times New Roman" w:hAnsi="Times New Roman" w:cs="Times New Roman"/>
          <w:b/>
          <w:sz w:val="20"/>
          <w:szCs w:val="20"/>
          <w:u w:val="single"/>
        </w:rPr>
        <w:t>torque</w:t>
      </w:r>
    </w:p>
    <w:p w:rsidR="00695517" w:rsidRDefault="00695517" w:rsidP="00D46448">
      <w:pPr>
        <w:spacing w:after="0" w:line="240" w:lineRule="auto"/>
        <w:rPr>
          <w:rFonts w:ascii="Times New Roman" w:hAnsi="Times New Roman" w:cs="Times New Roman"/>
          <w:sz w:val="20"/>
          <w:szCs w:val="20"/>
        </w:rPr>
      </w:pPr>
    </w:p>
    <w:p w:rsidR="008D48C5" w:rsidRPr="008D48C5" w:rsidRDefault="00695517" w:rsidP="008D48C5">
      <w:pPr>
        <w:spacing w:after="0" w:line="240" w:lineRule="auto"/>
        <w:rPr>
          <w:rFonts w:ascii="Times New Roman" w:hAnsi="Times New Roman" w:cs="Times New Roman"/>
          <w:sz w:val="20"/>
          <w:szCs w:val="20"/>
        </w:rPr>
      </w:pPr>
      <w:r>
        <w:rPr>
          <w:rFonts w:ascii="Times New Roman" w:hAnsi="Times New Roman" w:cs="Times New Roman"/>
          <w:sz w:val="20"/>
          <w:szCs w:val="20"/>
        </w:rPr>
        <w:t>14.</w:t>
      </w:r>
      <w:r w:rsidR="0097515F">
        <w:rPr>
          <w:rFonts w:ascii="Times New Roman" w:hAnsi="Times New Roman" w:cs="Times New Roman"/>
          <w:sz w:val="20"/>
          <w:szCs w:val="20"/>
        </w:rPr>
        <w:t xml:space="preserve"> </w:t>
      </w:r>
      <w:r w:rsidR="008D48C5" w:rsidRPr="008D48C5">
        <w:rPr>
          <w:rFonts w:ascii="Times New Roman" w:hAnsi="Times New Roman" w:cs="Times New Roman"/>
          <w:sz w:val="20"/>
          <w:szCs w:val="20"/>
        </w:rPr>
        <w:t>A contemporaneous Croatian artist Giorgio Glovocic mentioned a third version of this work painted on ivory but now lost. In an essay on this painting art historian Steven Mansbach argued that the most prominent figure represents Philip II, coinciding with the interpretation of it as a depiction of suffering caused by Spain. It portrays a rolling green landscape in the back, a city scene on the left, and a harbor scene on the right, where slabs of red stone are being delivered.  On the bottom left are many slabs of grey stone amidst which several stonemasons kneel before the procession of King Nimrod. Their work in progress was painted to parallel the Coliseum and takes on a spiral shape and is the title structure. For 10 points, name this painting by Bruegel depicting a biblical structure that man tried to build to reach as high as heaven.</w:t>
      </w:r>
    </w:p>
    <w:p w:rsidR="008D48C5" w:rsidRPr="008D48C5" w:rsidRDefault="008D48C5" w:rsidP="008D48C5">
      <w:pPr>
        <w:spacing w:after="0" w:line="240" w:lineRule="auto"/>
        <w:rPr>
          <w:rFonts w:ascii="Times New Roman" w:hAnsi="Times New Roman" w:cs="Times New Roman"/>
          <w:b/>
          <w:i/>
          <w:sz w:val="20"/>
          <w:szCs w:val="20"/>
          <w:u w:val="single"/>
        </w:rPr>
      </w:pPr>
      <w:r w:rsidRPr="008D48C5">
        <w:rPr>
          <w:rFonts w:ascii="Times New Roman" w:hAnsi="Times New Roman" w:cs="Times New Roman"/>
          <w:sz w:val="20"/>
          <w:szCs w:val="20"/>
        </w:rPr>
        <w:t xml:space="preserve">ANSWER: </w:t>
      </w:r>
      <w:r w:rsidRPr="008D48C5">
        <w:rPr>
          <w:rFonts w:ascii="Times New Roman" w:hAnsi="Times New Roman" w:cs="Times New Roman"/>
          <w:i/>
          <w:sz w:val="20"/>
          <w:szCs w:val="20"/>
        </w:rPr>
        <w:t xml:space="preserve">The </w:t>
      </w:r>
      <w:r w:rsidRPr="008D48C5">
        <w:rPr>
          <w:rFonts w:ascii="Times New Roman" w:hAnsi="Times New Roman" w:cs="Times New Roman"/>
          <w:b/>
          <w:i/>
          <w:sz w:val="20"/>
          <w:szCs w:val="20"/>
          <w:u w:val="single"/>
        </w:rPr>
        <w:t>Tower of Babel</w:t>
      </w:r>
    </w:p>
    <w:p w:rsidR="008D48C5" w:rsidRPr="008D48C5" w:rsidRDefault="008D48C5" w:rsidP="008D48C5">
      <w:pPr>
        <w:spacing w:after="0" w:line="240" w:lineRule="auto"/>
        <w:rPr>
          <w:rFonts w:ascii="Times New Roman" w:hAnsi="Times New Roman" w:cs="Times New Roman"/>
          <w:sz w:val="20"/>
          <w:szCs w:val="20"/>
        </w:rPr>
      </w:pPr>
    </w:p>
    <w:p w:rsidR="00000E73" w:rsidRPr="00000E73" w:rsidRDefault="00695517" w:rsidP="00000E73">
      <w:pPr>
        <w:spacing w:after="0" w:line="240" w:lineRule="auto"/>
        <w:rPr>
          <w:rFonts w:ascii="Times New Roman" w:hAnsi="Times New Roman" w:cs="Times New Roman"/>
          <w:sz w:val="20"/>
          <w:szCs w:val="20"/>
        </w:rPr>
      </w:pPr>
      <w:r>
        <w:rPr>
          <w:rFonts w:ascii="Times New Roman" w:hAnsi="Times New Roman" w:cs="Times New Roman"/>
          <w:sz w:val="20"/>
          <w:szCs w:val="20"/>
        </w:rPr>
        <w:t>15.</w:t>
      </w:r>
      <w:r w:rsidR="00372753">
        <w:rPr>
          <w:rFonts w:ascii="Times New Roman" w:hAnsi="Times New Roman" w:cs="Times New Roman"/>
          <w:sz w:val="20"/>
          <w:szCs w:val="20"/>
        </w:rPr>
        <w:t xml:space="preserve"> </w:t>
      </w:r>
      <w:r w:rsidR="00000E73" w:rsidRPr="00000E73">
        <w:rPr>
          <w:rFonts w:ascii="Times New Roman" w:hAnsi="Times New Roman" w:cs="Times New Roman"/>
          <w:sz w:val="20"/>
          <w:szCs w:val="20"/>
        </w:rPr>
        <w:t xml:space="preserve">In one story, a goddess was persuaded by a fox to sleep with this figure, and she subsequently fathered eight gods who could cure eight different body parts. This deity was sometimes known as the “Lord of semen,” and in one story his semen caused seven different types of plants to sprout from the earth. This figure asked a sun god to make footprints in the ground so that he could fill them with water, giving life to a barren island called Dilmun. This figure saved humanity by warning Atrahasis of a coming flood and, in another story, the misfortunes of humans were a result of a contest between this figure and Ninhursag. This figure causes a confusion of tongues in a speech to Enmerkar, and he was sometimes represented as half-goat and half-fish. Commonly called the “Lord of Abzu,” this figure ruled from the city of Eridu and in one story was seduced by the goddess Inanna. For 10 points, identify this Sumerian deity of knowledge, fertility, and water, who was later identified with the Babylonian Ea. </w:t>
      </w:r>
    </w:p>
    <w:p w:rsidR="00000E73" w:rsidRPr="00000E73" w:rsidRDefault="00000E73" w:rsidP="00000E73">
      <w:pPr>
        <w:spacing w:after="0" w:line="240" w:lineRule="auto"/>
        <w:rPr>
          <w:rFonts w:ascii="Times New Roman" w:hAnsi="Times New Roman" w:cs="Times New Roman"/>
          <w:sz w:val="20"/>
          <w:szCs w:val="20"/>
        </w:rPr>
      </w:pPr>
      <w:r w:rsidRPr="00000E73">
        <w:rPr>
          <w:rFonts w:ascii="Times New Roman" w:hAnsi="Times New Roman" w:cs="Times New Roman"/>
          <w:sz w:val="20"/>
          <w:szCs w:val="20"/>
        </w:rPr>
        <w:t xml:space="preserve">ANSWER: </w:t>
      </w:r>
      <w:r w:rsidRPr="00000E73">
        <w:rPr>
          <w:rFonts w:ascii="Times New Roman" w:hAnsi="Times New Roman" w:cs="Times New Roman"/>
          <w:b/>
          <w:sz w:val="20"/>
          <w:szCs w:val="20"/>
          <w:u w:val="single"/>
        </w:rPr>
        <w:t>Enki</w:t>
      </w:r>
      <w:r w:rsidRPr="00000E73">
        <w:rPr>
          <w:rFonts w:ascii="Times New Roman" w:hAnsi="Times New Roman" w:cs="Times New Roman"/>
          <w:sz w:val="20"/>
          <w:szCs w:val="20"/>
        </w:rPr>
        <w:t xml:space="preserve"> [accept </w:t>
      </w:r>
      <w:r w:rsidRPr="00000E73">
        <w:rPr>
          <w:rFonts w:ascii="Times New Roman" w:hAnsi="Times New Roman" w:cs="Times New Roman"/>
          <w:b/>
          <w:sz w:val="20"/>
          <w:szCs w:val="20"/>
          <w:u w:val="single"/>
        </w:rPr>
        <w:t>Ea</w:t>
      </w:r>
      <w:r w:rsidRPr="00000E73">
        <w:rPr>
          <w:rFonts w:ascii="Times New Roman" w:hAnsi="Times New Roman" w:cs="Times New Roman"/>
          <w:sz w:val="20"/>
          <w:szCs w:val="20"/>
        </w:rPr>
        <w:t xml:space="preserve"> early]</w:t>
      </w:r>
    </w:p>
    <w:p w:rsidR="00695517" w:rsidRDefault="00695517" w:rsidP="00D46448">
      <w:pPr>
        <w:spacing w:after="0" w:line="240" w:lineRule="auto"/>
        <w:rPr>
          <w:rFonts w:ascii="Times New Roman" w:hAnsi="Times New Roman" w:cs="Times New Roman"/>
          <w:sz w:val="20"/>
          <w:szCs w:val="20"/>
        </w:rPr>
      </w:pPr>
    </w:p>
    <w:p w:rsidR="00371861" w:rsidRPr="00371861" w:rsidRDefault="00695517" w:rsidP="00371861">
      <w:pPr>
        <w:spacing w:after="0" w:line="240" w:lineRule="auto"/>
        <w:rPr>
          <w:rFonts w:ascii="Times New Roman" w:hAnsi="Times New Roman" w:cs="Times New Roman"/>
          <w:sz w:val="20"/>
          <w:szCs w:val="20"/>
        </w:rPr>
      </w:pPr>
      <w:r>
        <w:rPr>
          <w:rFonts w:ascii="Times New Roman" w:hAnsi="Times New Roman" w:cs="Times New Roman"/>
          <w:sz w:val="20"/>
          <w:szCs w:val="20"/>
        </w:rPr>
        <w:t>16.</w:t>
      </w:r>
      <w:r w:rsidR="00141208">
        <w:rPr>
          <w:rFonts w:ascii="Times New Roman" w:hAnsi="Times New Roman" w:cs="Times New Roman"/>
          <w:sz w:val="20"/>
          <w:szCs w:val="20"/>
        </w:rPr>
        <w:t xml:space="preserve"> </w:t>
      </w:r>
      <w:r w:rsidR="00371861" w:rsidRPr="00371861">
        <w:rPr>
          <w:rFonts w:ascii="Times New Roman" w:hAnsi="Times New Roman" w:cs="Times New Roman"/>
          <w:sz w:val="20"/>
          <w:szCs w:val="20"/>
        </w:rPr>
        <w:t>His son recently compiled a volume of his aphorisms, including, “obsolescence is the moment of superabundance” in The Book of Probes. His PhD thesis described the role of grammar, logic and rhetoric in the work of Thomas Nashe, while in later work w</w:t>
      </w:r>
      <w:r w:rsidR="00371861" w:rsidRPr="00371861">
        <w:rPr>
          <w:rFonts w:ascii="Times New Roman" w:hAnsi="Times New Roman" w:cs="Times New Roman"/>
          <w:sz w:val="20"/>
          <w:szCs w:val="20"/>
          <w:lang w:val="ru-RU"/>
        </w:rPr>
        <w:t>ith Wilfred Watson he examined the interrelationship of clichés and archetypes</w:t>
      </w:r>
      <w:r w:rsidR="00371861" w:rsidRPr="00371861">
        <w:rPr>
          <w:rFonts w:ascii="Times New Roman" w:hAnsi="Times New Roman" w:cs="Times New Roman"/>
          <w:sz w:val="20"/>
          <w:szCs w:val="20"/>
        </w:rPr>
        <w:t xml:space="preserve"> more broadly</w:t>
      </w:r>
      <w:r w:rsidR="00371861" w:rsidRPr="00371861">
        <w:rPr>
          <w:rFonts w:ascii="Times New Roman" w:hAnsi="Times New Roman" w:cs="Times New Roman"/>
          <w:sz w:val="20"/>
          <w:szCs w:val="20"/>
          <w:lang w:val="ru-RU"/>
        </w:rPr>
        <w:t xml:space="preserve">. </w:t>
      </w:r>
      <w:r w:rsidR="00371861" w:rsidRPr="00371861">
        <w:rPr>
          <w:rFonts w:ascii="Times New Roman" w:hAnsi="Times New Roman" w:cs="Times New Roman"/>
          <w:sz w:val="20"/>
          <w:szCs w:val="20"/>
        </w:rPr>
        <w:t>In one of his works, h</w:t>
      </w:r>
      <w:r w:rsidR="00371861" w:rsidRPr="00371861">
        <w:rPr>
          <w:rFonts w:ascii="Times New Roman" w:hAnsi="Times New Roman" w:cs="Times New Roman"/>
          <w:sz w:val="20"/>
          <w:szCs w:val="20"/>
          <w:lang w:val="ru-RU"/>
        </w:rPr>
        <w:t>e enumerated the ten thunders of Finnegans Wake to outline a cyclical history with touchstones like “clothing as weaponry</w:t>
      </w:r>
      <w:r w:rsidR="00371861" w:rsidRPr="00371861">
        <w:rPr>
          <w:rFonts w:ascii="Times New Roman" w:hAnsi="Times New Roman" w:cs="Times New Roman"/>
          <w:sz w:val="20"/>
          <w:szCs w:val="20"/>
        </w:rPr>
        <w:t>.”</w:t>
      </w:r>
      <w:r w:rsidR="00371861" w:rsidRPr="00371861">
        <w:rPr>
          <w:rFonts w:ascii="Times New Roman" w:hAnsi="Times New Roman" w:cs="Times New Roman"/>
          <w:sz w:val="20"/>
          <w:szCs w:val="20"/>
          <w:lang w:val="ru-RU"/>
        </w:rPr>
        <w:t xml:space="preserve"> </w:t>
      </w:r>
      <w:r w:rsidR="00371861" w:rsidRPr="00371861">
        <w:rPr>
          <w:rFonts w:ascii="Times New Roman" w:hAnsi="Times New Roman" w:cs="Times New Roman"/>
          <w:sz w:val="20"/>
          <w:szCs w:val="20"/>
        </w:rPr>
        <w:t xml:space="preserve">In </w:t>
      </w:r>
      <w:r w:rsidR="00371861" w:rsidRPr="00371861">
        <w:rPr>
          <w:rFonts w:ascii="Times New Roman" w:hAnsi="Times New Roman" w:cs="Times New Roman"/>
          <w:i/>
          <w:sz w:val="20"/>
          <w:szCs w:val="20"/>
        </w:rPr>
        <w:t xml:space="preserve">The Global Village, </w:t>
      </w:r>
      <w:r w:rsidR="00371861" w:rsidRPr="00371861">
        <w:rPr>
          <w:rFonts w:ascii="Times New Roman" w:hAnsi="Times New Roman" w:cs="Times New Roman"/>
          <w:sz w:val="20"/>
          <w:szCs w:val="20"/>
        </w:rPr>
        <w:t xml:space="preserve">he </w:t>
      </w:r>
      <w:r w:rsidR="00371861" w:rsidRPr="00371861">
        <w:rPr>
          <w:rFonts w:ascii="Times New Roman" w:hAnsi="Times New Roman" w:cs="Times New Roman"/>
          <w:sz w:val="20"/>
          <w:szCs w:val="20"/>
          <w:lang w:val="ru-RU"/>
        </w:rPr>
        <w:t>categorized technological effects in</w:t>
      </w:r>
      <w:r w:rsidR="00371861" w:rsidRPr="00371861">
        <w:rPr>
          <w:rFonts w:ascii="Times New Roman" w:hAnsi="Times New Roman" w:cs="Times New Roman"/>
          <w:sz w:val="20"/>
          <w:szCs w:val="20"/>
        </w:rPr>
        <w:t xml:space="preserve">to the “tetrad” </w:t>
      </w:r>
      <w:r w:rsidR="00371861" w:rsidRPr="00371861">
        <w:rPr>
          <w:rFonts w:ascii="Times New Roman" w:hAnsi="Times New Roman" w:cs="Times New Roman"/>
          <w:sz w:val="20"/>
          <w:szCs w:val="20"/>
          <w:lang w:val="ru-RU"/>
        </w:rPr>
        <w:t>of</w:t>
      </w:r>
      <w:r w:rsidR="00371861" w:rsidRPr="00371861">
        <w:rPr>
          <w:rFonts w:ascii="Times New Roman" w:hAnsi="Times New Roman" w:cs="Times New Roman"/>
          <w:sz w:val="20"/>
          <w:szCs w:val="20"/>
        </w:rPr>
        <w:t xml:space="preserve"> </w:t>
      </w:r>
      <w:r w:rsidR="00371861" w:rsidRPr="00371861">
        <w:rPr>
          <w:rFonts w:ascii="Times New Roman" w:hAnsi="Times New Roman" w:cs="Times New Roman"/>
          <w:sz w:val="20"/>
          <w:szCs w:val="20"/>
          <w:lang w:val="ru-RU"/>
        </w:rPr>
        <w:t>enhancement, obsolescence, retrieval, and reversal</w:t>
      </w:r>
      <w:r w:rsidR="00371861" w:rsidRPr="00371861">
        <w:rPr>
          <w:rFonts w:ascii="Times New Roman" w:hAnsi="Times New Roman" w:cs="Times New Roman"/>
          <w:sz w:val="20"/>
          <w:szCs w:val="20"/>
        </w:rPr>
        <w:t xml:space="preserve">. In works like </w:t>
      </w:r>
      <w:r w:rsidR="00371861" w:rsidRPr="00371861">
        <w:rPr>
          <w:rFonts w:ascii="Times New Roman" w:hAnsi="Times New Roman" w:cs="Times New Roman"/>
          <w:i/>
          <w:sz w:val="20"/>
          <w:szCs w:val="20"/>
        </w:rPr>
        <w:t xml:space="preserve">Laws of Media, </w:t>
      </w:r>
      <w:r w:rsidR="00371861" w:rsidRPr="00371861">
        <w:rPr>
          <w:rFonts w:ascii="Times New Roman" w:hAnsi="Times New Roman" w:cs="Times New Roman"/>
          <w:sz w:val="20"/>
          <w:szCs w:val="20"/>
        </w:rPr>
        <w:t>he</w:t>
      </w:r>
      <w:r w:rsidR="00371861" w:rsidRPr="00371861">
        <w:rPr>
          <w:rFonts w:ascii="Times New Roman" w:hAnsi="Times New Roman" w:cs="Times New Roman"/>
          <w:sz w:val="20"/>
          <w:szCs w:val="20"/>
          <w:lang w:val="ru-RU"/>
        </w:rPr>
        <w:t xml:space="preserve"> contrasted different forms of communication as “hot” and “cold” based on whether they target a single sense and as high or low based on how much viewer-participation is required. For 10 points, name this </w:t>
      </w:r>
      <w:r w:rsidR="00371861" w:rsidRPr="00371861">
        <w:rPr>
          <w:rFonts w:ascii="Times New Roman" w:hAnsi="Times New Roman" w:cs="Times New Roman"/>
          <w:sz w:val="20"/>
          <w:szCs w:val="20"/>
        </w:rPr>
        <w:t>Canadian</w:t>
      </w:r>
      <w:r w:rsidR="00371861" w:rsidRPr="00371861">
        <w:rPr>
          <w:rFonts w:ascii="Times New Roman" w:hAnsi="Times New Roman" w:cs="Times New Roman"/>
          <w:sz w:val="20"/>
          <w:szCs w:val="20"/>
          <w:lang w:val="ru-RU"/>
        </w:rPr>
        <w:t xml:space="preserve"> wh</w:t>
      </w:r>
      <w:r w:rsidR="00371861" w:rsidRPr="00371861">
        <w:rPr>
          <w:rFonts w:ascii="Times New Roman" w:hAnsi="Times New Roman" w:cs="Times New Roman"/>
          <w:sz w:val="20"/>
          <w:szCs w:val="20"/>
        </w:rPr>
        <w:t xml:space="preserve">o wrote </w:t>
      </w:r>
      <w:r w:rsidR="00371861" w:rsidRPr="00371861">
        <w:rPr>
          <w:rFonts w:ascii="Times New Roman" w:hAnsi="Times New Roman" w:cs="Times New Roman"/>
          <w:i/>
          <w:sz w:val="20"/>
          <w:szCs w:val="20"/>
        </w:rPr>
        <w:t xml:space="preserve">The Gutenberg Galaxy </w:t>
      </w:r>
      <w:r w:rsidR="00371861" w:rsidRPr="00371861">
        <w:rPr>
          <w:rFonts w:ascii="Times New Roman" w:hAnsi="Times New Roman" w:cs="Times New Roman"/>
          <w:sz w:val="20"/>
          <w:szCs w:val="20"/>
        </w:rPr>
        <w:t>and</w:t>
      </w:r>
      <w:r w:rsidR="00371861" w:rsidRPr="00371861">
        <w:rPr>
          <w:rFonts w:ascii="Times New Roman" w:hAnsi="Times New Roman" w:cs="Times New Roman"/>
          <w:sz w:val="20"/>
          <w:szCs w:val="20"/>
          <w:lang w:val="ru-RU"/>
        </w:rPr>
        <w:t xml:space="preserve"> conceived of how “the medium is the message.”</w:t>
      </w:r>
    </w:p>
    <w:p w:rsidR="00371861" w:rsidRPr="00371861" w:rsidRDefault="00371861" w:rsidP="00371861">
      <w:pPr>
        <w:spacing w:after="0" w:line="240" w:lineRule="auto"/>
        <w:rPr>
          <w:rFonts w:ascii="Times New Roman" w:hAnsi="Times New Roman" w:cs="Times New Roman"/>
          <w:b/>
          <w:bCs/>
          <w:sz w:val="20"/>
          <w:szCs w:val="20"/>
          <w:u w:val="single"/>
          <w:lang w:val="ru-RU"/>
        </w:rPr>
      </w:pPr>
      <w:r w:rsidRPr="00371861">
        <w:rPr>
          <w:rFonts w:ascii="Times New Roman" w:hAnsi="Times New Roman" w:cs="Times New Roman"/>
          <w:sz w:val="20"/>
          <w:szCs w:val="20"/>
          <w:lang w:val="ru-RU"/>
        </w:rPr>
        <w:t xml:space="preserve">ANSWER: Marshall </w:t>
      </w:r>
      <w:r w:rsidRPr="00371861">
        <w:rPr>
          <w:rFonts w:ascii="Times New Roman" w:hAnsi="Times New Roman" w:cs="Times New Roman"/>
          <w:b/>
          <w:bCs/>
          <w:sz w:val="20"/>
          <w:szCs w:val="20"/>
          <w:u w:val="single"/>
          <w:lang w:val="ru-RU"/>
        </w:rPr>
        <w:t>McLuhan</w:t>
      </w:r>
    </w:p>
    <w:p w:rsidR="00695517" w:rsidRDefault="00695517" w:rsidP="00D46448">
      <w:pPr>
        <w:spacing w:after="0" w:line="240" w:lineRule="auto"/>
        <w:rPr>
          <w:rFonts w:ascii="Times New Roman" w:hAnsi="Times New Roman" w:cs="Times New Roman"/>
          <w:sz w:val="20"/>
          <w:szCs w:val="20"/>
        </w:rPr>
      </w:pPr>
    </w:p>
    <w:p w:rsidR="00FA6F49" w:rsidRPr="00FA6F49" w:rsidRDefault="00695517" w:rsidP="00FA6F49">
      <w:pPr>
        <w:spacing w:after="0" w:line="240" w:lineRule="auto"/>
        <w:rPr>
          <w:rFonts w:ascii="Times New Roman" w:hAnsi="Times New Roman" w:cs="Times New Roman"/>
          <w:sz w:val="20"/>
          <w:szCs w:val="20"/>
        </w:rPr>
      </w:pPr>
      <w:r w:rsidRPr="00FA6F49">
        <w:rPr>
          <w:rFonts w:ascii="Times New Roman" w:hAnsi="Times New Roman" w:cs="Times New Roman"/>
          <w:sz w:val="20"/>
          <w:szCs w:val="20"/>
        </w:rPr>
        <w:t>17.</w:t>
      </w:r>
      <w:r w:rsidR="00372753" w:rsidRPr="00FA6F49">
        <w:rPr>
          <w:rFonts w:ascii="Times New Roman" w:hAnsi="Times New Roman" w:cs="Times New Roman"/>
          <w:sz w:val="20"/>
          <w:szCs w:val="20"/>
        </w:rPr>
        <w:t xml:space="preserve"> </w:t>
      </w:r>
      <w:r w:rsidR="00FA6F49" w:rsidRPr="00FA6F49">
        <w:rPr>
          <w:rFonts w:ascii="Times New Roman" w:hAnsi="Times New Roman" w:cs="Times New Roman"/>
          <w:sz w:val="20"/>
          <w:szCs w:val="20"/>
        </w:rPr>
        <w:t xml:space="preserve">Along with William Vans Murray and William Richardson Davie, this man was one of the three commissioners who negotiated the Treaty of Mortefontaine. He was accused of fastening “chains of slavery” on children with a “birth-duty of allegiance” for his decision that Isaac Williams could not renounce citizenship without the consent of the community. John Taylor of Caroline was horrified at a secession proposal produced by this man and Rufus King. He wrote the </w:t>
      </w:r>
      <w:r w:rsidR="00FA6F49" w:rsidRPr="00FA6F49">
        <w:rPr>
          <w:rFonts w:ascii="Times New Roman" w:hAnsi="Times New Roman" w:cs="Times New Roman"/>
          <w:i/>
          <w:iCs/>
          <w:sz w:val="20"/>
          <w:szCs w:val="20"/>
        </w:rPr>
        <w:t>Letters from a Landholder</w:t>
      </w:r>
      <w:r w:rsidR="00FA6F49" w:rsidRPr="00FA6F49">
        <w:rPr>
          <w:rFonts w:ascii="Times New Roman" w:hAnsi="Times New Roman" w:cs="Times New Roman"/>
          <w:sz w:val="20"/>
          <w:szCs w:val="20"/>
        </w:rPr>
        <w:t xml:space="preserve"> urging adoption of the Constitution, chaired the conference committee for </w:t>
      </w:r>
      <w:r w:rsidR="00FA6F49" w:rsidRPr="00FA6F49">
        <w:rPr>
          <w:rFonts w:ascii="Times New Roman" w:hAnsi="Times New Roman" w:cs="Times New Roman"/>
          <w:sz w:val="20"/>
          <w:szCs w:val="20"/>
        </w:rPr>
        <w:lastRenderedPageBreak/>
        <w:t>the Bill of Rights, and was the chief author of the Judiciary Act of 1789. For 10 points, na</w:t>
      </w:r>
      <w:r w:rsidR="00FA6F49">
        <w:rPr>
          <w:rFonts w:ascii="Times New Roman" w:hAnsi="Times New Roman" w:cs="Times New Roman"/>
          <w:sz w:val="20"/>
          <w:szCs w:val="20"/>
        </w:rPr>
        <w:t xml:space="preserve">me this Connecticut Federalist and </w:t>
      </w:r>
      <w:r w:rsidR="00FA6F49" w:rsidRPr="00FA6F49">
        <w:rPr>
          <w:rFonts w:ascii="Times New Roman" w:hAnsi="Times New Roman" w:cs="Times New Roman"/>
          <w:sz w:val="20"/>
          <w:szCs w:val="20"/>
        </w:rPr>
        <w:t>third Chief Justice of the United States.</w:t>
      </w:r>
    </w:p>
    <w:p w:rsidR="00FA6F49" w:rsidRDefault="00FA6F49" w:rsidP="00FA6F49">
      <w:pPr>
        <w:spacing w:after="0" w:line="240" w:lineRule="auto"/>
        <w:rPr>
          <w:rFonts w:ascii="Times New Roman" w:hAnsi="Times New Roman" w:cs="Times New Roman"/>
          <w:sz w:val="20"/>
          <w:szCs w:val="20"/>
        </w:rPr>
      </w:pPr>
      <w:r w:rsidRPr="00FA6F49">
        <w:rPr>
          <w:rFonts w:ascii="Times New Roman" w:hAnsi="Times New Roman" w:cs="Times New Roman"/>
          <w:sz w:val="20"/>
          <w:szCs w:val="20"/>
        </w:rPr>
        <w:t xml:space="preserve">ANSWER: Oliver </w:t>
      </w:r>
      <w:r w:rsidRPr="00FA6F49">
        <w:rPr>
          <w:rFonts w:ascii="Times New Roman" w:hAnsi="Times New Roman" w:cs="Times New Roman"/>
          <w:b/>
          <w:bCs/>
          <w:sz w:val="20"/>
          <w:szCs w:val="20"/>
          <w:u w:val="single"/>
        </w:rPr>
        <w:t>Ellsworth</w:t>
      </w:r>
      <w:r w:rsidRPr="00FA6F49">
        <w:rPr>
          <w:rFonts w:ascii="Times New Roman" w:hAnsi="Times New Roman" w:cs="Times New Roman"/>
          <w:sz w:val="20"/>
          <w:szCs w:val="20"/>
        </w:rPr>
        <w:t> </w:t>
      </w:r>
    </w:p>
    <w:p w:rsidR="00FA6F49" w:rsidRPr="00FA6F49" w:rsidRDefault="00FA6F49" w:rsidP="00FA6F49">
      <w:pPr>
        <w:spacing w:after="0" w:line="240" w:lineRule="auto"/>
        <w:rPr>
          <w:rFonts w:ascii="Times New Roman" w:hAnsi="Times New Roman" w:cs="Times New Roman"/>
          <w:sz w:val="20"/>
          <w:szCs w:val="20"/>
        </w:rPr>
      </w:pPr>
    </w:p>
    <w:p w:rsidR="00C871BE" w:rsidRPr="00C871BE" w:rsidRDefault="00695517" w:rsidP="00FA6F49">
      <w:pPr>
        <w:spacing w:after="0" w:line="240" w:lineRule="auto"/>
        <w:rPr>
          <w:rFonts w:ascii="Times New Roman" w:hAnsi="Times New Roman" w:cs="Times New Roman"/>
          <w:sz w:val="20"/>
          <w:szCs w:val="20"/>
        </w:rPr>
      </w:pPr>
      <w:r>
        <w:rPr>
          <w:rFonts w:ascii="Times New Roman" w:hAnsi="Times New Roman" w:cs="Times New Roman"/>
          <w:sz w:val="20"/>
          <w:szCs w:val="20"/>
        </w:rPr>
        <w:t>18.</w:t>
      </w:r>
      <w:r w:rsidR="00C871BE">
        <w:rPr>
          <w:rFonts w:ascii="Times New Roman" w:hAnsi="Times New Roman" w:cs="Times New Roman"/>
          <w:sz w:val="20"/>
          <w:szCs w:val="20"/>
        </w:rPr>
        <w:t xml:space="preserve"> </w:t>
      </w:r>
      <w:r w:rsidR="00C871BE" w:rsidRPr="00C871BE">
        <w:rPr>
          <w:rFonts w:ascii="Times New Roman" w:hAnsi="Times New Roman" w:cs="Times New Roman"/>
          <w:sz w:val="20"/>
          <w:szCs w:val="20"/>
        </w:rPr>
        <w:t xml:space="preserve">This thinker stressed the incompatibility of the theater and the house of worship and theorized on the Apostolic origin of churches.  This man authored </w:t>
      </w:r>
      <w:r w:rsidR="00C871BE" w:rsidRPr="00C871BE">
        <w:rPr>
          <w:rFonts w:ascii="Times New Roman" w:hAnsi="Times New Roman" w:cs="Times New Roman"/>
          <w:i/>
          <w:sz w:val="20"/>
          <w:szCs w:val="20"/>
        </w:rPr>
        <w:t xml:space="preserve">Against the Scorpions, </w:t>
      </w:r>
      <w:r w:rsidR="00C871BE" w:rsidRPr="00C871BE">
        <w:rPr>
          <w:rFonts w:ascii="Times New Roman" w:hAnsi="Times New Roman" w:cs="Times New Roman"/>
          <w:sz w:val="20"/>
          <w:szCs w:val="20"/>
        </w:rPr>
        <w:t xml:space="preserve">an attack on Gnosticism, and his other writings include the </w:t>
      </w:r>
      <w:r w:rsidR="00C871BE" w:rsidRPr="00C871BE">
        <w:rPr>
          <w:rFonts w:ascii="Times New Roman" w:hAnsi="Times New Roman" w:cs="Times New Roman"/>
          <w:i/>
          <w:sz w:val="20"/>
          <w:szCs w:val="20"/>
        </w:rPr>
        <w:t>Prescription against Heretics</w:t>
      </w:r>
      <w:r w:rsidR="00C871BE" w:rsidRPr="00C871BE">
        <w:rPr>
          <w:rFonts w:ascii="Times New Roman" w:hAnsi="Times New Roman" w:cs="Times New Roman"/>
          <w:sz w:val="20"/>
          <w:szCs w:val="20"/>
        </w:rPr>
        <w:t xml:space="preserve">. This thinker openly espoused Traducianism, or the belief that new souls are created naturally by the reproductive process, not directly by God. This man preceeded St. Cyprian as the most notable theologian from Carthage. He coined the terms “New Testament”, “Old Testament”, and “trinity”, but he eventually left the church to became a Montanist. For 10 points, name this early Christian theologian, the first to write in Latin.  </w:t>
      </w:r>
    </w:p>
    <w:p w:rsidR="00C871BE" w:rsidRPr="00C871BE" w:rsidRDefault="00C871BE" w:rsidP="00C871BE">
      <w:pPr>
        <w:spacing w:after="0" w:line="240" w:lineRule="auto"/>
        <w:rPr>
          <w:rFonts w:ascii="Times New Roman" w:hAnsi="Times New Roman" w:cs="Times New Roman"/>
          <w:b/>
          <w:sz w:val="20"/>
          <w:szCs w:val="20"/>
          <w:u w:val="single"/>
        </w:rPr>
      </w:pPr>
      <w:r w:rsidRPr="00C871BE">
        <w:rPr>
          <w:rFonts w:ascii="Times New Roman" w:hAnsi="Times New Roman" w:cs="Times New Roman"/>
          <w:sz w:val="20"/>
          <w:szCs w:val="20"/>
        </w:rPr>
        <w:t xml:space="preserve">ANSWER: </w:t>
      </w:r>
      <w:r w:rsidRPr="00C871BE">
        <w:rPr>
          <w:rFonts w:ascii="Times New Roman" w:hAnsi="Times New Roman" w:cs="Times New Roman"/>
          <w:b/>
          <w:sz w:val="20"/>
          <w:szCs w:val="20"/>
          <w:u w:val="single"/>
        </w:rPr>
        <w:t>Tertullian</w:t>
      </w:r>
      <w:r w:rsidRPr="00C871BE">
        <w:rPr>
          <w:rFonts w:ascii="Times New Roman" w:hAnsi="Times New Roman" w:cs="Times New Roman"/>
          <w:sz w:val="20"/>
          <w:szCs w:val="20"/>
        </w:rPr>
        <w:t xml:space="preserve"> or Quintus Septimus Florens </w:t>
      </w:r>
      <w:r w:rsidRPr="00C871BE">
        <w:rPr>
          <w:rFonts w:ascii="Times New Roman" w:hAnsi="Times New Roman" w:cs="Times New Roman"/>
          <w:b/>
          <w:sz w:val="20"/>
          <w:szCs w:val="20"/>
          <w:u w:val="single"/>
        </w:rPr>
        <w:t>Tertullianus</w:t>
      </w:r>
    </w:p>
    <w:p w:rsidR="00695517" w:rsidRDefault="00695517" w:rsidP="00D46448">
      <w:pPr>
        <w:spacing w:after="0" w:line="240" w:lineRule="auto"/>
        <w:rPr>
          <w:rFonts w:ascii="Times New Roman" w:hAnsi="Times New Roman" w:cs="Times New Roman"/>
          <w:sz w:val="20"/>
          <w:szCs w:val="20"/>
        </w:rPr>
      </w:pPr>
    </w:p>
    <w:p w:rsidR="0097515F" w:rsidRPr="0097515F" w:rsidRDefault="00695517" w:rsidP="0097515F">
      <w:pPr>
        <w:spacing w:after="0" w:line="240" w:lineRule="auto"/>
        <w:rPr>
          <w:rFonts w:ascii="Times New Roman" w:hAnsi="Times New Roman" w:cs="Times New Roman"/>
          <w:sz w:val="20"/>
          <w:szCs w:val="20"/>
        </w:rPr>
      </w:pPr>
      <w:r>
        <w:rPr>
          <w:rFonts w:ascii="Times New Roman" w:hAnsi="Times New Roman" w:cs="Times New Roman"/>
          <w:sz w:val="20"/>
          <w:szCs w:val="20"/>
        </w:rPr>
        <w:t>19.</w:t>
      </w:r>
      <w:r w:rsidR="0097515F">
        <w:rPr>
          <w:rFonts w:ascii="Times New Roman" w:hAnsi="Times New Roman" w:cs="Times New Roman"/>
          <w:sz w:val="20"/>
          <w:szCs w:val="20"/>
        </w:rPr>
        <w:t xml:space="preserve"> </w:t>
      </w:r>
      <w:r w:rsidR="0097515F" w:rsidRPr="0097515F">
        <w:rPr>
          <w:rFonts w:ascii="Times New Roman" w:hAnsi="Times New Roman" w:cs="Times New Roman"/>
          <w:sz w:val="20"/>
          <w:szCs w:val="20"/>
        </w:rPr>
        <w:t>The speaker of this poem compares a particular entity to “hues and harmonies of evening” and “memory of music fled” before asserting “that for its grace [it] may be / Dear, and yet dearer for its mystery.” In the fifth stanza the speaker remembers he “called on poisonous names with which our youth is fed” earlier in life “while yet a boy [he] sought for ghosts.” This poem’s final stanza begins “The day becomes more solemn and serene / When noon is past” before the speaker implores the title entity to lets its power “to my onward life supply / Its calm”. The speaker of this poem addresses the titular ineffable quality in the opening lines, “The awful shadow of some unseen Power / Floats though unseen amongst us.” For 10 points, name this poem by Percy Bysshe Shelley.</w:t>
      </w:r>
    </w:p>
    <w:p w:rsidR="0097515F" w:rsidRPr="0097515F" w:rsidRDefault="0097515F" w:rsidP="0097515F">
      <w:pPr>
        <w:spacing w:after="0" w:line="240" w:lineRule="auto"/>
        <w:rPr>
          <w:rFonts w:ascii="Times New Roman" w:hAnsi="Times New Roman" w:cs="Times New Roman"/>
          <w:sz w:val="20"/>
          <w:szCs w:val="20"/>
        </w:rPr>
      </w:pPr>
      <w:r w:rsidRPr="0097515F">
        <w:rPr>
          <w:rFonts w:ascii="Times New Roman" w:hAnsi="Times New Roman" w:cs="Times New Roman"/>
          <w:sz w:val="20"/>
          <w:szCs w:val="20"/>
        </w:rPr>
        <w:t>ANSWER: “</w:t>
      </w:r>
      <w:r w:rsidRPr="0097515F">
        <w:rPr>
          <w:rFonts w:ascii="Times New Roman" w:hAnsi="Times New Roman" w:cs="Times New Roman"/>
          <w:b/>
          <w:sz w:val="20"/>
          <w:szCs w:val="20"/>
          <w:u w:val="single"/>
        </w:rPr>
        <w:t>Hymn to Intellectual Beauty</w:t>
      </w:r>
      <w:r w:rsidRPr="0097515F">
        <w:rPr>
          <w:rFonts w:ascii="Times New Roman" w:hAnsi="Times New Roman" w:cs="Times New Roman"/>
          <w:sz w:val="20"/>
          <w:szCs w:val="20"/>
        </w:rPr>
        <w:t>”</w:t>
      </w:r>
    </w:p>
    <w:p w:rsidR="00695517" w:rsidRDefault="00695517" w:rsidP="00D46448">
      <w:pPr>
        <w:spacing w:after="0" w:line="240" w:lineRule="auto"/>
        <w:rPr>
          <w:rFonts w:ascii="Times New Roman" w:hAnsi="Times New Roman" w:cs="Times New Roman"/>
          <w:sz w:val="20"/>
          <w:szCs w:val="20"/>
        </w:rPr>
      </w:pPr>
    </w:p>
    <w:p w:rsidR="00905FAE" w:rsidRPr="00905FAE" w:rsidRDefault="00695517" w:rsidP="00905FAE">
      <w:pPr>
        <w:spacing w:after="0" w:line="240" w:lineRule="auto"/>
        <w:rPr>
          <w:rFonts w:ascii="Times New Roman" w:hAnsi="Times New Roman" w:cs="Times New Roman"/>
          <w:sz w:val="20"/>
          <w:szCs w:val="20"/>
        </w:rPr>
      </w:pPr>
      <w:r>
        <w:rPr>
          <w:rFonts w:ascii="Times New Roman" w:hAnsi="Times New Roman" w:cs="Times New Roman"/>
          <w:sz w:val="20"/>
          <w:szCs w:val="20"/>
        </w:rPr>
        <w:t>20.</w:t>
      </w:r>
      <w:r w:rsidR="00905FAE">
        <w:rPr>
          <w:rFonts w:ascii="Times New Roman" w:hAnsi="Times New Roman" w:cs="Times New Roman"/>
          <w:sz w:val="20"/>
          <w:szCs w:val="20"/>
        </w:rPr>
        <w:t xml:space="preserve"> </w:t>
      </w:r>
      <w:r w:rsidR="00905FAE" w:rsidRPr="00905FAE">
        <w:rPr>
          <w:rFonts w:ascii="Times New Roman" w:hAnsi="Times New Roman" w:cs="Times New Roman"/>
          <w:sz w:val="20"/>
          <w:szCs w:val="20"/>
        </w:rPr>
        <w:t>Peri-acylated gossylic versions of these compounds are potent inhibitors of lactate dehydrogenase, explaining their antimalarial activity. This compound may be used as the acylating agent in a variant of the Friedel-Crafts reaction that produces a ketimine intermediate. Under nickel catalysis aryl examples of these compounds will add across triple bonds, and nucleophilic addition of an alcohol to one of these substances in the first step of the Pinner reaction produces imides. A condensation of these compounds named for Thorpe forms enamines. . Elementary syntheses of these substances may occur via nucleophilic substitution by cyanide ions, as in the Kolbe synthesis, and they may be prepared by reacting thionyl chloride, or other dehydrating agents, with amides. For 10 points, name this functional group, which contains a carbon triple-bonded to nitrogen.</w:t>
      </w:r>
    </w:p>
    <w:p w:rsidR="00905FAE" w:rsidRPr="00905FAE" w:rsidRDefault="00905FAE" w:rsidP="00905FAE">
      <w:pPr>
        <w:spacing w:after="0" w:line="240" w:lineRule="auto"/>
        <w:rPr>
          <w:rFonts w:ascii="Times New Roman" w:hAnsi="Times New Roman" w:cs="Times New Roman"/>
          <w:sz w:val="20"/>
          <w:szCs w:val="20"/>
        </w:rPr>
      </w:pPr>
      <w:r w:rsidRPr="00905FAE">
        <w:rPr>
          <w:rFonts w:ascii="Times New Roman" w:hAnsi="Times New Roman" w:cs="Times New Roman"/>
          <w:sz w:val="20"/>
          <w:szCs w:val="20"/>
        </w:rPr>
        <w:t xml:space="preserve">ANSWER: </w:t>
      </w:r>
      <w:r w:rsidRPr="00905FAE">
        <w:rPr>
          <w:rFonts w:ascii="Times New Roman" w:hAnsi="Times New Roman" w:cs="Times New Roman"/>
          <w:b/>
          <w:sz w:val="20"/>
          <w:szCs w:val="20"/>
          <w:u w:val="single"/>
        </w:rPr>
        <w:t>nitrile</w:t>
      </w:r>
      <w:r w:rsidRPr="00905FAE">
        <w:rPr>
          <w:rFonts w:ascii="Times New Roman" w:hAnsi="Times New Roman" w:cs="Times New Roman"/>
          <w:b/>
          <w:sz w:val="20"/>
          <w:szCs w:val="20"/>
        </w:rPr>
        <w:t>s</w:t>
      </w:r>
    </w:p>
    <w:p w:rsidR="00695517" w:rsidRDefault="00695517" w:rsidP="00D46448">
      <w:pPr>
        <w:spacing w:after="0" w:line="240" w:lineRule="auto"/>
        <w:rPr>
          <w:rFonts w:ascii="Times New Roman" w:hAnsi="Times New Roman" w:cs="Times New Roman"/>
          <w:sz w:val="20"/>
          <w:szCs w:val="20"/>
        </w:rPr>
      </w:pPr>
    </w:p>
    <w:p w:rsidR="001E79B9" w:rsidRPr="001E79B9" w:rsidRDefault="00695517" w:rsidP="001E79B9">
      <w:pPr>
        <w:spacing w:after="0" w:line="240" w:lineRule="auto"/>
        <w:rPr>
          <w:rFonts w:ascii="Times New Roman" w:hAnsi="Times New Roman" w:cs="Times New Roman"/>
          <w:sz w:val="20"/>
          <w:szCs w:val="20"/>
        </w:rPr>
      </w:pPr>
      <w:r>
        <w:rPr>
          <w:rFonts w:ascii="Times New Roman" w:hAnsi="Times New Roman" w:cs="Times New Roman"/>
          <w:sz w:val="20"/>
          <w:szCs w:val="20"/>
        </w:rPr>
        <w:t>21.</w:t>
      </w:r>
      <w:r w:rsidR="0019784F">
        <w:rPr>
          <w:rFonts w:ascii="Times New Roman" w:hAnsi="Times New Roman" w:cs="Times New Roman"/>
          <w:sz w:val="20"/>
          <w:szCs w:val="20"/>
        </w:rPr>
        <w:t xml:space="preserve"> </w:t>
      </w:r>
      <w:r w:rsidR="001E79B9" w:rsidRPr="001E79B9">
        <w:rPr>
          <w:rFonts w:ascii="Times New Roman" w:hAnsi="Times New Roman" w:cs="Times New Roman"/>
          <w:sz w:val="20"/>
          <w:szCs w:val="20"/>
        </w:rPr>
        <w:t xml:space="preserve">This man wrote two disquisitions to his contemporary John Riolan, who attempted to refute his views on several occasions, and this man was backed in letters by Paul Marquard Schlegel. He examined the reproductive organs of male and female deer in a piece entitled “Of the manner, according to Aristotle, in which a perfect and fruitful egg is produced.” In that work, </w:t>
      </w:r>
      <w:r w:rsidR="001E79B9" w:rsidRPr="001E79B9">
        <w:rPr>
          <w:rFonts w:ascii="Times New Roman" w:hAnsi="Times New Roman" w:cs="Times New Roman"/>
          <w:i/>
          <w:sz w:val="20"/>
          <w:szCs w:val="20"/>
        </w:rPr>
        <w:t>Essays on the Generation of Animals</w:t>
      </w:r>
      <w:r w:rsidR="001E79B9" w:rsidRPr="001E79B9">
        <w:rPr>
          <w:rFonts w:ascii="Times New Roman" w:hAnsi="Times New Roman" w:cs="Times New Roman"/>
          <w:sz w:val="20"/>
          <w:szCs w:val="20"/>
        </w:rPr>
        <w:t xml:space="preserve">, he uses the development of a hen’s egg to refute the prevailing notion of “preformation.” He studied under Hieronymus Fabricius at the University of Padua. For 10 points, name this man who formulated a theory of circulation of blood through the body, as the court physician to King Charles I. </w:t>
      </w:r>
    </w:p>
    <w:p w:rsidR="001E79B9" w:rsidRPr="001E79B9" w:rsidRDefault="001E79B9" w:rsidP="001E79B9">
      <w:pPr>
        <w:spacing w:after="0" w:line="240" w:lineRule="auto"/>
        <w:rPr>
          <w:rFonts w:ascii="Times New Roman" w:hAnsi="Times New Roman" w:cs="Times New Roman"/>
          <w:sz w:val="20"/>
          <w:szCs w:val="20"/>
        </w:rPr>
      </w:pPr>
      <w:r w:rsidRPr="001E79B9">
        <w:rPr>
          <w:rFonts w:ascii="Times New Roman" w:hAnsi="Times New Roman" w:cs="Times New Roman"/>
          <w:sz w:val="20"/>
          <w:szCs w:val="20"/>
        </w:rPr>
        <w:t xml:space="preserve">ANSWER: William </w:t>
      </w:r>
      <w:r w:rsidRPr="001E79B9">
        <w:rPr>
          <w:rFonts w:ascii="Times New Roman" w:hAnsi="Times New Roman" w:cs="Times New Roman"/>
          <w:b/>
          <w:sz w:val="20"/>
          <w:szCs w:val="20"/>
          <w:u w:val="single"/>
        </w:rPr>
        <w:t>Harvey</w:t>
      </w:r>
      <w:r w:rsidRPr="001E79B9">
        <w:rPr>
          <w:rFonts w:ascii="Times New Roman" w:hAnsi="Times New Roman" w:cs="Times New Roman"/>
          <w:sz w:val="20"/>
          <w:szCs w:val="20"/>
        </w:rPr>
        <w:t xml:space="preserve"> </w:t>
      </w:r>
    </w:p>
    <w:p w:rsidR="00695517" w:rsidRDefault="00695517" w:rsidP="00D46448">
      <w:pPr>
        <w:spacing w:after="0" w:line="240" w:lineRule="auto"/>
        <w:rPr>
          <w:rFonts w:ascii="Times New Roman" w:hAnsi="Times New Roman" w:cs="Times New Roman"/>
          <w:sz w:val="20"/>
          <w:szCs w:val="20"/>
        </w:rPr>
      </w:pPr>
    </w:p>
    <w:p w:rsidR="0097515F" w:rsidRPr="0097515F" w:rsidRDefault="00695517" w:rsidP="0097515F">
      <w:pPr>
        <w:spacing w:after="0" w:line="240" w:lineRule="auto"/>
        <w:rPr>
          <w:rFonts w:ascii="Times New Roman" w:hAnsi="Times New Roman" w:cs="Times New Roman"/>
          <w:sz w:val="20"/>
          <w:szCs w:val="20"/>
        </w:rPr>
      </w:pPr>
      <w:r>
        <w:rPr>
          <w:rFonts w:ascii="Times New Roman" w:hAnsi="Times New Roman" w:cs="Times New Roman"/>
          <w:sz w:val="20"/>
          <w:szCs w:val="20"/>
        </w:rPr>
        <w:t>22.</w:t>
      </w:r>
      <w:r w:rsidR="0097515F">
        <w:rPr>
          <w:rFonts w:ascii="Times New Roman" w:hAnsi="Times New Roman" w:cs="Times New Roman"/>
          <w:sz w:val="20"/>
          <w:szCs w:val="20"/>
        </w:rPr>
        <w:t xml:space="preserve"> </w:t>
      </w:r>
      <w:r w:rsidR="0097515F" w:rsidRPr="0097515F">
        <w:rPr>
          <w:rFonts w:ascii="Times New Roman" w:hAnsi="Times New Roman" w:cs="Times New Roman"/>
          <w:sz w:val="20"/>
          <w:szCs w:val="20"/>
        </w:rPr>
        <w:t>A character in this work naively argues he wants a motorcycle because it will validate him as a messenger to rich people in hotels.  One character in this play is nicknamed “Paper Doll” for his singing, and is later kissed by the protagonist in an attempt to prove he is gay because of his other nickname “Blondie.” The main character is angered to learn that some relatives have moved into Mrs. Dondero’s apartment.  Later two officers take away a man when he cannot name what street he was born on in Philadelphia. The lawyer Alfieri acts as the narrator and also pays one character’s bail allowing him to get married and avoid deportation. The protagonist is infuriated by his niece Catherine’s decision to marry Rodolpho and at the end of this play he is stabbed by Marco for reporting Rodolpho and Marco as illegal immigrants. For 10 points, name this play about Eddie Carbone written by Arthur Miller.</w:t>
      </w:r>
    </w:p>
    <w:p w:rsidR="0097515F" w:rsidRPr="0097515F" w:rsidRDefault="0097515F" w:rsidP="0097515F">
      <w:pPr>
        <w:spacing w:after="0" w:line="240" w:lineRule="auto"/>
        <w:rPr>
          <w:rFonts w:ascii="Times New Roman" w:hAnsi="Times New Roman" w:cs="Times New Roman"/>
          <w:b/>
          <w:bCs/>
          <w:i/>
          <w:iCs/>
          <w:sz w:val="20"/>
          <w:szCs w:val="20"/>
          <w:u w:val="single"/>
        </w:rPr>
      </w:pPr>
      <w:r w:rsidRPr="0097515F">
        <w:rPr>
          <w:rFonts w:ascii="Times New Roman" w:hAnsi="Times New Roman" w:cs="Times New Roman"/>
          <w:sz w:val="20"/>
          <w:szCs w:val="20"/>
        </w:rPr>
        <w:t xml:space="preserve">ANSWER: </w:t>
      </w:r>
      <w:r w:rsidRPr="0097515F">
        <w:rPr>
          <w:rFonts w:ascii="Times New Roman" w:hAnsi="Times New Roman" w:cs="Times New Roman"/>
          <w:i/>
          <w:iCs/>
          <w:sz w:val="20"/>
          <w:szCs w:val="20"/>
        </w:rPr>
        <w:t xml:space="preserve">A </w:t>
      </w:r>
      <w:r w:rsidRPr="0097515F">
        <w:rPr>
          <w:rFonts w:ascii="Times New Roman" w:hAnsi="Times New Roman" w:cs="Times New Roman"/>
          <w:b/>
          <w:bCs/>
          <w:i/>
          <w:iCs/>
          <w:sz w:val="20"/>
          <w:szCs w:val="20"/>
          <w:u w:val="single"/>
        </w:rPr>
        <w:t>View from the Bridge</w:t>
      </w:r>
    </w:p>
    <w:p w:rsidR="00695517" w:rsidRDefault="00695517" w:rsidP="00D46448">
      <w:pPr>
        <w:spacing w:after="0" w:line="240" w:lineRule="auto"/>
        <w:rPr>
          <w:rFonts w:ascii="Times New Roman" w:hAnsi="Times New Roman" w:cs="Times New Roman"/>
          <w:sz w:val="20"/>
          <w:szCs w:val="20"/>
        </w:rPr>
      </w:pPr>
    </w:p>
    <w:p w:rsidR="00506DB2" w:rsidRPr="00506DB2" w:rsidRDefault="00695517" w:rsidP="00506DB2">
      <w:pPr>
        <w:spacing w:after="0" w:line="240" w:lineRule="auto"/>
        <w:rPr>
          <w:rFonts w:ascii="Times New Roman" w:hAnsi="Times New Roman" w:cs="Times New Roman"/>
          <w:sz w:val="20"/>
          <w:szCs w:val="20"/>
        </w:rPr>
      </w:pPr>
      <w:r>
        <w:rPr>
          <w:rFonts w:ascii="Times New Roman" w:hAnsi="Times New Roman" w:cs="Times New Roman"/>
          <w:sz w:val="20"/>
          <w:szCs w:val="20"/>
        </w:rPr>
        <w:t>23.</w:t>
      </w:r>
      <w:r w:rsidR="00905FAE">
        <w:rPr>
          <w:rFonts w:ascii="Times New Roman" w:hAnsi="Times New Roman" w:cs="Times New Roman"/>
          <w:sz w:val="20"/>
          <w:szCs w:val="20"/>
        </w:rPr>
        <w:t xml:space="preserve"> </w:t>
      </w:r>
      <w:r w:rsidR="00506DB2" w:rsidRPr="00506DB2">
        <w:rPr>
          <w:rFonts w:ascii="Times New Roman" w:hAnsi="Times New Roman" w:cs="Times New Roman"/>
          <w:sz w:val="20"/>
          <w:szCs w:val="20"/>
        </w:rPr>
        <w:t xml:space="preserve">Its T664P mutant is known as the “O-helix mutant,” while the substitution of phenylalanine for valine at position 667 promotes chain termination by this protein.  A commonly used purification approach for this enzyme involves a one-hour incubation at 75 degrees followed by cation exchange chromatography.  This enzyme may be used in a non-cyclic process to prepare inserts into Topo-linked vectors, and an eponymous probe system relies upon the separation of fluors from quenchers by this enzyme’s 5’ to 3’ exonucleolytic activity.  Unlike similar proteins, this </w:t>
      </w:r>
      <w:r w:rsidR="00506DB2" w:rsidRPr="00506DB2">
        <w:rPr>
          <w:rFonts w:ascii="Times New Roman" w:hAnsi="Times New Roman" w:cs="Times New Roman"/>
          <w:sz w:val="20"/>
          <w:szCs w:val="20"/>
        </w:rPr>
        <w:lastRenderedPageBreak/>
        <w:t xml:space="preserve">enzyme leaves overhanging As, which is useful in the aforementioned TA cloning process but makes it a worse choice for blunt-end cloning than Pfu. For 10 points, name this PCR reagent, a high-fidelity polymerase derived from </w:t>
      </w:r>
      <w:r w:rsidR="00506DB2" w:rsidRPr="00506DB2">
        <w:rPr>
          <w:rFonts w:ascii="Times New Roman" w:hAnsi="Times New Roman" w:cs="Times New Roman"/>
          <w:i/>
          <w:sz w:val="20"/>
          <w:szCs w:val="20"/>
        </w:rPr>
        <w:t>Thermus aquaticus</w:t>
      </w:r>
      <w:r w:rsidR="00506DB2" w:rsidRPr="00506DB2">
        <w:rPr>
          <w:rFonts w:ascii="Times New Roman" w:hAnsi="Times New Roman" w:cs="Times New Roman"/>
          <w:sz w:val="20"/>
          <w:szCs w:val="20"/>
        </w:rPr>
        <w:t>.</w:t>
      </w:r>
    </w:p>
    <w:p w:rsidR="00506DB2" w:rsidRPr="00506DB2" w:rsidRDefault="00506DB2" w:rsidP="00506DB2">
      <w:pPr>
        <w:spacing w:after="0" w:line="240" w:lineRule="auto"/>
        <w:rPr>
          <w:rFonts w:ascii="Times New Roman" w:hAnsi="Times New Roman" w:cs="Times New Roman"/>
          <w:sz w:val="20"/>
          <w:szCs w:val="20"/>
        </w:rPr>
      </w:pPr>
      <w:r w:rsidRPr="00506DB2">
        <w:rPr>
          <w:rFonts w:ascii="Times New Roman" w:hAnsi="Times New Roman" w:cs="Times New Roman"/>
          <w:sz w:val="20"/>
          <w:szCs w:val="20"/>
        </w:rPr>
        <w:t xml:space="preserve">ANSWER: </w:t>
      </w:r>
      <w:r w:rsidRPr="00506DB2">
        <w:rPr>
          <w:rFonts w:ascii="Times New Roman" w:hAnsi="Times New Roman" w:cs="Times New Roman"/>
          <w:b/>
          <w:sz w:val="20"/>
          <w:szCs w:val="20"/>
          <w:u w:val="single"/>
        </w:rPr>
        <w:t>Taq</w:t>
      </w:r>
      <w:r w:rsidRPr="00506DB2">
        <w:rPr>
          <w:rFonts w:ascii="Times New Roman" w:hAnsi="Times New Roman" w:cs="Times New Roman"/>
          <w:sz w:val="20"/>
          <w:szCs w:val="20"/>
        </w:rPr>
        <w:t xml:space="preserve"> polymerase</w:t>
      </w:r>
    </w:p>
    <w:p w:rsidR="00905FAE" w:rsidRPr="00905FAE" w:rsidRDefault="00905FAE" w:rsidP="00340F8A">
      <w:pPr>
        <w:spacing w:after="0" w:line="240" w:lineRule="auto"/>
        <w:rPr>
          <w:rFonts w:ascii="Times New Roman" w:hAnsi="Times New Roman" w:cs="Times New Roman"/>
          <w:sz w:val="20"/>
          <w:szCs w:val="20"/>
        </w:rPr>
      </w:pPr>
    </w:p>
    <w:p w:rsidR="00695517" w:rsidRDefault="00695517" w:rsidP="00D46448">
      <w:pPr>
        <w:spacing w:after="0" w:line="240" w:lineRule="auto"/>
        <w:rPr>
          <w:rFonts w:ascii="Times New Roman" w:hAnsi="Times New Roman" w:cs="Times New Roman"/>
          <w:sz w:val="20"/>
          <w:szCs w:val="20"/>
        </w:rPr>
      </w:pPr>
    </w:p>
    <w:p w:rsidR="00695517" w:rsidRDefault="00695517">
      <w:pPr>
        <w:rPr>
          <w:rFonts w:ascii="Times New Roman" w:hAnsi="Times New Roman" w:cs="Times New Roman"/>
          <w:sz w:val="20"/>
          <w:szCs w:val="20"/>
        </w:rPr>
      </w:pPr>
      <w:r>
        <w:rPr>
          <w:rFonts w:ascii="Times New Roman" w:hAnsi="Times New Roman" w:cs="Times New Roman"/>
          <w:sz w:val="20"/>
          <w:szCs w:val="20"/>
        </w:rPr>
        <w:br w:type="page"/>
      </w:r>
    </w:p>
    <w:p w:rsidR="00A8494A" w:rsidRDefault="00A117F1" w:rsidP="00AA2649">
      <w:pPr>
        <w:spacing w:after="0" w:line="240" w:lineRule="auto"/>
        <w:rPr>
          <w:rFonts w:ascii="Times New Roman" w:hAnsi="Times New Roman" w:cs="Times New Roman"/>
          <w:sz w:val="20"/>
          <w:szCs w:val="20"/>
        </w:rPr>
      </w:pPr>
      <w:r w:rsidRPr="00A117F1">
        <w:rPr>
          <w:rFonts w:ascii="Times New Roman" w:hAnsi="Times New Roman" w:cs="Times New Roman"/>
          <w:b/>
          <w:sz w:val="20"/>
          <w:szCs w:val="20"/>
        </w:rPr>
        <w:lastRenderedPageBreak/>
        <w:t xml:space="preserve">Harvard </w:t>
      </w:r>
      <w:r w:rsidR="00A8494A" w:rsidRPr="00A117F1">
        <w:rPr>
          <w:rFonts w:ascii="Times New Roman" w:hAnsi="Times New Roman" w:cs="Times New Roman"/>
          <w:b/>
          <w:sz w:val="20"/>
          <w:szCs w:val="20"/>
        </w:rPr>
        <w:t>Bonuses</w:t>
      </w:r>
      <w:r w:rsidR="00A8494A">
        <w:rPr>
          <w:rFonts w:ascii="Times New Roman" w:hAnsi="Times New Roman" w:cs="Times New Roman"/>
          <w:sz w:val="20"/>
          <w:szCs w:val="20"/>
        </w:rPr>
        <w:t>:</w:t>
      </w:r>
    </w:p>
    <w:p w:rsidR="00A8494A" w:rsidRDefault="00A8494A" w:rsidP="00AA2649">
      <w:pPr>
        <w:spacing w:after="0" w:line="240" w:lineRule="auto"/>
        <w:rPr>
          <w:rFonts w:ascii="Times New Roman" w:hAnsi="Times New Roman" w:cs="Times New Roman"/>
          <w:sz w:val="20"/>
          <w:szCs w:val="20"/>
        </w:rPr>
      </w:pPr>
    </w:p>
    <w:p w:rsidR="00AA2649" w:rsidRPr="00AA2649" w:rsidRDefault="00146F5D" w:rsidP="00AA264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 </w:t>
      </w:r>
      <w:r w:rsidR="00AA2649" w:rsidRPr="00AA2649">
        <w:rPr>
          <w:rFonts w:ascii="Times New Roman" w:hAnsi="Times New Roman" w:cs="Times New Roman"/>
          <w:sz w:val="20"/>
          <w:szCs w:val="20"/>
        </w:rPr>
        <w:t>This physical effect occurs when a neutral particle travels faster than light through a dense dielectric and emits a coherent cone of microwaves or radio waves. For 10 points each:</w:t>
      </w:r>
    </w:p>
    <w:p w:rsidR="00AA2649" w:rsidRPr="00AA2649" w:rsidRDefault="00AA2649" w:rsidP="00AA2649">
      <w:pPr>
        <w:spacing w:after="0" w:line="240" w:lineRule="auto"/>
        <w:rPr>
          <w:rFonts w:ascii="Times New Roman" w:hAnsi="Times New Roman" w:cs="Times New Roman"/>
          <w:sz w:val="20"/>
          <w:szCs w:val="20"/>
        </w:rPr>
      </w:pPr>
      <w:r w:rsidRPr="00AA2649">
        <w:rPr>
          <w:rFonts w:ascii="Times New Roman" w:hAnsi="Times New Roman" w:cs="Times New Roman"/>
          <w:sz w:val="20"/>
          <w:szCs w:val="20"/>
        </w:rPr>
        <w:t>[10] Name this phenomenon, wherein charged secondary showers with an anisotropic distribution of charge are produced. The negative charge excess is partly due to electrons pulled from surrounding material into the shower.</w:t>
      </w:r>
    </w:p>
    <w:p w:rsidR="00AA2649" w:rsidRPr="00AA2649" w:rsidRDefault="00AA2649" w:rsidP="00AA2649">
      <w:pPr>
        <w:spacing w:after="0" w:line="240" w:lineRule="auto"/>
        <w:rPr>
          <w:rFonts w:ascii="Times New Roman" w:hAnsi="Times New Roman" w:cs="Times New Roman"/>
          <w:sz w:val="20"/>
          <w:szCs w:val="20"/>
        </w:rPr>
      </w:pPr>
      <w:r w:rsidRPr="00AA2649">
        <w:rPr>
          <w:rFonts w:ascii="Times New Roman" w:hAnsi="Times New Roman" w:cs="Times New Roman"/>
          <w:sz w:val="20"/>
          <w:szCs w:val="20"/>
        </w:rPr>
        <w:t xml:space="preserve">ANSWER: </w:t>
      </w:r>
      <w:r w:rsidRPr="00AA2649">
        <w:rPr>
          <w:rFonts w:ascii="Times New Roman" w:hAnsi="Times New Roman" w:cs="Times New Roman"/>
          <w:b/>
          <w:sz w:val="20"/>
          <w:szCs w:val="20"/>
          <w:u w:val="single"/>
        </w:rPr>
        <w:t>Askaryan</w:t>
      </w:r>
      <w:r w:rsidRPr="00AA2649">
        <w:rPr>
          <w:rFonts w:ascii="Times New Roman" w:hAnsi="Times New Roman" w:cs="Times New Roman"/>
          <w:sz w:val="20"/>
          <w:szCs w:val="20"/>
        </w:rPr>
        <w:t xml:space="preserve"> effect</w:t>
      </w:r>
    </w:p>
    <w:p w:rsidR="00AA2649" w:rsidRPr="00AA2649" w:rsidRDefault="00AA2649" w:rsidP="00AA2649">
      <w:pPr>
        <w:spacing w:after="0" w:line="240" w:lineRule="auto"/>
        <w:rPr>
          <w:rFonts w:ascii="Times New Roman" w:hAnsi="Times New Roman" w:cs="Times New Roman"/>
          <w:sz w:val="20"/>
          <w:szCs w:val="20"/>
        </w:rPr>
      </w:pPr>
      <w:r w:rsidRPr="00AA2649">
        <w:rPr>
          <w:rFonts w:ascii="Times New Roman" w:hAnsi="Times New Roman" w:cs="Times New Roman"/>
          <w:sz w:val="20"/>
          <w:szCs w:val="20"/>
        </w:rPr>
        <w:t>[10] Charged emissions also occur in this effect: namely, an electronic transition to fill an inner-shell vacancy in some atom causes the emission of an electron. It shares an eponym with a cosmic ray observatory in Argentina.</w:t>
      </w:r>
    </w:p>
    <w:p w:rsidR="00AA2649" w:rsidRPr="00AA2649" w:rsidRDefault="00AA2649" w:rsidP="00AA2649">
      <w:pPr>
        <w:spacing w:after="0" w:line="240" w:lineRule="auto"/>
        <w:rPr>
          <w:rFonts w:ascii="Times New Roman" w:hAnsi="Times New Roman" w:cs="Times New Roman"/>
          <w:sz w:val="20"/>
          <w:szCs w:val="20"/>
        </w:rPr>
      </w:pPr>
      <w:r w:rsidRPr="00AA2649">
        <w:rPr>
          <w:rFonts w:ascii="Times New Roman" w:hAnsi="Times New Roman" w:cs="Times New Roman"/>
          <w:sz w:val="20"/>
          <w:szCs w:val="20"/>
        </w:rPr>
        <w:t xml:space="preserve">ANSWER: </w:t>
      </w:r>
      <w:r w:rsidRPr="00AA2649">
        <w:rPr>
          <w:rFonts w:ascii="Times New Roman" w:hAnsi="Times New Roman" w:cs="Times New Roman"/>
          <w:b/>
          <w:sz w:val="20"/>
          <w:szCs w:val="20"/>
          <w:u w:val="single"/>
        </w:rPr>
        <w:t>Auger</w:t>
      </w:r>
      <w:r w:rsidRPr="00AA2649">
        <w:rPr>
          <w:rFonts w:ascii="Times New Roman" w:hAnsi="Times New Roman" w:cs="Times New Roman"/>
          <w:sz w:val="20"/>
          <w:szCs w:val="20"/>
        </w:rPr>
        <w:t xml:space="preserve"> effect</w:t>
      </w:r>
    </w:p>
    <w:p w:rsidR="00AA2649" w:rsidRPr="00AA2649" w:rsidRDefault="00AA2649" w:rsidP="00AA2649">
      <w:pPr>
        <w:spacing w:after="0" w:line="240" w:lineRule="auto"/>
        <w:rPr>
          <w:rFonts w:ascii="Times New Roman" w:hAnsi="Times New Roman" w:cs="Times New Roman"/>
          <w:sz w:val="20"/>
          <w:szCs w:val="20"/>
        </w:rPr>
      </w:pPr>
      <w:r w:rsidRPr="00AA2649">
        <w:rPr>
          <w:rFonts w:ascii="Times New Roman" w:hAnsi="Times New Roman" w:cs="Times New Roman"/>
          <w:sz w:val="20"/>
          <w:szCs w:val="20"/>
        </w:rPr>
        <w:t>[10] The Auger effect was actually discovered by Lise Meitner. Meitner was taught by this physicist, who names the distribution of gas particle velocities with Maxwell.</w:t>
      </w:r>
    </w:p>
    <w:p w:rsidR="00AA2649" w:rsidRPr="00AA2649" w:rsidRDefault="00AA2649" w:rsidP="00AA2649">
      <w:pPr>
        <w:spacing w:after="0" w:line="240" w:lineRule="auto"/>
        <w:rPr>
          <w:rFonts w:ascii="Times New Roman" w:hAnsi="Times New Roman" w:cs="Times New Roman"/>
          <w:sz w:val="20"/>
          <w:szCs w:val="20"/>
        </w:rPr>
      </w:pPr>
      <w:r w:rsidRPr="00AA2649">
        <w:rPr>
          <w:rFonts w:ascii="Times New Roman" w:hAnsi="Times New Roman" w:cs="Times New Roman"/>
          <w:sz w:val="20"/>
          <w:szCs w:val="20"/>
        </w:rPr>
        <w:t xml:space="preserve">ANSWER: Ludwig Eduard </w:t>
      </w:r>
      <w:r w:rsidRPr="00AA2649">
        <w:rPr>
          <w:rFonts w:ascii="Times New Roman" w:hAnsi="Times New Roman" w:cs="Times New Roman"/>
          <w:b/>
          <w:sz w:val="20"/>
          <w:szCs w:val="20"/>
          <w:u w:val="single"/>
        </w:rPr>
        <w:t>Boltzmann</w:t>
      </w:r>
    </w:p>
    <w:p w:rsidR="000A11B2" w:rsidRDefault="000A11B2" w:rsidP="00893226">
      <w:pPr>
        <w:spacing w:after="0" w:line="240" w:lineRule="auto"/>
        <w:rPr>
          <w:rFonts w:ascii="Times New Roman" w:hAnsi="Times New Roman" w:cs="Times New Roman"/>
          <w:sz w:val="20"/>
          <w:szCs w:val="20"/>
        </w:rPr>
      </w:pPr>
    </w:p>
    <w:p w:rsidR="008D48C5" w:rsidRPr="008D48C5" w:rsidRDefault="008D48C5" w:rsidP="008D48C5">
      <w:pPr>
        <w:spacing w:after="0" w:line="240" w:lineRule="auto"/>
        <w:rPr>
          <w:rFonts w:ascii="Times New Roman" w:hAnsi="Times New Roman" w:cs="Times New Roman"/>
          <w:sz w:val="20"/>
          <w:szCs w:val="20"/>
        </w:rPr>
      </w:pPr>
      <w:r>
        <w:rPr>
          <w:rFonts w:ascii="Times New Roman" w:hAnsi="Times New Roman" w:cs="Times New Roman"/>
          <w:sz w:val="20"/>
          <w:szCs w:val="20"/>
        </w:rPr>
        <w:t>2.</w:t>
      </w:r>
      <w:r w:rsidRPr="008D48C5">
        <w:rPr>
          <w:rFonts w:ascii="Times New Roman" w:hAnsi="Times New Roman" w:cs="Times New Roman"/>
          <w:sz w:val="20"/>
          <w:szCs w:val="20"/>
        </w:rPr>
        <w:t xml:space="preserve"> Name these royal portraitists, for 10 points each:</w:t>
      </w:r>
    </w:p>
    <w:p w:rsidR="008D48C5" w:rsidRPr="008D48C5" w:rsidRDefault="008D48C5" w:rsidP="008D48C5">
      <w:pPr>
        <w:spacing w:after="0" w:line="240" w:lineRule="auto"/>
        <w:rPr>
          <w:rFonts w:ascii="Times New Roman" w:hAnsi="Times New Roman" w:cs="Times New Roman"/>
          <w:sz w:val="20"/>
          <w:szCs w:val="20"/>
        </w:rPr>
      </w:pPr>
      <w:r w:rsidRPr="008D48C5">
        <w:rPr>
          <w:rFonts w:ascii="Times New Roman" w:hAnsi="Times New Roman" w:cs="Times New Roman"/>
          <w:sz w:val="20"/>
          <w:szCs w:val="20"/>
        </w:rPr>
        <w:t>[10] His portraits of the Dauphin Francois and the Princess Charlotte are surpassed by his oil on wood portrait of their father Francis I.</w:t>
      </w:r>
    </w:p>
    <w:p w:rsidR="008D48C5" w:rsidRPr="008D48C5" w:rsidRDefault="008D48C5" w:rsidP="008D48C5">
      <w:pPr>
        <w:spacing w:after="0" w:line="240" w:lineRule="auto"/>
        <w:rPr>
          <w:rFonts w:ascii="Times New Roman" w:hAnsi="Times New Roman" w:cs="Times New Roman"/>
          <w:sz w:val="20"/>
          <w:szCs w:val="20"/>
        </w:rPr>
      </w:pPr>
      <w:r w:rsidRPr="008D48C5">
        <w:rPr>
          <w:rFonts w:ascii="Times New Roman" w:hAnsi="Times New Roman" w:cs="Times New Roman"/>
          <w:sz w:val="20"/>
          <w:szCs w:val="20"/>
        </w:rPr>
        <w:t xml:space="preserve">ANSWER: Jean </w:t>
      </w:r>
      <w:r w:rsidRPr="008D48C5">
        <w:rPr>
          <w:rFonts w:ascii="Times New Roman" w:hAnsi="Times New Roman" w:cs="Times New Roman"/>
          <w:b/>
          <w:sz w:val="20"/>
          <w:szCs w:val="20"/>
          <w:u w:val="single"/>
        </w:rPr>
        <w:t>Clouet</w:t>
      </w:r>
    </w:p>
    <w:p w:rsidR="008D48C5" w:rsidRPr="008D48C5" w:rsidRDefault="008D48C5" w:rsidP="008D48C5">
      <w:pPr>
        <w:spacing w:after="0" w:line="240" w:lineRule="auto"/>
        <w:rPr>
          <w:rFonts w:ascii="Times New Roman" w:hAnsi="Times New Roman" w:cs="Times New Roman"/>
          <w:sz w:val="20"/>
          <w:szCs w:val="20"/>
        </w:rPr>
      </w:pPr>
      <w:r w:rsidRPr="008D48C5">
        <w:rPr>
          <w:rFonts w:ascii="Times New Roman" w:hAnsi="Times New Roman" w:cs="Times New Roman"/>
          <w:sz w:val="20"/>
          <w:szCs w:val="20"/>
        </w:rPr>
        <w:t>[10] Views in “Three Angles,” with “Queen Henrietta Maria,” and in “Hunting Dress” are just some of the many portraits he executed for Charles I.</w:t>
      </w:r>
    </w:p>
    <w:p w:rsidR="008D48C5" w:rsidRPr="008D48C5" w:rsidRDefault="008D48C5" w:rsidP="008D48C5">
      <w:pPr>
        <w:spacing w:after="0" w:line="240" w:lineRule="auto"/>
        <w:rPr>
          <w:rFonts w:ascii="Times New Roman" w:hAnsi="Times New Roman" w:cs="Times New Roman"/>
          <w:sz w:val="20"/>
          <w:szCs w:val="20"/>
        </w:rPr>
      </w:pPr>
      <w:r w:rsidRPr="008D48C5">
        <w:rPr>
          <w:rFonts w:ascii="Times New Roman" w:hAnsi="Times New Roman" w:cs="Times New Roman"/>
          <w:sz w:val="20"/>
          <w:szCs w:val="20"/>
        </w:rPr>
        <w:t xml:space="preserve">ANSWER: Anthony </w:t>
      </w:r>
      <w:r w:rsidRPr="008D48C5">
        <w:rPr>
          <w:rFonts w:ascii="Times New Roman" w:hAnsi="Times New Roman" w:cs="Times New Roman"/>
          <w:b/>
          <w:sz w:val="20"/>
          <w:szCs w:val="20"/>
          <w:u w:val="single"/>
        </w:rPr>
        <w:t>van Dyck</w:t>
      </w:r>
    </w:p>
    <w:p w:rsidR="008D48C5" w:rsidRPr="008D48C5" w:rsidRDefault="008D48C5" w:rsidP="008D48C5">
      <w:pPr>
        <w:spacing w:after="0" w:line="240" w:lineRule="auto"/>
        <w:rPr>
          <w:rFonts w:ascii="Times New Roman" w:hAnsi="Times New Roman" w:cs="Times New Roman"/>
          <w:sz w:val="20"/>
          <w:szCs w:val="20"/>
        </w:rPr>
      </w:pPr>
      <w:r w:rsidRPr="008D48C5">
        <w:rPr>
          <w:rFonts w:ascii="Times New Roman" w:hAnsi="Times New Roman" w:cs="Times New Roman"/>
          <w:sz w:val="20"/>
          <w:szCs w:val="20"/>
        </w:rPr>
        <w:t xml:space="preserve">[10] After being made painter in ordinary to William IV, he completed his two major royal portraits – </w:t>
      </w:r>
      <w:r w:rsidRPr="008D48C5">
        <w:rPr>
          <w:rFonts w:ascii="Times New Roman" w:hAnsi="Times New Roman" w:cs="Times New Roman"/>
          <w:i/>
          <w:sz w:val="20"/>
          <w:szCs w:val="20"/>
        </w:rPr>
        <w:t>The Entrance of George IV at Holyroodhouse</w:t>
      </w:r>
      <w:r w:rsidRPr="008D48C5">
        <w:rPr>
          <w:rFonts w:ascii="Times New Roman" w:hAnsi="Times New Roman" w:cs="Times New Roman"/>
          <w:sz w:val="20"/>
          <w:szCs w:val="20"/>
        </w:rPr>
        <w:t xml:space="preserve"> and </w:t>
      </w:r>
      <w:r w:rsidRPr="008D48C5">
        <w:rPr>
          <w:rFonts w:ascii="Times New Roman" w:hAnsi="Times New Roman" w:cs="Times New Roman"/>
          <w:i/>
          <w:sz w:val="20"/>
          <w:szCs w:val="20"/>
        </w:rPr>
        <w:t>The First Council of Queen Victoria</w:t>
      </w:r>
      <w:r w:rsidRPr="008D48C5">
        <w:rPr>
          <w:rFonts w:ascii="Times New Roman" w:hAnsi="Times New Roman" w:cs="Times New Roman"/>
          <w:sz w:val="20"/>
          <w:szCs w:val="20"/>
        </w:rPr>
        <w:t>.</w:t>
      </w:r>
    </w:p>
    <w:p w:rsidR="008D48C5" w:rsidRPr="008D48C5" w:rsidRDefault="008D48C5" w:rsidP="008D48C5">
      <w:pPr>
        <w:spacing w:after="0" w:line="240" w:lineRule="auto"/>
        <w:rPr>
          <w:rFonts w:ascii="Times New Roman" w:hAnsi="Times New Roman" w:cs="Times New Roman"/>
          <w:sz w:val="20"/>
          <w:szCs w:val="20"/>
        </w:rPr>
      </w:pPr>
      <w:r w:rsidRPr="008D48C5">
        <w:rPr>
          <w:rFonts w:ascii="Times New Roman" w:hAnsi="Times New Roman" w:cs="Times New Roman"/>
          <w:sz w:val="20"/>
          <w:szCs w:val="20"/>
        </w:rPr>
        <w:t xml:space="preserve">ANSWER: David </w:t>
      </w:r>
      <w:r w:rsidRPr="008D48C5">
        <w:rPr>
          <w:rFonts w:ascii="Times New Roman" w:hAnsi="Times New Roman" w:cs="Times New Roman"/>
          <w:b/>
          <w:sz w:val="20"/>
          <w:szCs w:val="20"/>
          <w:u w:val="single"/>
        </w:rPr>
        <w:t>Wilkie</w:t>
      </w:r>
    </w:p>
    <w:p w:rsidR="000A11B2" w:rsidRDefault="000A11B2" w:rsidP="00893226">
      <w:pPr>
        <w:spacing w:after="0" w:line="240" w:lineRule="auto"/>
        <w:rPr>
          <w:rFonts w:ascii="Times New Roman" w:hAnsi="Times New Roman" w:cs="Times New Roman"/>
          <w:sz w:val="20"/>
          <w:szCs w:val="20"/>
        </w:rPr>
      </w:pPr>
    </w:p>
    <w:p w:rsidR="00A8494A" w:rsidRPr="00A8494A" w:rsidRDefault="00695517" w:rsidP="00A8494A">
      <w:pPr>
        <w:spacing w:after="0" w:line="240" w:lineRule="auto"/>
        <w:rPr>
          <w:rFonts w:ascii="Times New Roman" w:hAnsi="Times New Roman" w:cs="Times New Roman"/>
          <w:sz w:val="20"/>
          <w:szCs w:val="20"/>
        </w:rPr>
      </w:pPr>
      <w:r>
        <w:rPr>
          <w:rFonts w:ascii="Times New Roman" w:hAnsi="Times New Roman" w:cs="Times New Roman"/>
          <w:sz w:val="20"/>
          <w:szCs w:val="20"/>
        </w:rPr>
        <w:t>3.</w:t>
      </w:r>
      <w:r w:rsidR="00146F5D">
        <w:rPr>
          <w:rFonts w:ascii="Times New Roman" w:hAnsi="Times New Roman" w:cs="Times New Roman"/>
          <w:sz w:val="20"/>
          <w:szCs w:val="20"/>
        </w:rPr>
        <w:t xml:space="preserve"> </w:t>
      </w:r>
      <w:r w:rsidR="00A8494A" w:rsidRPr="00A8494A">
        <w:rPr>
          <w:rFonts w:ascii="Times New Roman" w:hAnsi="Times New Roman" w:cs="Times New Roman"/>
          <w:sz w:val="20"/>
          <w:szCs w:val="20"/>
        </w:rPr>
        <w:t>Identify some things about the Peloponnesian War, for 10 points each.</w:t>
      </w:r>
    </w:p>
    <w:p w:rsidR="00A8494A" w:rsidRPr="00A8494A" w:rsidRDefault="00A8494A" w:rsidP="00A8494A">
      <w:pPr>
        <w:spacing w:after="0" w:line="240" w:lineRule="auto"/>
        <w:rPr>
          <w:rFonts w:ascii="Times New Roman" w:hAnsi="Times New Roman" w:cs="Times New Roman"/>
          <w:sz w:val="20"/>
          <w:szCs w:val="20"/>
        </w:rPr>
      </w:pPr>
      <w:r w:rsidRPr="00A8494A">
        <w:rPr>
          <w:rFonts w:ascii="Times New Roman" w:hAnsi="Times New Roman" w:cs="Times New Roman"/>
          <w:sz w:val="20"/>
          <w:szCs w:val="20"/>
        </w:rPr>
        <w:t>[10] This 405 BC battle near the Hellespont marked the end of the war. The name of this place means “goat river” and the Athenians under Conan were crushed by the Spartans under Lysander.</w:t>
      </w:r>
    </w:p>
    <w:p w:rsidR="00A8494A" w:rsidRPr="00A8494A" w:rsidRDefault="00A8494A" w:rsidP="00A8494A">
      <w:pPr>
        <w:spacing w:after="0" w:line="240" w:lineRule="auto"/>
        <w:rPr>
          <w:rFonts w:ascii="Times New Roman" w:hAnsi="Times New Roman" w:cs="Times New Roman"/>
          <w:b/>
          <w:bCs/>
          <w:sz w:val="20"/>
          <w:szCs w:val="20"/>
          <w:u w:val="single"/>
        </w:rPr>
      </w:pPr>
      <w:r w:rsidRPr="00A8494A">
        <w:rPr>
          <w:rFonts w:ascii="Times New Roman" w:hAnsi="Times New Roman" w:cs="Times New Roman"/>
          <w:sz w:val="20"/>
          <w:szCs w:val="20"/>
        </w:rPr>
        <w:t xml:space="preserve">ANSWER: Battle of </w:t>
      </w:r>
      <w:r w:rsidRPr="00A8494A">
        <w:rPr>
          <w:rFonts w:ascii="Times New Roman" w:hAnsi="Times New Roman" w:cs="Times New Roman"/>
          <w:b/>
          <w:bCs/>
          <w:sz w:val="20"/>
          <w:szCs w:val="20"/>
          <w:u w:val="single"/>
        </w:rPr>
        <w:t>Aegospotami</w:t>
      </w:r>
    </w:p>
    <w:p w:rsidR="00A8494A" w:rsidRPr="00A8494A" w:rsidRDefault="00A8494A" w:rsidP="00A8494A">
      <w:pPr>
        <w:spacing w:after="0" w:line="240" w:lineRule="auto"/>
        <w:rPr>
          <w:rFonts w:ascii="Times New Roman" w:hAnsi="Times New Roman" w:cs="Times New Roman"/>
          <w:sz w:val="20"/>
          <w:szCs w:val="20"/>
        </w:rPr>
      </w:pPr>
      <w:r w:rsidRPr="00A8494A">
        <w:rPr>
          <w:rFonts w:ascii="Times New Roman" w:hAnsi="Times New Roman" w:cs="Times New Roman"/>
          <w:sz w:val="20"/>
          <w:szCs w:val="20"/>
        </w:rPr>
        <w:t xml:space="preserve">[10] This battle following earlier battles at Sphacteria and Delium saw the deaths of the generals on both sides when both Cleon and Brasidas were killed. </w:t>
      </w:r>
    </w:p>
    <w:p w:rsidR="00A8494A" w:rsidRPr="00A8494A" w:rsidRDefault="00A8494A" w:rsidP="00A8494A">
      <w:pPr>
        <w:spacing w:after="0" w:line="240" w:lineRule="auto"/>
        <w:rPr>
          <w:rFonts w:ascii="Times New Roman" w:hAnsi="Times New Roman" w:cs="Times New Roman"/>
          <w:b/>
          <w:bCs/>
          <w:sz w:val="20"/>
          <w:szCs w:val="20"/>
          <w:u w:val="single"/>
        </w:rPr>
      </w:pPr>
      <w:r w:rsidRPr="00A8494A">
        <w:rPr>
          <w:rFonts w:ascii="Times New Roman" w:hAnsi="Times New Roman" w:cs="Times New Roman"/>
          <w:sz w:val="20"/>
          <w:szCs w:val="20"/>
        </w:rPr>
        <w:t xml:space="preserve">ANSWER: Battle of </w:t>
      </w:r>
      <w:r w:rsidRPr="00A8494A">
        <w:rPr>
          <w:rFonts w:ascii="Times New Roman" w:hAnsi="Times New Roman" w:cs="Times New Roman"/>
          <w:b/>
          <w:bCs/>
          <w:sz w:val="20"/>
          <w:szCs w:val="20"/>
          <w:u w:val="single"/>
        </w:rPr>
        <w:t>Amphipolis</w:t>
      </w:r>
    </w:p>
    <w:p w:rsidR="00A8494A" w:rsidRPr="00A8494A" w:rsidRDefault="00A8494A" w:rsidP="00A8494A">
      <w:pPr>
        <w:spacing w:after="0" w:line="240" w:lineRule="auto"/>
        <w:rPr>
          <w:rFonts w:ascii="Times New Roman" w:hAnsi="Times New Roman" w:cs="Times New Roman"/>
          <w:sz w:val="20"/>
          <w:szCs w:val="20"/>
        </w:rPr>
      </w:pPr>
      <w:r w:rsidRPr="00A8494A">
        <w:rPr>
          <w:rFonts w:ascii="Times New Roman" w:hAnsi="Times New Roman" w:cs="Times New Roman"/>
          <w:sz w:val="20"/>
          <w:szCs w:val="20"/>
        </w:rPr>
        <w:t>[10] In the year following the Athenian triumph at Abydos an Athenian force under Alicibiades, Thrasybulus, and Theramenes handily defeated a Spartan fleet under Mindarus at this battle</w:t>
      </w:r>
    </w:p>
    <w:p w:rsidR="00A8494A" w:rsidRPr="00A8494A" w:rsidRDefault="00A8494A" w:rsidP="00A8494A">
      <w:pPr>
        <w:spacing w:after="0" w:line="240" w:lineRule="auto"/>
        <w:rPr>
          <w:rFonts w:ascii="Times New Roman" w:hAnsi="Times New Roman" w:cs="Times New Roman"/>
          <w:b/>
          <w:bCs/>
          <w:sz w:val="20"/>
          <w:szCs w:val="20"/>
          <w:u w:val="single"/>
        </w:rPr>
      </w:pPr>
      <w:r w:rsidRPr="00A8494A">
        <w:rPr>
          <w:rFonts w:ascii="Times New Roman" w:hAnsi="Times New Roman" w:cs="Times New Roman"/>
          <w:sz w:val="20"/>
          <w:szCs w:val="20"/>
        </w:rPr>
        <w:t xml:space="preserve">ANSWER: Battle of </w:t>
      </w:r>
      <w:r w:rsidRPr="00A8494A">
        <w:rPr>
          <w:rFonts w:ascii="Times New Roman" w:hAnsi="Times New Roman" w:cs="Times New Roman"/>
          <w:b/>
          <w:sz w:val="20"/>
          <w:szCs w:val="20"/>
          <w:u w:val="single"/>
        </w:rPr>
        <w:t>Cyzicus</w:t>
      </w:r>
    </w:p>
    <w:p w:rsidR="00695517" w:rsidRDefault="00695517" w:rsidP="00D46448">
      <w:pPr>
        <w:spacing w:after="0" w:line="240" w:lineRule="auto"/>
        <w:rPr>
          <w:rFonts w:ascii="Times New Roman" w:hAnsi="Times New Roman" w:cs="Times New Roman"/>
          <w:sz w:val="20"/>
          <w:szCs w:val="20"/>
        </w:rPr>
      </w:pPr>
    </w:p>
    <w:p w:rsidR="0097515F" w:rsidRPr="0097515F" w:rsidRDefault="00695517" w:rsidP="0097515F">
      <w:pPr>
        <w:spacing w:after="0" w:line="240" w:lineRule="auto"/>
        <w:rPr>
          <w:rFonts w:ascii="Times New Roman" w:hAnsi="Times New Roman" w:cs="Times New Roman"/>
          <w:sz w:val="20"/>
          <w:szCs w:val="20"/>
        </w:rPr>
      </w:pPr>
      <w:r>
        <w:rPr>
          <w:rFonts w:ascii="Times New Roman" w:hAnsi="Times New Roman" w:cs="Times New Roman"/>
          <w:sz w:val="20"/>
          <w:szCs w:val="20"/>
        </w:rPr>
        <w:t>4.</w:t>
      </w:r>
      <w:r w:rsidR="0097515F">
        <w:rPr>
          <w:rFonts w:ascii="Times New Roman" w:hAnsi="Times New Roman" w:cs="Times New Roman"/>
          <w:sz w:val="20"/>
          <w:szCs w:val="20"/>
        </w:rPr>
        <w:t xml:space="preserve"> </w:t>
      </w:r>
      <w:r w:rsidR="0097515F" w:rsidRPr="0097515F">
        <w:rPr>
          <w:rFonts w:ascii="Times New Roman" w:hAnsi="Times New Roman" w:cs="Times New Roman"/>
          <w:sz w:val="20"/>
          <w:szCs w:val="20"/>
        </w:rPr>
        <w:t>One character gets a chance to write a screenplay after winning a round of golf with the movie producer Saul. For 10 points each;</w:t>
      </w:r>
    </w:p>
    <w:p w:rsidR="0097515F" w:rsidRPr="0097515F" w:rsidRDefault="0097515F" w:rsidP="0097515F">
      <w:pPr>
        <w:spacing w:after="0" w:line="240" w:lineRule="auto"/>
        <w:rPr>
          <w:rFonts w:ascii="Times New Roman" w:hAnsi="Times New Roman" w:cs="Times New Roman"/>
          <w:sz w:val="20"/>
          <w:szCs w:val="20"/>
        </w:rPr>
      </w:pPr>
      <w:r w:rsidRPr="0097515F">
        <w:rPr>
          <w:rFonts w:ascii="Times New Roman" w:hAnsi="Times New Roman" w:cs="Times New Roman"/>
          <w:sz w:val="20"/>
          <w:szCs w:val="20"/>
        </w:rPr>
        <w:t xml:space="preserve">[10] Name this 1980 play that ends when Austin tries to strangle his brother Lee. </w:t>
      </w:r>
    </w:p>
    <w:p w:rsidR="0097515F" w:rsidRPr="0097515F" w:rsidRDefault="0097515F" w:rsidP="0097515F">
      <w:pPr>
        <w:spacing w:after="0" w:line="240" w:lineRule="auto"/>
        <w:rPr>
          <w:rFonts w:ascii="Times New Roman" w:hAnsi="Times New Roman" w:cs="Times New Roman"/>
          <w:b/>
          <w:bCs/>
          <w:i/>
          <w:iCs/>
          <w:sz w:val="20"/>
          <w:szCs w:val="20"/>
          <w:u w:val="single"/>
        </w:rPr>
      </w:pPr>
      <w:r w:rsidRPr="0097515F">
        <w:rPr>
          <w:rFonts w:ascii="Times New Roman" w:hAnsi="Times New Roman" w:cs="Times New Roman"/>
          <w:sz w:val="20"/>
          <w:szCs w:val="20"/>
        </w:rPr>
        <w:t xml:space="preserve">ANSWER: </w:t>
      </w:r>
      <w:r w:rsidRPr="0097515F">
        <w:rPr>
          <w:rFonts w:ascii="Times New Roman" w:hAnsi="Times New Roman" w:cs="Times New Roman"/>
          <w:b/>
          <w:bCs/>
          <w:i/>
          <w:iCs/>
          <w:sz w:val="20"/>
          <w:szCs w:val="20"/>
          <w:u w:val="single"/>
        </w:rPr>
        <w:t>True West</w:t>
      </w:r>
    </w:p>
    <w:p w:rsidR="0097515F" w:rsidRPr="0097515F" w:rsidRDefault="0097515F" w:rsidP="0097515F">
      <w:pPr>
        <w:spacing w:after="0" w:line="240" w:lineRule="auto"/>
        <w:rPr>
          <w:rFonts w:ascii="Times New Roman" w:hAnsi="Times New Roman" w:cs="Times New Roman"/>
          <w:sz w:val="20"/>
          <w:szCs w:val="20"/>
        </w:rPr>
      </w:pPr>
      <w:r w:rsidRPr="0097515F">
        <w:rPr>
          <w:rFonts w:ascii="Times New Roman" w:hAnsi="Times New Roman" w:cs="Times New Roman"/>
          <w:sz w:val="20"/>
          <w:szCs w:val="20"/>
        </w:rPr>
        <w:t xml:space="preserve">[10] This American playwright, who described Hoss’ duel with Crow in </w:t>
      </w:r>
      <w:r w:rsidRPr="0097515F">
        <w:rPr>
          <w:rFonts w:ascii="Times New Roman" w:hAnsi="Times New Roman" w:cs="Times New Roman"/>
          <w:i/>
          <w:iCs/>
          <w:sz w:val="20"/>
          <w:szCs w:val="20"/>
        </w:rPr>
        <w:t>The Tooth of the Crime</w:t>
      </w:r>
      <w:r w:rsidRPr="0097515F">
        <w:rPr>
          <w:rFonts w:ascii="Times New Roman" w:hAnsi="Times New Roman" w:cs="Times New Roman"/>
          <w:iCs/>
          <w:sz w:val="20"/>
          <w:szCs w:val="20"/>
        </w:rPr>
        <w:t>,</w:t>
      </w:r>
      <w:r w:rsidRPr="0097515F">
        <w:rPr>
          <w:rFonts w:ascii="Times New Roman" w:hAnsi="Times New Roman" w:cs="Times New Roman"/>
          <w:i/>
          <w:iCs/>
          <w:sz w:val="20"/>
          <w:szCs w:val="20"/>
        </w:rPr>
        <w:t xml:space="preserve"> </w:t>
      </w:r>
      <w:r w:rsidRPr="0097515F">
        <w:rPr>
          <w:rFonts w:ascii="Times New Roman" w:hAnsi="Times New Roman" w:cs="Times New Roman"/>
          <w:sz w:val="20"/>
          <w:szCs w:val="20"/>
        </w:rPr>
        <w:t xml:space="preserve">wrote </w:t>
      </w:r>
      <w:r w:rsidRPr="0097515F">
        <w:rPr>
          <w:rFonts w:ascii="Times New Roman" w:hAnsi="Times New Roman" w:cs="Times New Roman"/>
          <w:i/>
          <w:iCs/>
          <w:sz w:val="20"/>
          <w:szCs w:val="20"/>
        </w:rPr>
        <w:t>Curse of the Starving Class</w:t>
      </w:r>
      <w:r w:rsidRPr="0097515F">
        <w:rPr>
          <w:rFonts w:ascii="Times New Roman" w:hAnsi="Times New Roman" w:cs="Times New Roman"/>
          <w:sz w:val="20"/>
          <w:szCs w:val="20"/>
        </w:rPr>
        <w:t xml:space="preserve"> and </w:t>
      </w:r>
      <w:r w:rsidRPr="0097515F">
        <w:rPr>
          <w:rFonts w:ascii="Times New Roman" w:hAnsi="Times New Roman" w:cs="Times New Roman"/>
          <w:i/>
          <w:iCs/>
          <w:sz w:val="20"/>
          <w:szCs w:val="20"/>
        </w:rPr>
        <w:t>True West</w:t>
      </w:r>
      <w:r w:rsidRPr="0097515F">
        <w:rPr>
          <w:rFonts w:ascii="Times New Roman" w:hAnsi="Times New Roman" w:cs="Times New Roman"/>
          <w:sz w:val="20"/>
          <w:szCs w:val="20"/>
        </w:rPr>
        <w:t xml:space="preserve">. </w:t>
      </w:r>
    </w:p>
    <w:p w:rsidR="0097515F" w:rsidRPr="0097515F" w:rsidRDefault="0097515F" w:rsidP="0097515F">
      <w:pPr>
        <w:spacing w:after="0" w:line="240" w:lineRule="auto"/>
        <w:rPr>
          <w:rFonts w:ascii="Times New Roman" w:hAnsi="Times New Roman" w:cs="Times New Roman"/>
          <w:b/>
          <w:bCs/>
          <w:sz w:val="20"/>
          <w:szCs w:val="20"/>
          <w:u w:val="single"/>
        </w:rPr>
      </w:pPr>
      <w:r w:rsidRPr="0097515F">
        <w:rPr>
          <w:rFonts w:ascii="Times New Roman" w:hAnsi="Times New Roman" w:cs="Times New Roman"/>
          <w:sz w:val="20"/>
          <w:szCs w:val="20"/>
        </w:rPr>
        <w:t xml:space="preserve">ANSWER: Sam </w:t>
      </w:r>
      <w:r w:rsidRPr="0097515F">
        <w:rPr>
          <w:rFonts w:ascii="Times New Roman" w:hAnsi="Times New Roman" w:cs="Times New Roman"/>
          <w:b/>
          <w:bCs/>
          <w:sz w:val="20"/>
          <w:szCs w:val="20"/>
          <w:u w:val="single"/>
        </w:rPr>
        <w:t>Shepard</w:t>
      </w:r>
    </w:p>
    <w:p w:rsidR="0097515F" w:rsidRPr="0097515F" w:rsidRDefault="0097515F" w:rsidP="0097515F">
      <w:pPr>
        <w:spacing w:after="0" w:line="240" w:lineRule="auto"/>
        <w:rPr>
          <w:rFonts w:ascii="Times New Roman" w:hAnsi="Times New Roman" w:cs="Times New Roman"/>
          <w:sz w:val="20"/>
          <w:szCs w:val="20"/>
        </w:rPr>
      </w:pPr>
      <w:r w:rsidRPr="0097515F">
        <w:rPr>
          <w:rFonts w:ascii="Times New Roman" w:hAnsi="Times New Roman" w:cs="Times New Roman"/>
          <w:sz w:val="20"/>
          <w:szCs w:val="20"/>
        </w:rPr>
        <w:t xml:space="preserve">[10] </w:t>
      </w:r>
      <w:r w:rsidRPr="0097515F">
        <w:rPr>
          <w:rFonts w:ascii="Times New Roman" w:hAnsi="Times New Roman" w:cs="Times New Roman"/>
          <w:i/>
          <w:iCs/>
          <w:sz w:val="20"/>
          <w:szCs w:val="20"/>
        </w:rPr>
        <w:t>Curse of the Starving Class</w:t>
      </w:r>
      <w:r w:rsidRPr="0097515F">
        <w:rPr>
          <w:rFonts w:ascii="Times New Roman" w:hAnsi="Times New Roman" w:cs="Times New Roman"/>
          <w:sz w:val="20"/>
          <w:szCs w:val="20"/>
        </w:rPr>
        <w:t xml:space="preserve"> and </w:t>
      </w:r>
      <w:r w:rsidRPr="0097515F">
        <w:rPr>
          <w:rFonts w:ascii="Times New Roman" w:hAnsi="Times New Roman" w:cs="Times New Roman"/>
          <w:i/>
          <w:iCs/>
          <w:sz w:val="20"/>
          <w:szCs w:val="20"/>
        </w:rPr>
        <w:t>True West</w:t>
      </w:r>
      <w:r w:rsidRPr="0097515F">
        <w:rPr>
          <w:rFonts w:ascii="Times New Roman" w:hAnsi="Times New Roman" w:cs="Times New Roman"/>
          <w:sz w:val="20"/>
          <w:szCs w:val="20"/>
        </w:rPr>
        <w:t xml:space="preserve"> are part of Shepard’s “Family Trilogy” along with this play, in which Dodge brings a curse upon his family after drowning his wife’s Halie’s illegitimate baby.  </w:t>
      </w:r>
    </w:p>
    <w:p w:rsidR="0097515F" w:rsidRPr="0097515F" w:rsidRDefault="0097515F" w:rsidP="0097515F">
      <w:pPr>
        <w:spacing w:after="0" w:line="240" w:lineRule="auto"/>
        <w:rPr>
          <w:rFonts w:ascii="Times New Roman" w:hAnsi="Times New Roman" w:cs="Times New Roman"/>
          <w:b/>
          <w:bCs/>
          <w:i/>
          <w:iCs/>
          <w:sz w:val="20"/>
          <w:szCs w:val="20"/>
          <w:u w:val="single"/>
        </w:rPr>
      </w:pPr>
      <w:r w:rsidRPr="0097515F">
        <w:rPr>
          <w:rFonts w:ascii="Times New Roman" w:hAnsi="Times New Roman" w:cs="Times New Roman"/>
          <w:sz w:val="20"/>
          <w:szCs w:val="20"/>
        </w:rPr>
        <w:t xml:space="preserve">ANSWER: </w:t>
      </w:r>
      <w:r w:rsidRPr="0097515F">
        <w:rPr>
          <w:rFonts w:ascii="Times New Roman" w:hAnsi="Times New Roman" w:cs="Times New Roman"/>
          <w:b/>
          <w:bCs/>
          <w:i/>
          <w:iCs/>
          <w:sz w:val="20"/>
          <w:szCs w:val="20"/>
          <w:u w:val="single"/>
        </w:rPr>
        <w:t>Buried Child</w:t>
      </w:r>
    </w:p>
    <w:p w:rsidR="00695517" w:rsidRDefault="00695517" w:rsidP="00695517">
      <w:pPr>
        <w:spacing w:after="0" w:line="240" w:lineRule="auto"/>
        <w:rPr>
          <w:rFonts w:ascii="Times New Roman" w:hAnsi="Times New Roman" w:cs="Times New Roman"/>
          <w:sz w:val="20"/>
          <w:szCs w:val="20"/>
        </w:rPr>
      </w:pPr>
    </w:p>
    <w:p w:rsidR="001E3105" w:rsidRPr="001E3105" w:rsidRDefault="000A11B2" w:rsidP="001E3105">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5. </w:t>
      </w:r>
      <w:r w:rsidR="001E3105" w:rsidRPr="001E3105">
        <w:rPr>
          <w:rFonts w:ascii="Times New Roman" w:hAnsi="Times New Roman" w:cs="Times New Roman"/>
          <w:sz w:val="20"/>
          <w:szCs w:val="20"/>
        </w:rPr>
        <w:t>As described by its composer, this 1892 work’s scherzo was meant to evoke the legendary folk spirit “Cousin Michel,” an idealistic dreamer, for 10 points:</w:t>
      </w:r>
    </w:p>
    <w:p w:rsidR="001E3105" w:rsidRPr="001E3105" w:rsidRDefault="001E3105" w:rsidP="001E3105">
      <w:pPr>
        <w:spacing w:after="0" w:line="240" w:lineRule="auto"/>
        <w:rPr>
          <w:rFonts w:ascii="Times New Roman" w:hAnsi="Times New Roman" w:cs="Times New Roman"/>
          <w:sz w:val="20"/>
          <w:szCs w:val="20"/>
        </w:rPr>
      </w:pPr>
      <w:r w:rsidRPr="001E3105">
        <w:rPr>
          <w:rFonts w:ascii="Times New Roman" w:hAnsi="Times New Roman" w:cs="Times New Roman"/>
          <w:sz w:val="20"/>
          <w:szCs w:val="20"/>
        </w:rPr>
        <w:t xml:space="preserve">[10] Identify this work in C minor, it was initially rejected by conductor Hermann Levi, prompting three years of revisions.  Composed of four movements, this work’s intense climaxes and charged silences at one point earned it the nickname “the Apocalyptic.” </w:t>
      </w:r>
    </w:p>
    <w:p w:rsidR="001E3105" w:rsidRPr="001E3105" w:rsidRDefault="001E3105" w:rsidP="001E3105">
      <w:pPr>
        <w:spacing w:after="0" w:line="240" w:lineRule="auto"/>
        <w:rPr>
          <w:rFonts w:ascii="Times New Roman" w:hAnsi="Times New Roman" w:cs="Times New Roman"/>
          <w:sz w:val="20"/>
          <w:szCs w:val="20"/>
        </w:rPr>
      </w:pPr>
      <w:r w:rsidRPr="001E3105">
        <w:rPr>
          <w:rFonts w:ascii="Times New Roman" w:hAnsi="Times New Roman" w:cs="Times New Roman"/>
          <w:sz w:val="20"/>
          <w:szCs w:val="20"/>
        </w:rPr>
        <w:t xml:space="preserve">ANSWER: </w:t>
      </w:r>
      <w:r w:rsidRPr="001E3105">
        <w:rPr>
          <w:rFonts w:ascii="Times New Roman" w:hAnsi="Times New Roman" w:cs="Times New Roman"/>
          <w:i/>
          <w:sz w:val="20"/>
          <w:szCs w:val="20"/>
        </w:rPr>
        <w:t xml:space="preserve">Symphony </w:t>
      </w:r>
      <w:r w:rsidRPr="001E3105">
        <w:rPr>
          <w:rFonts w:ascii="Times New Roman" w:hAnsi="Times New Roman" w:cs="Times New Roman"/>
          <w:b/>
          <w:i/>
          <w:sz w:val="20"/>
          <w:szCs w:val="20"/>
          <w:u w:val="single"/>
        </w:rPr>
        <w:t>No. 8</w:t>
      </w:r>
      <w:r w:rsidRPr="001E3105">
        <w:rPr>
          <w:rFonts w:ascii="Times New Roman" w:hAnsi="Times New Roman" w:cs="Times New Roman"/>
          <w:i/>
          <w:sz w:val="20"/>
          <w:szCs w:val="20"/>
        </w:rPr>
        <w:t>, in C minor</w:t>
      </w:r>
    </w:p>
    <w:p w:rsidR="001E3105" w:rsidRPr="001E3105" w:rsidRDefault="001E3105" w:rsidP="001E3105">
      <w:pPr>
        <w:spacing w:after="0" w:line="240" w:lineRule="auto"/>
        <w:rPr>
          <w:rFonts w:ascii="Times New Roman" w:hAnsi="Times New Roman" w:cs="Times New Roman"/>
          <w:sz w:val="20"/>
          <w:szCs w:val="20"/>
        </w:rPr>
      </w:pPr>
      <w:r w:rsidRPr="001E3105">
        <w:rPr>
          <w:rFonts w:ascii="Times New Roman" w:hAnsi="Times New Roman" w:cs="Times New Roman"/>
          <w:sz w:val="20"/>
          <w:szCs w:val="20"/>
        </w:rPr>
        <w:t xml:space="preserve">[10] Before completing his </w:t>
      </w:r>
      <w:r w:rsidRPr="001E3105">
        <w:rPr>
          <w:rFonts w:ascii="Times New Roman" w:hAnsi="Times New Roman" w:cs="Times New Roman"/>
          <w:i/>
          <w:sz w:val="20"/>
          <w:szCs w:val="20"/>
        </w:rPr>
        <w:t>Symphony No. 8</w:t>
      </w:r>
      <w:r w:rsidRPr="001E3105">
        <w:rPr>
          <w:rFonts w:ascii="Times New Roman" w:hAnsi="Times New Roman" w:cs="Times New Roman"/>
          <w:sz w:val="20"/>
          <w:szCs w:val="20"/>
        </w:rPr>
        <w:t xml:space="preserve">, this great admirer of Wagner also composed a Symphony No. 4 in E </w:t>
      </w:r>
    </w:p>
    <w:p w:rsidR="001E3105" w:rsidRPr="001E3105" w:rsidRDefault="001E3105" w:rsidP="001E3105">
      <w:pPr>
        <w:spacing w:after="0" w:line="240" w:lineRule="auto"/>
        <w:rPr>
          <w:rFonts w:ascii="Times New Roman" w:hAnsi="Times New Roman" w:cs="Times New Roman"/>
          <w:sz w:val="20"/>
          <w:szCs w:val="20"/>
        </w:rPr>
      </w:pPr>
      <w:r w:rsidRPr="001E3105">
        <w:rPr>
          <w:rFonts w:ascii="Times New Roman" w:hAnsi="Times New Roman" w:cs="Times New Roman"/>
          <w:sz w:val="20"/>
          <w:szCs w:val="20"/>
        </w:rPr>
        <w:t xml:space="preserve">flat major, known as “the Romantic.”  </w:t>
      </w:r>
    </w:p>
    <w:p w:rsidR="001E3105" w:rsidRPr="001E3105" w:rsidRDefault="001E3105" w:rsidP="001E3105">
      <w:pPr>
        <w:spacing w:after="0" w:line="240" w:lineRule="auto"/>
        <w:rPr>
          <w:rFonts w:ascii="Times New Roman" w:hAnsi="Times New Roman" w:cs="Times New Roman"/>
          <w:b/>
          <w:sz w:val="20"/>
          <w:szCs w:val="20"/>
          <w:u w:val="single"/>
        </w:rPr>
      </w:pPr>
      <w:r w:rsidRPr="001E3105">
        <w:rPr>
          <w:rFonts w:ascii="Times New Roman" w:hAnsi="Times New Roman" w:cs="Times New Roman"/>
          <w:sz w:val="20"/>
          <w:szCs w:val="20"/>
        </w:rPr>
        <w:t xml:space="preserve">ANSWER: Anton </w:t>
      </w:r>
      <w:r w:rsidRPr="001E3105">
        <w:rPr>
          <w:rFonts w:ascii="Times New Roman" w:hAnsi="Times New Roman" w:cs="Times New Roman"/>
          <w:b/>
          <w:sz w:val="20"/>
          <w:szCs w:val="20"/>
          <w:u w:val="single"/>
        </w:rPr>
        <w:t>Bruckner</w:t>
      </w:r>
    </w:p>
    <w:p w:rsidR="001E3105" w:rsidRPr="001E3105" w:rsidRDefault="001E3105" w:rsidP="001E3105">
      <w:pPr>
        <w:spacing w:after="0" w:line="240" w:lineRule="auto"/>
        <w:rPr>
          <w:rFonts w:ascii="Times New Roman" w:hAnsi="Times New Roman" w:cs="Times New Roman"/>
          <w:sz w:val="20"/>
          <w:szCs w:val="20"/>
        </w:rPr>
      </w:pPr>
      <w:r w:rsidRPr="001E3105">
        <w:rPr>
          <w:rFonts w:ascii="Times New Roman" w:hAnsi="Times New Roman" w:cs="Times New Roman"/>
          <w:sz w:val="20"/>
          <w:szCs w:val="20"/>
        </w:rPr>
        <w:lastRenderedPageBreak/>
        <w:t>[10] This Bruckner choral work, which was completed in 1884, opens aggressively in C major and ends in an apotheosis built entirely on the words, “In Thee, Lord, I have trusted. Never let me be confounded.”</w:t>
      </w:r>
    </w:p>
    <w:p w:rsidR="001E3105" w:rsidRPr="001E3105" w:rsidRDefault="001E3105" w:rsidP="001E3105">
      <w:pPr>
        <w:spacing w:after="0" w:line="240" w:lineRule="auto"/>
        <w:rPr>
          <w:rFonts w:ascii="Times New Roman" w:hAnsi="Times New Roman" w:cs="Times New Roman"/>
          <w:b/>
          <w:i/>
          <w:sz w:val="20"/>
          <w:szCs w:val="20"/>
          <w:u w:val="single"/>
        </w:rPr>
      </w:pPr>
      <w:r w:rsidRPr="001E3105">
        <w:rPr>
          <w:rFonts w:ascii="Times New Roman" w:hAnsi="Times New Roman" w:cs="Times New Roman"/>
          <w:sz w:val="20"/>
          <w:szCs w:val="20"/>
        </w:rPr>
        <w:t xml:space="preserve">ANSWER: </w:t>
      </w:r>
      <w:r w:rsidRPr="001E3105">
        <w:rPr>
          <w:rFonts w:ascii="Times New Roman" w:hAnsi="Times New Roman" w:cs="Times New Roman"/>
          <w:b/>
          <w:i/>
          <w:sz w:val="20"/>
          <w:szCs w:val="20"/>
          <w:u w:val="single"/>
        </w:rPr>
        <w:t>Te Deum</w:t>
      </w:r>
    </w:p>
    <w:p w:rsidR="001E3105" w:rsidRPr="001E3105" w:rsidRDefault="001E3105" w:rsidP="001E3105">
      <w:pPr>
        <w:spacing w:after="0" w:line="240" w:lineRule="auto"/>
        <w:rPr>
          <w:rFonts w:ascii="Times New Roman" w:hAnsi="Times New Roman" w:cs="Times New Roman"/>
          <w:sz w:val="20"/>
          <w:szCs w:val="20"/>
        </w:rPr>
      </w:pPr>
    </w:p>
    <w:p w:rsidR="00AA2649" w:rsidRPr="00AA2649" w:rsidRDefault="00695517" w:rsidP="00AA2649">
      <w:pPr>
        <w:spacing w:after="0" w:line="240" w:lineRule="auto"/>
        <w:rPr>
          <w:rFonts w:ascii="Times New Roman" w:hAnsi="Times New Roman" w:cs="Times New Roman"/>
          <w:sz w:val="20"/>
          <w:szCs w:val="20"/>
        </w:rPr>
      </w:pPr>
      <w:r>
        <w:rPr>
          <w:rFonts w:ascii="Times New Roman" w:hAnsi="Times New Roman" w:cs="Times New Roman"/>
          <w:sz w:val="20"/>
          <w:szCs w:val="20"/>
        </w:rPr>
        <w:t>6.</w:t>
      </w:r>
      <w:r w:rsidR="00AA2649">
        <w:rPr>
          <w:rFonts w:ascii="Times New Roman" w:hAnsi="Times New Roman" w:cs="Times New Roman"/>
          <w:sz w:val="20"/>
          <w:szCs w:val="20"/>
        </w:rPr>
        <w:t xml:space="preserve"> </w:t>
      </w:r>
      <w:r w:rsidR="00AA2649" w:rsidRPr="00AA2649">
        <w:rPr>
          <w:rFonts w:ascii="Times New Roman" w:hAnsi="Times New Roman" w:cs="Times New Roman"/>
          <w:sz w:val="20"/>
          <w:szCs w:val="20"/>
        </w:rPr>
        <w:t>Examples include the syntheses of brevetoxins and other polyether ladder compounds by dinoflagellates, as well as the Banert reaction.  For 10 points each:</w:t>
      </w:r>
    </w:p>
    <w:p w:rsidR="00AA2649" w:rsidRPr="00AA2649" w:rsidRDefault="00AA2649" w:rsidP="00AA2649">
      <w:pPr>
        <w:spacing w:after="0" w:line="240" w:lineRule="auto"/>
        <w:rPr>
          <w:rFonts w:ascii="Times New Roman" w:hAnsi="Times New Roman" w:cs="Times New Roman"/>
          <w:sz w:val="20"/>
          <w:szCs w:val="20"/>
        </w:rPr>
      </w:pPr>
      <w:r w:rsidRPr="00AA2649">
        <w:rPr>
          <w:rFonts w:ascii="Times New Roman" w:hAnsi="Times New Roman" w:cs="Times New Roman"/>
          <w:sz w:val="20"/>
          <w:szCs w:val="20"/>
        </w:rPr>
        <w:t>[10]  Give this term for a series of reactions which proceeds rapidly through unstable intermediates.  They are typically intermolecular and lend themselves well to one-pot syntheses.</w:t>
      </w:r>
    </w:p>
    <w:p w:rsidR="00AA2649" w:rsidRPr="00AA2649" w:rsidRDefault="00AA2649" w:rsidP="00AA2649">
      <w:pPr>
        <w:spacing w:after="0" w:line="240" w:lineRule="auto"/>
        <w:rPr>
          <w:rFonts w:ascii="Times New Roman" w:hAnsi="Times New Roman" w:cs="Times New Roman"/>
          <w:sz w:val="20"/>
          <w:szCs w:val="20"/>
        </w:rPr>
      </w:pPr>
      <w:r w:rsidRPr="00AA2649">
        <w:rPr>
          <w:rFonts w:ascii="Times New Roman" w:hAnsi="Times New Roman" w:cs="Times New Roman"/>
          <w:sz w:val="20"/>
          <w:szCs w:val="20"/>
        </w:rPr>
        <w:t xml:space="preserve">ANSWER:  </w:t>
      </w:r>
      <w:r w:rsidRPr="00AA2649">
        <w:rPr>
          <w:rFonts w:ascii="Times New Roman" w:hAnsi="Times New Roman" w:cs="Times New Roman"/>
          <w:b/>
          <w:sz w:val="20"/>
          <w:szCs w:val="20"/>
          <w:u w:val="single"/>
        </w:rPr>
        <w:t>domino</w:t>
      </w:r>
      <w:r w:rsidRPr="00AA2649">
        <w:rPr>
          <w:rFonts w:ascii="Times New Roman" w:hAnsi="Times New Roman" w:cs="Times New Roman"/>
          <w:sz w:val="20"/>
          <w:szCs w:val="20"/>
        </w:rPr>
        <w:t xml:space="preserve">-coupling reaction or </w:t>
      </w:r>
      <w:r w:rsidRPr="00AA2649">
        <w:rPr>
          <w:rFonts w:ascii="Times New Roman" w:hAnsi="Times New Roman" w:cs="Times New Roman"/>
          <w:b/>
          <w:sz w:val="20"/>
          <w:szCs w:val="20"/>
          <w:u w:val="single"/>
        </w:rPr>
        <w:t>cascade</w:t>
      </w:r>
      <w:r w:rsidRPr="00AA2649">
        <w:rPr>
          <w:rFonts w:ascii="Times New Roman" w:hAnsi="Times New Roman" w:cs="Times New Roman"/>
          <w:sz w:val="20"/>
          <w:szCs w:val="20"/>
        </w:rPr>
        <w:t xml:space="preserve"> reaction or </w:t>
      </w:r>
      <w:r w:rsidRPr="00AA2649">
        <w:rPr>
          <w:rFonts w:ascii="Times New Roman" w:hAnsi="Times New Roman" w:cs="Times New Roman"/>
          <w:b/>
          <w:sz w:val="20"/>
          <w:szCs w:val="20"/>
          <w:u w:val="single"/>
        </w:rPr>
        <w:t>tandem</w:t>
      </w:r>
      <w:r w:rsidRPr="00AA2649">
        <w:rPr>
          <w:rFonts w:ascii="Times New Roman" w:hAnsi="Times New Roman" w:cs="Times New Roman"/>
          <w:sz w:val="20"/>
          <w:szCs w:val="20"/>
        </w:rPr>
        <w:t xml:space="preserve"> reaction</w:t>
      </w:r>
    </w:p>
    <w:p w:rsidR="00AA2649" w:rsidRPr="00AA2649" w:rsidRDefault="00AA2649" w:rsidP="00AA2649">
      <w:pPr>
        <w:spacing w:after="0" w:line="240" w:lineRule="auto"/>
        <w:rPr>
          <w:rFonts w:ascii="Times New Roman" w:hAnsi="Times New Roman" w:cs="Times New Roman"/>
          <w:sz w:val="20"/>
          <w:szCs w:val="20"/>
        </w:rPr>
      </w:pPr>
      <w:r w:rsidRPr="00AA2649">
        <w:rPr>
          <w:rFonts w:ascii="Times New Roman" w:hAnsi="Times New Roman" w:cs="Times New Roman"/>
          <w:sz w:val="20"/>
          <w:szCs w:val="20"/>
        </w:rPr>
        <w:t>[10]  In this cascade, amino acids interact with sugars to produce nitrogenous and sulfurous aroma compounds, as well as intermediates like Amadori compounds and deoxyosones.  These reactions are responsible for the browning and characteristic aromas of cooked food.</w:t>
      </w:r>
    </w:p>
    <w:p w:rsidR="00AA2649" w:rsidRPr="00AA2649" w:rsidRDefault="00AA2649" w:rsidP="00AA2649">
      <w:pPr>
        <w:spacing w:after="0" w:line="240" w:lineRule="auto"/>
        <w:rPr>
          <w:rFonts w:ascii="Times New Roman" w:hAnsi="Times New Roman" w:cs="Times New Roman"/>
          <w:sz w:val="20"/>
          <w:szCs w:val="20"/>
        </w:rPr>
      </w:pPr>
      <w:r w:rsidRPr="00AA2649">
        <w:rPr>
          <w:rFonts w:ascii="Times New Roman" w:hAnsi="Times New Roman" w:cs="Times New Roman"/>
          <w:sz w:val="20"/>
          <w:szCs w:val="20"/>
        </w:rPr>
        <w:t xml:space="preserve">ANSWER:  </w:t>
      </w:r>
      <w:r w:rsidRPr="00AA2649">
        <w:rPr>
          <w:rFonts w:ascii="Times New Roman" w:hAnsi="Times New Roman" w:cs="Times New Roman"/>
          <w:b/>
          <w:sz w:val="20"/>
          <w:szCs w:val="20"/>
          <w:u w:val="single"/>
        </w:rPr>
        <w:t>Maillard</w:t>
      </w:r>
      <w:r w:rsidRPr="00AA2649">
        <w:rPr>
          <w:rFonts w:ascii="Times New Roman" w:hAnsi="Times New Roman" w:cs="Times New Roman"/>
          <w:sz w:val="20"/>
          <w:szCs w:val="20"/>
        </w:rPr>
        <w:t xml:space="preserve"> reactions</w:t>
      </w:r>
    </w:p>
    <w:p w:rsidR="00AA2649" w:rsidRPr="00AA2649" w:rsidRDefault="00AA2649" w:rsidP="00AA2649">
      <w:pPr>
        <w:spacing w:after="0" w:line="240" w:lineRule="auto"/>
        <w:rPr>
          <w:rFonts w:ascii="Times New Roman" w:hAnsi="Times New Roman" w:cs="Times New Roman"/>
          <w:sz w:val="20"/>
          <w:szCs w:val="20"/>
        </w:rPr>
      </w:pPr>
      <w:r w:rsidRPr="00AA2649">
        <w:rPr>
          <w:rFonts w:ascii="Times New Roman" w:hAnsi="Times New Roman" w:cs="Times New Roman"/>
          <w:sz w:val="20"/>
          <w:szCs w:val="20"/>
        </w:rPr>
        <w:t>[10]  One of the reactions within the Maillard reactions is this rearrangement, in which a ketone undergoes oxidation to become an ester.  mCPBA is often used as a catalyst for this reaction.</w:t>
      </w:r>
    </w:p>
    <w:p w:rsidR="00AA2649" w:rsidRPr="00AA2649" w:rsidRDefault="00AA2649" w:rsidP="00AA2649">
      <w:pPr>
        <w:spacing w:after="0" w:line="240" w:lineRule="auto"/>
        <w:rPr>
          <w:rFonts w:ascii="Times New Roman" w:hAnsi="Times New Roman" w:cs="Times New Roman"/>
          <w:sz w:val="20"/>
          <w:szCs w:val="20"/>
        </w:rPr>
      </w:pPr>
      <w:r w:rsidRPr="00AA2649">
        <w:rPr>
          <w:rFonts w:ascii="Times New Roman" w:hAnsi="Times New Roman" w:cs="Times New Roman"/>
          <w:sz w:val="20"/>
          <w:szCs w:val="20"/>
        </w:rPr>
        <w:t xml:space="preserve">ANSWER:  </w:t>
      </w:r>
      <w:r w:rsidRPr="00AA2649">
        <w:rPr>
          <w:rFonts w:ascii="Times New Roman" w:hAnsi="Times New Roman" w:cs="Times New Roman"/>
          <w:b/>
          <w:sz w:val="20"/>
          <w:szCs w:val="20"/>
          <w:u w:val="single"/>
        </w:rPr>
        <w:t>Baeyer-Villiger</w:t>
      </w:r>
      <w:r w:rsidRPr="00AA2649">
        <w:rPr>
          <w:rFonts w:ascii="Times New Roman" w:hAnsi="Times New Roman" w:cs="Times New Roman"/>
          <w:sz w:val="20"/>
          <w:szCs w:val="20"/>
        </w:rPr>
        <w:t xml:space="preserve"> rearrangement or </w:t>
      </w:r>
      <w:r w:rsidRPr="00AA2649">
        <w:rPr>
          <w:rFonts w:ascii="Times New Roman" w:hAnsi="Times New Roman" w:cs="Times New Roman"/>
          <w:b/>
          <w:sz w:val="20"/>
          <w:szCs w:val="20"/>
          <w:u w:val="single"/>
        </w:rPr>
        <w:t>Baeyer-Villiger</w:t>
      </w:r>
      <w:r w:rsidRPr="00AA2649">
        <w:rPr>
          <w:rFonts w:ascii="Times New Roman" w:hAnsi="Times New Roman" w:cs="Times New Roman"/>
          <w:sz w:val="20"/>
          <w:szCs w:val="20"/>
        </w:rPr>
        <w:t xml:space="preserve"> oxidation</w:t>
      </w:r>
    </w:p>
    <w:p w:rsidR="00695517" w:rsidRDefault="00695517" w:rsidP="00695517">
      <w:pPr>
        <w:spacing w:after="0" w:line="240" w:lineRule="auto"/>
        <w:rPr>
          <w:rFonts w:ascii="Times New Roman" w:hAnsi="Times New Roman" w:cs="Times New Roman"/>
          <w:sz w:val="20"/>
          <w:szCs w:val="20"/>
        </w:rPr>
      </w:pPr>
    </w:p>
    <w:p w:rsidR="0097515F" w:rsidRPr="0097515F" w:rsidRDefault="00DB1C26" w:rsidP="0097515F">
      <w:pPr>
        <w:spacing w:after="0" w:line="240" w:lineRule="auto"/>
        <w:rPr>
          <w:rFonts w:ascii="Times New Roman" w:hAnsi="Times New Roman" w:cs="Times New Roman"/>
          <w:sz w:val="20"/>
          <w:szCs w:val="20"/>
        </w:rPr>
      </w:pPr>
      <w:r>
        <w:rPr>
          <w:rFonts w:ascii="Times New Roman" w:hAnsi="Times New Roman" w:cs="Times New Roman"/>
          <w:sz w:val="20"/>
          <w:szCs w:val="20"/>
        </w:rPr>
        <w:t>7.</w:t>
      </w:r>
      <w:r w:rsidR="0097515F">
        <w:rPr>
          <w:rFonts w:ascii="Times New Roman" w:hAnsi="Times New Roman" w:cs="Times New Roman"/>
          <w:sz w:val="20"/>
          <w:szCs w:val="20"/>
        </w:rPr>
        <w:t xml:space="preserve"> </w:t>
      </w:r>
      <w:r w:rsidR="0097515F" w:rsidRPr="0097515F">
        <w:rPr>
          <w:rFonts w:ascii="Times New Roman" w:hAnsi="Times New Roman" w:cs="Times New Roman"/>
          <w:sz w:val="20"/>
          <w:szCs w:val="20"/>
        </w:rPr>
        <w:t>Set in Genoa, it ends at a ball where a group of masked plotters, including the double crossed Pietro, succeed in surrounding the ambitious Mendoza and depose him. For 10 points each:</w:t>
      </w:r>
    </w:p>
    <w:p w:rsidR="0097515F" w:rsidRPr="0097515F" w:rsidRDefault="0097515F" w:rsidP="0097515F">
      <w:pPr>
        <w:spacing w:after="0" w:line="240" w:lineRule="auto"/>
        <w:rPr>
          <w:rFonts w:ascii="Times New Roman" w:hAnsi="Times New Roman" w:cs="Times New Roman"/>
          <w:sz w:val="20"/>
          <w:szCs w:val="20"/>
        </w:rPr>
      </w:pPr>
      <w:r w:rsidRPr="0097515F">
        <w:rPr>
          <w:rFonts w:ascii="Times New Roman" w:hAnsi="Times New Roman" w:cs="Times New Roman"/>
          <w:sz w:val="20"/>
          <w:szCs w:val="20"/>
        </w:rPr>
        <w:t>[10] Identify this 1604 drama about the title figure, a Duke named Altofronto, who assumes the guise of a man named Malvole in order to exact revenge.</w:t>
      </w:r>
    </w:p>
    <w:p w:rsidR="0097515F" w:rsidRPr="0097515F" w:rsidRDefault="0097515F" w:rsidP="0097515F">
      <w:pPr>
        <w:spacing w:after="0" w:line="240" w:lineRule="auto"/>
        <w:rPr>
          <w:rFonts w:ascii="Times New Roman" w:hAnsi="Times New Roman" w:cs="Times New Roman"/>
          <w:b/>
          <w:sz w:val="20"/>
          <w:szCs w:val="20"/>
          <w:u w:val="single"/>
        </w:rPr>
      </w:pPr>
      <w:r w:rsidRPr="0097515F">
        <w:rPr>
          <w:rFonts w:ascii="Times New Roman" w:hAnsi="Times New Roman" w:cs="Times New Roman"/>
          <w:sz w:val="20"/>
          <w:szCs w:val="20"/>
        </w:rPr>
        <w:t xml:space="preserve">ANSWER: </w:t>
      </w:r>
      <w:r w:rsidRPr="0097515F">
        <w:rPr>
          <w:rFonts w:ascii="Times New Roman" w:hAnsi="Times New Roman" w:cs="Times New Roman"/>
          <w:b/>
          <w:i/>
          <w:sz w:val="20"/>
          <w:szCs w:val="20"/>
          <w:u w:val="single"/>
        </w:rPr>
        <w:t>The Malcontent</w:t>
      </w:r>
    </w:p>
    <w:p w:rsidR="0097515F" w:rsidRPr="0097515F" w:rsidRDefault="0097515F" w:rsidP="0097515F">
      <w:pPr>
        <w:spacing w:after="0" w:line="240" w:lineRule="auto"/>
        <w:rPr>
          <w:rFonts w:ascii="Times New Roman" w:hAnsi="Times New Roman" w:cs="Times New Roman"/>
          <w:sz w:val="20"/>
          <w:szCs w:val="20"/>
        </w:rPr>
      </w:pPr>
      <w:r w:rsidRPr="0097515F">
        <w:rPr>
          <w:rFonts w:ascii="Times New Roman" w:hAnsi="Times New Roman" w:cs="Times New Roman"/>
          <w:sz w:val="20"/>
          <w:szCs w:val="20"/>
        </w:rPr>
        <w:t xml:space="preserve">[10] </w:t>
      </w:r>
      <w:r w:rsidRPr="0097515F">
        <w:rPr>
          <w:rFonts w:ascii="Times New Roman" w:hAnsi="Times New Roman" w:cs="Times New Roman"/>
          <w:i/>
          <w:sz w:val="20"/>
          <w:szCs w:val="20"/>
        </w:rPr>
        <w:t xml:space="preserve">The Malcontent </w:t>
      </w:r>
      <w:r w:rsidRPr="0097515F">
        <w:rPr>
          <w:rFonts w:ascii="Times New Roman" w:hAnsi="Times New Roman" w:cs="Times New Roman"/>
          <w:sz w:val="20"/>
          <w:szCs w:val="20"/>
        </w:rPr>
        <w:t xml:space="preserve">was written by this British author of </w:t>
      </w:r>
      <w:r w:rsidRPr="0097515F">
        <w:rPr>
          <w:rFonts w:ascii="Times New Roman" w:hAnsi="Times New Roman" w:cs="Times New Roman"/>
          <w:i/>
          <w:sz w:val="20"/>
          <w:szCs w:val="20"/>
        </w:rPr>
        <w:t>Histriomastix</w:t>
      </w:r>
      <w:r w:rsidRPr="0097515F">
        <w:rPr>
          <w:rFonts w:ascii="Times New Roman" w:hAnsi="Times New Roman" w:cs="Times New Roman"/>
          <w:sz w:val="20"/>
          <w:szCs w:val="20"/>
        </w:rPr>
        <w:t xml:space="preserve"> and </w:t>
      </w:r>
      <w:r w:rsidRPr="0097515F">
        <w:rPr>
          <w:rFonts w:ascii="Times New Roman" w:hAnsi="Times New Roman" w:cs="Times New Roman"/>
          <w:i/>
          <w:sz w:val="20"/>
          <w:szCs w:val="20"/>
        </w:rPr>
        <w:t>The Dutch Courtezan</w:t>
      </w:r>
      <w:r w:rsidRPr="0097515F">
        <w:rPr>
          <w:rFonts w:ascii="Times New Roman" w:hAnsi="Times New Roman" w:cs="Times New Roman"/>
          <w:sz w:val="20"/>
          <w:szCs w:val="20"/>
        </w:rPr>
        <w:t>.</w:t>
      </w:r>
    </w:p>
    <w:p w:rsidR="0097515F" w:rsidRPr="0097515F" w:rsidRDefault="0097515F" w:rsidP="0097515F">
      <w:pPr>
        <w:spacing w:after="0" w:line="240" w:lineRule="auto"/>
        <w:rPr>
          <w:rFonts w:ascii="Times New Roman" w:hAnsi="Times New Roman" w:cs="Times New Roman"/>
          <w:b/>
          <w:sz w:val="20"/>
          <w:szCs w:val="20"/>
          <w:u w:val="single"/>
        </w:rPr>
      </w:pPr>
      <w:r w:rsidRPr="0097515F">
        <w:rPr>
          <w:rFonts w:ascii="Times New Roman" w:hAnsi="Times New Roman" w:cs="Times New Roman"/>
          <w:sz w:val="20"/>
          <w:szCs w:val="20"/>
        </w:rPr>
        <w:t xml:space="preserve">ANSWER: John </w:t>
      </w:r>
      <w:r w:rsidRPr="0097515F">
        <w:rPr>
          <w:rFonts w:ascii="Times New Roman" w:hAnsi="Times New Roman" w:cs="Times New Roman"/>
          <w:b/>
          <w:sz w:val="20"/>
          <w:szCs w:val="20"/>
          <w:u w:val="single"/>
        </w:rPr>
        <w:t>Marston</w:t>
      </w:r>
    </w:p>
    <w:p w:rsidR="0097515F" w:rsidRPr="0097515F" w:rsidRDefault="0097515F" w:rsidP="0097515F">
      <w:pPr>
        <w:spacing w:after="0" w:line="240" w:lineRule="auto"/>
        <w:rPr>
          <w:rFonts w:ascii="Times New Roman" w:hAnsi="Times New Roman" w:cs="Times New Roman"/>
          <w:sz w:val="20"/>
          <w:szCs w:val="20"/>
        </w:rPr>
      </w:pPr>
      <w:r w:rsidRPr="0097515F">
        <w:rPr>
          <w:rFonts w:ascii="Times New Roman" w:hAnsi="Times New Roman" w:cs="Times New Roman"/>
          <w:sz w:val="20"/>
          <w:szCs w:val="20"/>
        </w:rPr>
        <w:t xml:space="preserve">[10] In 1605 Marston collaborated with this author on the play </w:t>
      </w:r>
      <w:r w:rsidRPr="0097515F">
        <w:rPr>
          <w:rFonts w:ascii="Times New Roman" w:hAnsi="Times New Roman" w:cs="Times New Roman"/>
          <w:i/>
          <w:sz w:val="20"/>
          <w:szCs w:val="20"/>
        </w:rPr>
        <w:t>Eastward Ho</w:t>
      </w:r>
      <w:r w:rsidRPr="0097515F">
        <w:rPr>
          <w:rFonts w:ascii="Times New Roman" w:hAnsi="Times New Roman" w:cs="Times New Roman"/>
          <w:sz w:val="20"/>
          <w:szCs w:val="20"/>
        </w:rPr>
        <w:t xml:space="preserve">; this man’s own works include </w:t>
      </w:r>
      <w:r w:rsidRPr="0097515F">
        <w:rPr>
          <w:rFonts w:ascii="Times New Roman" w:hAnsi="Times New Roman" w:cs="Times New Roman"/>
          <w:i/>
          <w:sz w:val="20"/>
          <w:szCs w:val="20"/>
        </w:rPr>
        <w:t>All Fools</w:t>
      </w:r>
      <w:r w:rsidRPr="0097515F">
        <w:rPr>
          <w:rFonts w:ascii="Times New Roman" w:hAnsi="Times New Roman" w:cs="Times New Roman"/>
          <w:sz w:val="20"/>
          <w:szCs w:val="20"/>
        </w:rPr>
        <w:t xml:space="preserve">, </w:t>
      </w:r>
      <w:r w:rsidRPr="0097515F">
        <w:rPr>
          <w:rFonts w:ascii="Times New Roman" w:hAnsi="Times New Roman" w:cs="Times New Roman"/>
          <w:i/>
          <w:sz w:val="20"/>
          <w:szCs w:val="20"/>
        </w:rPr>
        <w:t>Bussy D’Ambois</w:t>
      </w:r>
      <w:r w:rsidRPr="0097515F">
        <w:rPr>
          <w:rFonts w:ascii="Times New Roman" w:hAnsi="Times New Roman" w:cs="Times New Roman"/>
          <w:sz w:val="20"/>
          <w:szCs w:val="20"/>
        </w:rPr>
        <w:t>, and notable translations of Homer.</w:t>
      </w:r>
    </w:p>
    <w:p w:rsidR="0097515F" w:rsidRPr="0097515F" w:rsidRDefault="0097515F" w:rsidP="0097515F">
      <w:pPr>
        <w:spacing w:after="0" w:line="240" w:lineRule="auto"/>
        <w:rPr>
          <w:rFonts w:ascii="Times New Roman" w:hAnsi="Times New Roman" w:cs="Times New Roman"/>
          <w:b/>
          <w:sz w:val="20"/>
          <w:szCs w:val="20"/>
          <w:u w:val="single"/>
        </w:rPr>
      </w:pPr>
      <w:r w:rsidRPr="0097515F">
        <w:rPr>
          <w:rFonts w:ascii="Times New Roman" w:hAnsi="Times New Roman" w:cs="Times New Roman"/>
          <w:sz w:val="20"/>
          <w:szCs w:val="20"/>
        </w:rPr>
        <w:t xml:space="preserve">ANSWER: George </w:t>
      </w:r>
      <w:r w:rsidRPr="0097515F">
        <w:rPr>
          <w:rFonts w:ascii="Times New Roman" w:hAnsi="Times New Roman" w:cs="Times New Roman"/>
          <w:b/>
          <w:sz w:val="20"/>
          <w:szCs w:val="20"/>
          <w:u w:val="single"/>
        </w:rPr>
        <w:t>Chapman</w:t>
      </w:r>
    </w:p>
    <w:p w:rsidR="00DB1C26" w:rsidRDefault="00DB1C26" w:rsidP="00695517">
      <w:pPr>
        <w:spacing w:after="0" w:line="240" w:lineRule="auto"/>
        <w:rPr>
          <w:rFonts w:ascii="Times New Roman" w:hAnsi="Times New Roman" w:cs="Times New Roman"/>
          <w:sz w:val="20"/>
          <w:szCs w:val="20"/>
        </w:rPr>
      </w:pPr>
    </w:p>
    <w:p w:rsidR="00A8494A" w:rsidRPr="00A8494A" w:rsidRDefault="00695517" w:rsidP="00A8494A">
      <w:pPr>
        <w:spacing w:after="0" w:line="240" w:lineRule="auto"/>
        <w:rPr>
          <w:rFonts w:ascii="Times New Roman" w:hAnsi="Times New Roman" w:cs="Times New Roman"/>
          <w:sz w:val="20"/>
          <w:szCs w:val="20"/>
        </w:rPr>
      </w:pPr>
      <w:r>
        <w:rPr>
          <w:rFonts w:ascii="Times New Roman" w:hAnsi="Times New Roman" w:cs="Times New Roman"/>
          <w:sz w:val="20"/>
          <w:szCs w:val="20"/>
        </w:rPr>
        <w:t>8.</w:t>
      </w:r>
      <w:r w:rsidR="00146F5D">
        <w:rPr>
          <w:rFonts w:ascii="Times New Roman" w:hAnsi="Times New Roman" w:cs="Times New Roman"/>
          <w:sz w:val="20"/>
          <w:szCs w:val="20"/>
        </w:rPr>
        <w:t xml:space="preserve"> </w:t>
      </w:r>
      <w:r w:rsidR="00A8494A" w:rsidRPr="00A8494A">
        <w:rPr>
          <w:rFonts w:ascii="Times New Roman" w:hAnsi="Times New Roman" w:cs="Times New Roman"/>
          <w:sz w:val="20"/>
          <w:szCs w:val="20"/>
        </w:rPr>
        <w:t>The General Intelligence Division of the FBI was cr</w:t>
      </w:r>
      <w:r w:rsidR="00A8494A">
        <w:rPr>
          <w:rFonts w:ascii="Times New Roman" w:hAnsi="Times New Roman" w:cs="Times New Roman"/>
          <w:sz w:val="20"/>
          <w:szCs w:val="20"/>
        </w:rPr>
        <w:t>eated to carry out these events, for 10 points each:</w:t>
      </w:r>
    </w:p>
    <w:p w:rsidR="00A8494A" w:rsidRPr="00A8494A" w:rsidRDefault="00A8494A" w:rsidP="00A8494A">
      <w:pPr>
        <w:spacing w:after="0" w:line="240" w:lineRule="auto"/>
        <w:rPr>
          <w:rFonts w:ascii="Times New Roman" w:hAnsi="Times New Roman" w:cs="Times New Roman"/>
          <w:sz w:val="20"/>
          <w:szCs w:val="20"/>
        </w:rPr>
      </w:pPr>
      <w:r w:rsidRPr="00A8494A">
        <w:rPr>
          <w:rFonts w:ascii="Times New Roman" w:hAnsi="Times New Roman" w:cs="Times New Roman"/>
          <w:sz w:val="20"/>
          <w:szCs w:val="20"/>
        </w:rPr>
        <w:t xml:space="preserve">[10] </w:t>
      </w:r>
      <w:r w:rsidR="00506C13">
        <w:rPr>
          <w:rFonts w:ascii="Times New Roman" w:hAnsi="Times New Roman" w:cs="Times New Roman"/>
          <w:sz w:val="20"/>
          <w:szCs w:val="20"/>
        </w:rPr>
        <w:t>Identify</w:t>
      </w:r>
      <w:r w:rsidRPr="00A8494A">
        <w:rPr>
          <w:rFonts w:ascii="Times New Roman" w:hAnsi="Times New Roman" w:cs="Times New Roman"/>
          <w:sz w:val="20"/>
          <w:szCs w:val="20"/>
        </w:rPr>
        <w:t xml:space="preserve"> this set of 1919-1920 raids that targeted anarchists and communists in the United States, named for the Attorney General who ordered them.</w:t>
      </w:r>
    </w:p>
    <w:p w:rsidR="00A8494A" w:rsidRPr="00A8494A" w:rsidRDefault="00A8494A" w:rsidP="00A8494A">
      <w:pPr>
        <w:spacing w:after="0" w:line="240" w:lineRule="auto"/>
        <w:rPr>
          <w:rFonts w:ascii="Times New Roman" w:hAnsi="Times New Roman" w:cs="Times New Roman"/>
          <w:sz w:val="20"/>
          <w:szCs w:val="20"/>
        </w:rPr>
      </w:pPr>
      <w:r w:rsidRPr="00A8494A">
        <w:rPr>
          <w:rFonts w:ascii="Times New Roman" w:hAnsi="Times New Roman" w:cs="Times New Roman"/>
          <w:sz w:val="20"/>
          <w:szCs w:val="20"/>
        </w:rPr>
        <w:t xml:space="preserve">ANSWER: </w:t>
      </w:r>
      <w:r w:rsidRPr="00A8494A">
        <w:rPr>
          <w:rFonts w:ascii="Times New Roman" w:hAnsi="Times New Roman" w:cs="Times New Roman"/>
          <w:b/>
          <w:sz w:val="20"/>
          <w:szCs w:val="20"/>
          <w:u w:val="single"/>
        </w:rPr>
        <w:t>Palmer</w:t>
      </w:r>
      <w:r w:rsidRPr="00A8494A">
        <w:rPr>
          <w:rFonts w:ascii="Times New Roman" w:hAnsi="Times New Roman" w:cs="Times New Roman"/>
          <w:sz w:val="20"/>
          <w:szCs w:val="20"/>
        </w:rPr>
        <w:t xml:space="preserve"> Raids</w:t>
      </w:r>
    </w:p>
    <w:p w:rsidR="00A8494A" w:rsidRPr="00A8494A" w:rsidRDefault="00A8494A" w:rsidP="00A8494A">
      <w:pPr>
        <w:spacing w:after="0" w:line="240" w:lineRule="auto"/>
        <w:rPr>
          <w:rFonts w:ascii="Times New Roman" w:hAnsi="Times New Roman" w:cs="Times New Roman"/>
          <w:sz w:val="20"/>
          <w:szCs w:val="20"/>
        </w:rPr>
      </w:pPr>
      <w:r w:rsidRPr="00A8494A">
        <w:rPr>
          <w:rFonts w:ascii="Times New Roman" w:hAnsi="Times New Roman" w:cs="Times New Roman"/>
          <w:sz w:val="20"/>
          <w:szCs w:val="20"/>
        </w:rPr>
        <w:t>[10] In 1919, Palmer put nearly 300 radicals on this ship, dubbed the “Soviet Ark”, and sent them to Bolshevik Russia. Emma Goldman was one of those on board.</w:t>
      </w:r>
    </w:p>
    <w:p w:rsidR="00A8494A" w:rsidRPr="00A8494A" w:rsidRDefault="00A8494A" w:rsidP="00A8494A">
      <w:pPr>
        <w:spacing w:after="0" w:line="240" w:lineRule="auto"/>
        <w:rPr>
          <w:rFonts w:ascii="Times New Roman" w:hAnsi="Times New Roman" w:cs="Times New Roman"/>
          <w:b/>
          <w:i/>
          <w:sz w:val="20"/>
          <w:szCs w:val="20"/>
          <w:u w:val="single"/>
        </w:rPr>
      </w:pPr>
      <w:r w:rsidRPr="00A8494A">
        <w:rPr>
          <w:rFonts w:ascii="Times New Roman" w:hAnsi="Times New Roman" w:cs="Times New Roman"/>
          <w:sz w:val="20"/>
          <w:szCs w:val="20"/>
        </w:rPr>
        <w:t xml:space="preserve">ANSWER: </w:t>
      </w:r>
      <w:r w:rsidRPr="00A8494A">
        <w:rPr>
          <w:rFonts w:ascii="Times New Roman" w:hAnsi="Times New Roman" w:cs="Times New Roman"/>
          <w:i/>
          <w:sz w:val="20"/>
          <w:szCs w:val="20"/>
        </w:rPr>
        <w:t xml:space="preserve">The </w:t>
      </w:r>
      <w:r w:rsidRPr="00A8494A">
        <w:rPr>
          <w:rFonts w:ascii="Times New Roman" w:hAnsi="Times New Roman" w:cs="Times New Roman"/>
          <w:b/>
          <w:i/>
          <w:sz w:val="20"/>
          <w:szCs w:val="20"/>
          <w:u w:val="single"/>
        </w:rPr>
        <w:t>Buford</w:t>
      </w:r>
    </w:p>
    <w:p w:rsidR="00A8494A" w:rsidRPr="00A8494A" w:rsidRDefault="00A8494A" w:rsidP="00A8494A">
      <w:pPr>
        <w:spacing w:after="0" w:line="240" w:lineRule="auto"/>
        <w:rPr>
          <w:rFonts w:ascii="Times New Roman" w:hAnsi="Times New Roman" w:cs="Times New Roman"/>
          <w:sz w:val="20"/>
          <w:szCs w:val="20"/>
        </w:rPr>
      </w:pPr>
      <w:r w:rsidRPr="00A8494A">
        <w:rPr>
          <w:rFonts w:ascii="Times New Roman" w:hAnsi="Times New Roman" w:cs="Times New Roman"/>
          <w:sz w:val="20"/>
          <w:szCs w:val="20"/>
        </w:rPr>
        <w:t>[10] This committee of the House of Representatives existed from 1918-19 and investigated un-American activities. It’s named for a North Carolina Democrat, not a philosophical concept.</w:t>
      </w:r>
    </w:p>
    <w:p w:rsidR="00A8494A" w:rsidRPr="00A8494A" w:rsidRDefault="00A8494A" w:rsidP="00A8494A">
      <w:pPr>
        <w:spacing w:after="0" w:line="240" w:lineRule="auto"/>
        <w:rPr>
          <w:rFonts w:ascii="Times New Roman" w:hAnsi="Times New Roman" w:cs="Times New Roman"/>
          <w:sz w:val="20"/>
          <w:szCs w:val="20"/>
        </w:rPr>
      </w:pPr>
      <w:r w:rsidRPr="00A8494A">
        <w:rPr>
          <w:rFonts w:ascii="Times New Roman" w:hAnsi="Times New Roman" w:cs="Times New Roman"/>
          <w:sz w:val="20"/>
          <w:szCs w:val="20"/>
        </w:rPr>
        <w:t xml:space="preserve">ANSWER: </w:t>
      </w:r>
      <w:r w:rsidRPr="00A8494A">
        <w:rPr>
          <w:rFonts w:ascii="Times New Roman" w:hAnsi="Times New Roman" w:cs="Times New Roman"/>
          <w:b/>
          <w:sz w:val="20"/>
          <w:szCs w:val="20"/>
          <w:u w:val="single"/>
        </w:rPr>
        <w:t>Overman</w:t>
      </w:r>
      <w:r w:rsidRPr="00A8494A">
        <w:rPr>
          <w:rFonts w:ascii="Times New Roman" w:hAnsi="Times New Roman" w:cs="Times New Roman"/>
          <w:sz w:val="20"/>
          <w:szCs w:val="20"/>
        </w:rPr>
        <w:t xml:space="preserve"> Committee</w:t>
      </w:r>
    </w:p>
    <w:p w:rsidR="00A8494A" w:rsidRPr="00A8494A" w:rsidRDefault="00A8494A" w:rsidP="00A8494A">
      <w:pPr>
        <w:spacing w:after="0" w:line="240" w:lineRule="auto"/>
        <w:rPr>
          <w:rFonts w:ascii="Times New Roman" w:hAnsi="Times New Roman" w:cs="Times New Roman"/>
          <w:sz w:val="20"/>
          <w:szCs w:val="20"/>
        </w:rPr>
      </w:pPr>
    </w:p>
    <w:p w:rsidR="00C871BE" w:rsidRPr="00C871BE" w:rsidRDefault="00C871BE" w:rsidP="00C871B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9.  </w:t>
      </w:r>
      <w:r w:rsidRPr="00C871BE">
        <w:rPr>
          <w:rFonts w:ascii="Times New Roman" w:hAnsi="Times New Roman" w:cs="Times New Roman"/>
          <w:sz w:val="20"/>
          <w:szCs w:val="20"/>
        </w:rPr>
        <w:t xml:space="preserve">This man’s first work, </w:t>
      </w:r>
      <w:r w:rsidRPr="00C871BE">
        <w:rPr>
          <w:rFonts w:ascii="Times New Roman" w:hAnsi="Times New Roman" w:cs="Times New Roman"/>
          <w:i/>
          <w:sz w:val="20"/>
          <w:szCs w:val="20"/>
        </w:rPr>
        <w:t>Philosophy of Arithmetic</w:t>
      </w:r>
      <w:r w:rsidRPr="00C871BE">
        <w:rPr>
          <w:rFonts w:ascii="Times New Roman" w:hAnsi="Times New Roman" w:cs="Times New Roman"/>
          <w:sz w:val="20"/>
          <w:szCs w:val="20"/>
        </w:rPr>
        <w:t>, was critiqued for its embrace of psychologism, for 10 points each:</w:t>
      </w:r>
      <w:r w:rsidRPr="00C871BE">
        <w:rPr>
          <w:rFonts w:ascii="Times New Roman" w:hAnsi="Times New Roman" w:cs="Times New Roman"/>
          <w:i/>
          <w:sz w:val="20"/>
          <w:szCs w:val="20"/>
        </w:rPr>
        <w:t xml:space="preserve"> </w:t>
      </w:r>
    </w:p>
    <w:p w:rsidR="00C871BE" w:rsidRPr="00C871BE" w:rsidRDefault="00C871BE" w:rsidP="00C871BE">
      <w:pPr>
        <w:spacing w:after="0" w:line="240" w:lineRule="auto"/>
        <w:rPr>
          <w:rFonts w:ascii="Times New Roman" w:hAnsi="Times New Roman" w:cs="Times New Roman"/>
          <w:sz w:val="20"/>
          <w:szCs w:val="20"/>
        </w:rPr>
      </w:pPr>
      <w:r w:rsidRPr="00C871BE">
        <w:rPr>
          <w:rFonts w:ascii="Times New Roman" w:hAnsi="Times New Roman" w:cs="Times New Roman"/>
          <w:sz w:val="20"/>
          <w:szCs w:val="20"/>
        </w:rPr>
        <w:t xml:space="preserve">[10] Identify this philosopher who turned away from psychologism in such later works as </w:t>
      </w:r>
      <w:r w:rsidRPr="00C871BE">
        <w:rPr>
          <w:rFonts w:ascii="Times New Roman" w:hAnsi="Times New Roman" w:cs="Times New Roman"/>
          <w:i/>
          <w:sz w:val="20"/>
          <w:szCs w:val="20"/>
        </w:rPr>
        <w:t>Cartesian Meditations</w:t>
      </w:r>
      <w:r w:rsidRPr="00C871BE">
        <w:rPr>
          <w:rFonts w:ascii="Times New Roman" w:hAnsi="Times New Roman" w:cs="Times New Roman"/>
          <w:sz w:val="20"/>
          <w:szCs w:val="20"/>
        </w:rPr>
        <w:t xml:space="preserve"> and </w:t>
      </w:r>
      <w:r w:rsidRPr="00C871BE">
        <w:rPr>
          <w:rFonts w:ascii="Times New Roman" w:hAnsi="Times New Roman" w:cs="Times New Roman"/>
          <w:i/>
          <w:sz w:val="20"/>
          <w:szCs w:val="20"/>
        </w:rPr>
        <w:t>Logical Investigations</w:t>
      </w:r>
      <w:r w:rsidRPr="00C871BE">
        <w:rPr>
          <w:rFonts w:ascii="Times New Roman" w:hAnsi="Times New Roman" w:cs="Times New Roman"/>
          <w:sz w:val="20"/>
          <w:szCs w:val="20"/>
        </w:rPr>
        <w:t xml:space="preserve">. </w:t>
      </w:r>
    </w:p>
    <w:p w:rsidR="00C871BE" w:rsidRPr="00C871BE" w:rsidRDefault="00C871BE" w:rsidP="00C871BE">
      <w:pPr>
        <w:spacing w:after="0" w:line="240" w:lineRule="auto"/>
        <w:rPr>
          <w:rFonts w:ascii="Times New Roman" w:hAnsi="Times New Roman" w:cs="Times New Roman"/>
          <w:b/>
          <w:sz w:val="20"/>
          <w:szCs w:val="20"/>
          <w:u w:val="single"/>
        </w:rPr>
      </w:pPr>
      <w:r w:rsidRPr="00C871BE">
        <w:rPr>
          <w:rFonts w:ascii="Times New Roman" w:hAnsi="Times New Roman" w:cs="Times New Roman"/>
          <w:sz w:val="20"/>
          <w:szCs w:val="20"/>
        </w:rPr>
        <w:t xml:space="preserve">ANSWER: Edmund </w:t>
      </w:r>
      <w:r w:rsidRPr="00C871BE">
        <w:rPr>
          <w:rFonts w:ascii="Times New Roman" w:hAnsi="Times New Roman" w:cs="Times New Roman"/>
          <w:b/>
          <w:sz w:val="20"/>
          <w:szCs w:val="20"/>
          <w:u w:val="single"/>
        </w:rPr>
        <w:t>Husserl</w:t>
      </w:r>
    </w:p>
    <w:p w:rsidR="00C871BE" w:rsidRPr="00C871BE" w:rsidRDefault="00C871BE" w:rsidP="00C871BE">
      <w:pPr>
        <w:spacing w:after="0" w:line="240" w:lineRule="auto"/>
        <w:rPr>
          <w:rFonts w:ascii="Times New Roman" w:hAnsi="Times New Roman" w:cs="Times New Roman"/>
          <w:sz w:val="20"/>
          <w:szCs w:val="20"/>
        </w:rPr>
      </w:pPr>
      <w:r w:rsidRPr="00C871BE">
        <w:rPr>
          <w:rFonts w:ascii="Times New Roman" w:hAnsi="Times New Roman" w:cs="Times New Roman"/>
          <w:sz w:val="20"/>
          <w:szCs w:val="20"/>
        </w:rPr>
        <w:t xml:space="preserve">[10] This phenomenological procedure described by Husserl consists in a “setting aside” of background assumptions about the nature of reality. </w:t>
      </w:r>
    </w:p>
    <w:p w:rsidR="00C871BE" w:rsidRPr="00C871BE" w:rsidRDefault="00C871BE" w:rsidP="00C871BE">
      <w:pPr>
        <w:spacing w:after="0" w:line="240" w:lineRule="auto"/>
        <w:rPr>
          <w:rFonts w:ascii="Times New Roman" w:hAnsi="Times New Roman" w:cs="Times New Roman"/>
          <w:sz w:val="20"/>
          <w:szCs w:val="20"/>
        </w:rPr>
      </w:pPr>
      <w:r w:rsidRPr="00C871BE">
        <w:rPr>
          <w:rFonts w:ascii="Times New Roman" w:hAnsi="Times New Roman" w:cs="Times New Roman"/>
          <w:sz w:val="20"/>
          <w:szCs w:val="20"/>
        </w:rPr>
        <w:t xml:space="preserve">ANSWER: </w:t>
      </w:r>
      <w:r w:rsidRPr="00C871BE">
        <w:rPr>
          <w:rFonts w:ascii="Times New Roman" w:hAnsi="Times New Roman" w:cs="Times New Roman"/>
          <w:b/>
          <w:sz w:val="20"/>
          <w:szCs w:val="20"/>
          <w:u w:val="single"/>
        </w:rPr>
        <w:t>bracketing</w:t>
      </w:r>
      <w:r w:rsidRPr="00C871BE">
        <w:rPr>
          <w:rFonts w:ascii="Times New Roman" w:hAnsi="Times New Roman" w:cs="Times New Roman"/>
          <w:sz w:val="20"/>
          <w:szCs w:val="20"/>
        </w:rPr>
        <w:t xml:space="preserve"> (also accept “the process of </w:t>
      </w:r>
      <w:r w:rsidRPr="00C871BE">
        <w:rPr>
          <w:rFonts w:ascii="Times New Roman" w:hAnsi="Times New Roman" w:cs="Times New Roman"/>
          <w:b/>
          <w:sz w:val="20"/>
          <w:szCs w:val="20"/>
          <w:u w:val="single"/>
        </w:rPr>
        <w:t>epoche</w:t>
      </w:r>
      <w:r w:rsidRPr="00C871BE">
        <w:rPr>
          <w:rFonts w:ascii="Times New Roman" w:hAnsi="Times New Roman" w:cs="Times New Roman"/>
          <w:sz w:val="20"/>
          <w:szCs w:val="20"/>
        </w:rPr>
        <w:t xml:space="preserve">”) </w:t>
      </w:r>
    </w:p>
    <w:p w:rsidR="00C871BE" w:rsidRPr="00C871BE" w:rsidRDefault="00C871BE" w:rsidP="00C871BE">
      <w:pPr>
        <w:spacing w:after="0" w:line="240" w:lineRule="auto"/>
        <w:rPr>
          <w:rFonts w:ascii="Times New Roman" w:hAnsi="Times New Roman" w:cs="Times New Roman"/>
          <w:sz w:val="20"/>
          <w:szCs w:val="20"/>
        </w:rPr>
      </w:pPr>
      <w:r w:rsidRPr="00C871BE">
        <w:rPr>
          <w:rFonts w:ascii="Times New Roman" w:hAnsi="Times New Roman" w:cs="Times New Roman"/>
          <w:sz w:val="20"/>
          <w:szCs w:val="20"/>
        </w:rPr>
        <w:t xml:space="preserve">[10] This concept, which was named by Franz Brentano and studied by Husserl, may be defined as the directedness or “aboutness” of  mental states.  </w:t>
      </w:r>
    </w:p>
    <w:p w:rsidR="00C871BE" w:rsidRPr="00C871BE" w:rsidRDefault="00C871BE" w:rsidP="00C871BE">
      <w:pPr>
        <w:spacing w:after="0" w:line="240" w:lineRule="auto"/>
        <w:rPr>
          <w:rFonts w:ascii="Times New Roman" w:hAnsi="Times New Roman" w:cs="Times New Roman"/>
          <w:sz w:val="20"/>
          <w:szCs w:val="20"/>
        </w:rPr>
      </w:pPr>
      <w:r w:rsidRPr="00C871BE">
        <w:rPr>
          <w:rFonts w:ascii="Times New Roman" w:hAnsi="Times New Roman" w:cs="Times New Roman"/>
          <w:sz w:val="20"/>
          <w:szCs w:val="20"/>
        </w:rPr>
        <w:t xml:space="preserve">ANSWER: </w:t>
      </w:r>
      <w:r w:rsidRPr="00C871BE">
        <w:rPr>
          <w:rFonts w:ascii="Times New Roman" w:hAnsi="Times New Roman" w:cs="Times New Roman"/>
          <w:b/>
          <w:sz w:val="20"/>
          <w:szCs w:val="20"/>
          <w:u w:val="single"/>
        </w:rPr>
        <w:t>intentionality</w:t>
      </w:r>
    </w:p>
    <w:p w:rsidR="000A11B2" w:rsidRDefault="000A11B2" w:rsidP="00695517">
      <w:pPr>
        <w:spacing w:after="0" w:line="240" w:lineRule="auto"/>
        <w:rPr>
          <w:rFonts w:ascii="Times New Roman" w:hAnsi="Times New Roman" w:cs="Times New Roman"/>
          <w:sz w:val="20"/>
          <w:szCs w:val="20"/>
        </w:rPr>
      </w:pPr>
    </w:p>
    <w:p w:rsidR="008D48C5" w:rsidRPr="008D48C5" w:rsidRDefault="008D48C5" w:rsidP="008D48C5">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10. </w:t>
      </w:r>
      <w:r w:rsidRPr="008D48C5">
        <w:rPr>
          <w:rFonts w:ascii="Times New Roman" w:hAnsi="Times New Roman" w:cs="Times New Roman"/>
          <w:sz w:val="20"/>
          <w:szCs w:val="20"/>
        </w:rPr>
        <w:t>Among his designs are the Mondadori Publishing headquarters and the Niteroi Art Museum. For 10 points each—</w:t>
      </w:r>
    </w:p>
    <w:p w:rsidR="008D48C5" w:rsidRPr="008D48C5" w:rsidRDefault="008D48C5" w:rsidP="008D48C5">
      <w:pPr>
        <w:spacing w:after="0" w:line="240" w:lineRule="auto"/>
        <w:rPr>
          <w:rFonts w:ascii="Times New Roman" w:hAnsi="Times New Roman" w:cs="Times New Roman"/>
          <w:sz w:val="20"/>
          <w:szCs w:val="20"/>
        </w:rPr>
      </w:pPr>
      <w:r w:rsidRPr="008D48C5">
        <w:rPr>
          <w:rFonts w:ascii="Times New Roman" w:hAnsi="Times New Roman" w:cs="Times New Roman"/>
          <w:sz w:val="20"/>
          <w:szCs w:val="20"/>
        </w:rPr>
        <w:t>[10] Name this architect who collaborated with Le Corbusier to design the headquarters of the UN but was refused entry into the U.S. in 1953 to take up a position as dean of the Har</w:t>
      </w:r>
      <w:r w:rsidR="0053222E">
        <w:rPr>
          <w:rFonts w:ascii="Times New Roman" w:hAnsi="Times New Roman" w:cs="Times New Roman"/>
          <w:sz w:val="20"/>
          <w:szCs w:val="20"/>
        </w:rPr>
        <w:t>vard Graduate School of Design.</w:t>
      </w:r>
      <w:r w:rsidRPr="008D48C5">
        <w:rPr>
          <w:rFonts w:ascii="Times New Roman" w:hAnsi="Times New Roman" w:cs="Times New Roman"/>
          <w:sz w:val="20"/>
          <w:szCs w:val="20"/>
        </w:rPr>
        <w:t xml:space="preserve"> </w:t>
      </w:r>
    </w:p>
    <w:p w:rsidR="008D48C5" w:rsidRPr="008D48C5" w:rsidRDefault="008D48C5" w:rsidP="008D48C5">
      <w:pPr>
        <w:spacing w:after="0" w:line="240" w:lineRule="auto"/>
        <w:rPr>
          <w:rFonts w:ascii="Times New Roman" w:hAnsi="Times New Roman" w:cs="Times New Roman"/>
          <w:b/>
          <w:sz w:val="20"/>
          <w:szCs w:val="20"/>
          <w:u w:val="single"/>
        </w:rPr>
      </w:pPr>
      <w:r w:rsidRPr="008D48C5">
        <w:rPr>
          <w:rFonts w:ascii="Times New Roman" w:hAnsi="Times New Roman" w:cs="Times New Roman"/>
          <w:sz w:val="20"/>
          <w:szCs w:val="20"/>
        </w:rPr>
        <w:t xml:space="preserve">ANSWER: Oscar </w:t>
      </w:r>
      <w:r w:rsidRPr="008D48C5">
        <w:rPr>
          <w:rFonts w:ascii="Times New Roman" w:hAnsi="Times New Roman" w:cs="Times New Roman"/>
          <w:b/>
          <w:sz w:val="20"/>
          <w:szCs w:val="20"/>
          <w:u w:val="single"/>
        </w:rPr>
        <w:t>Niemeyer</w:t>
      </w:r>
    </w:p>
    <w:p w:rsidR="008D48C5" w:rsidRPr="008D48C5" w:rsidRDefault="008D48C5" w:rsidP="008D48C5">
      <w:pPr>
        <w:spacing w:after="0" w:line="240" w:lineRule="auto"/>
        <w:rPr>
          <w:rFonts w:ascii="Times New Roman" w:hAnsi="Times New Roman" w:cs="Times New Roman"/>
          <w:sz w:val="20"/>
          <w:szCs w:val="20"/>
        </w:rPr>
      </w:pPr>
      <w:r w:rsidRPr="008D48C5">
        <w:rPr>
          <w:rFonts w:ascii="Times New Roman" w:hAnsi="Times New Roman" w:cs="Times New Roman"/>
          <w:sz w:val="20"/>
          <w:szCs w:val="20"/>
        </w:rPr>
        <w:lastRenderedPageBreak/>
        <w:t>[10] Oscar Niemeyer is best known for the buildings he designed for this capital city of Brazil.</w:t>
      </w:r>
    </w:p>
    <w:p w:rsidR="008D48C5" w:rsidRPr="008D48C5" w:rsidRDefault="008D48C5" w:rsidP="008D48C5">
      <w:pPr>
        <w:spacing w:after="0" w:line="240" w:lineRule="auto"/>
        <w:rPr>
          <w:rFonts w:ascii="Times New Roman" w:hAnsi="Times New Roman" w:cs="Times New Roman"/>
          <w:b/>
          <w:sz w:val="20"/>
          <w:szCs w:val="20"/>
          <w:u w:val="single"/>
        </w:rPr>
      </w:pPr>
      <w:r w:rsidRPr="008D48C5">
        <w:rPr>
          <w:rFonts w:ascii="Times New Roman" w:hAnsi="Times New Roman" w:cs="Times New Roman"/>
          <w:sz w:val="20"/>
          <w:szCs w:val="20"/>
        </w:rPr>
        <w:t xml:space="preserve">ANSWER: </w:t>
      </w:r>
      <w:r w:rsidRPr="008D48C5">
        <w:rPr>
          <w:rFonts w:ascii="Times New Roman" w:hAnsi="Times New Roman" w:cs="Times New Roman"/>
          <w:b/>
          <w:sz w:val="20"/>
          <w:szCs w:val="20"/>
          <w:u w:val="single"/>
        </w:rPr>
        <w:t>Brasilia</w:t>
      </w:r>
    </w:p>
    <w:p w:rsidR="008D48C5" w:rsidRPr="008D48C5" w:rsidRDefault="008D48C5" w:rsidP="008D48C5">
      <w:pPr>
        <w:spacing w:after="0" w:line="240" w:lineRule="auto"/>
        <w:rPr>
          <w:rFonts w:ascii="Times New Roman" w:hAnsi="Times New Roman" w:cs="Times New Roman"/>
          <w:sz w:val="20"/>
          <w:szCs w:val="20"/>
        </w:rPr>
      </w:pPr>
      <w:r w:rsidRPr="008D48C5">
        <w:rPr>
          <w:rFonts w:ascii="Times New Roman" w:hAnsi="Times New Roman" w:cs="Times New Roman"/>
          <w:sz w:val="20"/>
          <w:szCs w:val="20"/>
        </w:rPr>
        <w:t xml:space="preserve">[10] An early design of Niemeyer’s was this complex of buildings in a suburb of Belo Horizonte, Brazil including the Church of São Francisco de Assis around an artificial lake. </w:t>
      </w:r>
    </w:p>
    <w:p w:rsidR="008D48C5" w:rsidRPr="008D48C5" w:rsidRDefault="008D48C5" w:rsidP="008D48C5">
      <w:pPr>
        <w:spacing w:after="0" w:line="240" w:lineRule="auto"/>
        <w:rPr>
          <w:rFonts w:ascii="Times New Roman" w:hAnsi="Times New Roman" w:cs="Times New Roman"/>
          <w:sz w:val="20"/>
          <w:szCs w:val="20"/>
        </w:rPr>
      </w:pPr>
      <w:r w:rsidRPr="008D48C5">
        <w:rPr>
          <w:rFonts w:ascii="Times New Roman" w:hAnsi="Times New Roman" w:cs="Times New Roman"/>
          <w:sz w:val="20"/>
          <w:szCs w:val="20"/>
        </w:rPr>
        <w:t xml:space="preserve">ANSWER: </w:t>
      </w:r>
      <w:r w:rsidRPr="008D48C5">
        <w:rPr>
          <w:rFonts w:ascii="Times New Roman" w:hAnsi="Times New Roman" w:cs="Times New Roman"/>
          <w:b/>
          <w:sz w:val="20"/>
          <w:szCs w:val="20"/>
          <w:u w:val="single"/>
        </w:rPr>
        <w:t>Pampulha</w:t>
      </w:r>
      <w:r w:rsidRPr="008D48C5">
        <w:rPr>
          <w:rFonts w:ascii="Times New Roman" w:hAnsi="Times New Roman" w:cs="Times New Roman"/>
          <w:b/>
          <w:sz w:val="20"/>
          <w:szCs w:val="20"/>
        </w:rPr>
        <w:t xml:space="preserve"> </w:t>
      </w:r>
      <w:r w:rsidRPr="008D48C5">
        <w:rPr>
          <w:rFonts w:ascii="Times New Roman" w:hAnsi="Times New Roman" w:cs="Times New Roman"/>
          <w:sz w:val="20"/>
          <w:szCs w:val="20"/>
        </w:rPr>
        <w:t xml:space="preserve">project </w:t>
      </w:r>
    </w:p>
    <w:p w:rsidR="000A11B2" w:rsidRDefault="000A11B2" w:rsidP="00695517">
      <w:pPr>
        <w:spacing w:after="0" w:line="240" w:lineRule="auto"/>
        <w:rPr>
          <w:rFonts w:ascii="Times New Roman" w:hAnsi="Times New Roman" w:cs="Times New Roman"/>
          <w:sz w:val="20"/>
          <w:szCs w:val="20"/>
        </w:rPr>
      </w:pPr>
    </w:p>
    <w:p w:rsidR="00A8494A" w:rsidRPr="00A8494A" w:rsidRDefault="000A11B2" w:rsidP="00A8494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11. </w:t>
      </w:r>
      <w:r w:rsidR="00A8494A" w:rsidRPr="00A8494A">
        <w:rPr>
          <w:rFonts w:ascii="Times New Roman" w:hAnsi="Times New Roman" w:cs="Times New Roman"/>
          <w:sz w:val="20"/>
          <w:szCs w:val="20"/>
        </w:rPr>
        <w:t xml:space="preserve">This leader's time in power saw student riots at </w:t>
      </w:r>
      <w:smartTag w:uri="urn:schemas-microsoft-com:office:smarttags" w:element="place">
        <w:smartTag w:uri="urn:schemas-microsoft-com:office:smarttags" w:element="PlaceName">
          <w:r w:rsidR="00A8494A" w:rsidRPr="00A8494A">
            <w:rPr>
              <w:rFonts w:ascii="Times New Roman" w:hAnsi="Times New Roman" w:cs="Times New Roman"/>
              <w:sz w:val="20"/>
              <w:szCs w:val="20"/>
            </w:rPr>
            <w:t>Mendiola</w:t>
          </w:r>
        </w:smartTag>
        <w:r w:rsidR="00A8494A" w:rsidRPr="00A8494A">
          <w:rPr>
            <w:rFonts w:ascii="Times New Roman" w:hAnsi="Times New Roman" w:cs="Times New Roman"/>
            <w:sz w:val="20"/>
            <w:szCs w:val="20"/>
          </w:rPr>
          <w:t xml:space="preserve"> </w:t>
        </w:r>
        <w:smartTag w:uri="urn:schemas-microsoft-com:office:smarttags" w:element="PlaceType">
          <w:r w:rsidR="00A8494A" w:rsidRPr="00A8494A">
            <w:rPr>
              <w:rFonts w:ascii="Times New Roman" w:hAnsi="Times New Roman" w:cs="Times New Roman"/>
              <w:sz w:val="20"/>
              <w:szCs w:val="20"/>
            </w:rPr>
            <w:t>Bridge</w:t>
          </w:r>
        </w:smartTag>
      </w:smartTag>
      <w:r w:rsidR="00A8494A" w:rsidRPr="00A8494A">
        <w:rPr>
          <w:rFonts w:ascii="Times New Roman" w:hAnsi="Times New Roman" w:cs="Times New Roman"/>
          <w:sz w:val="20"/>
          <w:szCs w:val="20"/>
        </w:rPr>
        <w:t xml:space="preserve"> known as the First Quarter Storm. For 10 points each:</w:t>
      </w:r>
    </w:p>
    <w:p w:rsidR="00A8494A" w:rsidRPr="00A8494A" w:rsidRDefault="00A8494A" w:rsidP="00A8494A">
      <w:pPr>
        <w:spacing w:after="0" w:line="240" w:lineRule="auto"/>
        <w:rPr>
          <w:rFonts w:ascii="Times New Roman" w:hAnsi="Times New Roman" w:cs="Times New Roman"/>
          <w:sz w:val="20"/>
          <w:szCs w:val="20"/>
        </w:rPr>
      </w:pPr>
      <w:r w:rsidRPr="00A8494A">
        <w:rPr>
          <w:rFonts w:ascii="Times New Roman" w:hAnsi="Times New Roman" w:cs="Times New Roman"/>
          <w:sz w:val="20"/>
          <w:szCs w:val="20"/>
        </w:rPr>
        <w:t>[10] Identify this leader, who was ousted from his residence at Malacanang Palace</w:t>
      </w:r>
      <w:r>
        <w:rPr>
          <w:rFonts w:ascii="Times New Roman" w:hAnsi="Times New Roman" w:cs="Times New Roman"/>
          <w:sz w:val="20"/>
          <w:szCs w:val="20"/>
        </w:rPr>
        <w:t xml:space="preserve"> in 1986. </w:t>
      </w:r>
    </w:p>
    <w:p w:rsidR="00A8494A" w:rsidRPr="00A8494A" w:rsidRDefault="00A8494A" w:rsidP="00A8494A">
      <w:pPr>
        <w:spacing w:after="0" w:line="240" w:lineRule="auto"/>
        <w:rPr>
          <w:rFonts w:ascii="Times New Roman" w:hAnsi="Times New Roman" w:cs="Times New Roman"/>
          <w:b/>
          <w:bCs/>
          <w:sz w:val="20"/>
          <w:szCs w:val="20"/>
          <w:u w:val="single"/>
        </w:rPr>
      </w:pPr>
      <w:r w:rsidRPr="00A8494A">
        <w:rPr>
          <w:rFonts w:ascii="Times New Roman" w:hAnsi="Times New Roman" w:cs="Times New Roman"/>
          <w:sz w:val="20"/>
          <w:szCs w:val="20"/>
        </w:rPr>
        <w:t xml:space="preserve">ANSWER: Ferdinand </w:t>
      </w:r>
      <w:r w:rsidRPr="00A8494A">
        <w:rPr>
          <w:rFonts w:ascii="Times New Roman" w:hAnsi="Times New Roman" w:cs="Times New Roman"/>
          <w:b/>
          <w:bCs/>
          <w:sz w:val="20"/>
          <w:szCs w:val="20"/>
          <w:u w:val="single"/>
        </w:rPr>
        <w:t>Marcos</w:t>
      </w:r>
    </w:p>
    <w:p w:rsidR="00A8494A" w:rsidRPr="00A8494A" w:rsidRDefault="00A8494A" w:rsidP="00A8494A">
      <w:pPr>
        <w:spacing w:after="0" w:line="240" w:lineRule="auto"/>
        <w:rPr>
          <w:rFonts w:ascii="Times New Roman" w:hAnsi="Times New Roman" w:cs="Times New Roman"/>
          <w:sz w:val="20"/>
          <w:szCs w:val="20"/>
        </w:rPr>
      </w:pPr>
      <w:r w:rsidRPr="00A8494A">
        <w:rPr>
          <w:rFonts w:ascii="Times New Roman" w:hAnsi="Times New Roman" w:cs="Times New Roman"/>
          <w:sz w:val="20"/>
          <w:szCs w:val="20"/>
        </w:rPr>
        <w:t>[10] Ferdinan</w:t>
      </w:r>
      <w:r>
        <w:rPr>
          <w:rFonts w:ascii="Times New Roman" w:hAnsi="Times New Roman" w:cs="Times New Roman"/>
          <w:sz w:val="20"/>
          <w:szCs w:val="20"/>
        </w:rPr>
        <w:t xml:space="preserve">d Marcos ruled this nation for 21 years </w:t>
      </w:r>
      <w:r w:rsidRPr="00A8494A">
        <w:rPr>
          <w:rFonts w:ascii="Times New Roman" w:hAnsi="Times New Roman" w:cs="Times New Roman"/>
          <w:sz w:val="20"/>
          <w:szCs w:val="20"/>
        </w:rPr>
        <w:t xml:space="preserve">when he conceded power to Corazon Aquino. </w:t>
      </w:r>
    </w:p>
    <w:p w:rsidR="00A8494A" w:rsidRPr="00A8494A" w:rsidRDefault="00A8494A" w:rsidP="00A8494A">
      <w:pPr>
        <w:spacing w:after="0" w:line="240" w:lineRule="auto"/>
        <w:rPr>
          <w:rFonts w:ascii="Times New Roman" w:hAnsi="Times New Roman" w:cs="Times New Roman"/>
          <w:b/>
          <w:bCs/>
          <w:sz w:val="20"/>
          <w:szCs w:val="20"/>
          <w:u w:val="single"/>
        </w:rPr>
      </w:pPr>
      <w:r w:rsidRPr="00A8494A">
        <w:rPr>
          <w:rFonts w:ascii="Times New Roman" w:hAnsi="Times New Roman" w:cs="Times New Roman"/>
          <w:sz w:val="20"/>
          <w:szCs w:val="20"/>
        </w:rPr>
        <w:t xml:space="preserve">ANSWER: </w:t>
      </w:r>
      <w:r w:rsidRPr="00A8494A">
        <w:rPr>
          <w:rFonts w:ascii="Times New Roman" w:hAnsi="Times New Roman" w:cs="Times New Roman"/>
          <w:b/>
          <w:bCs/>
          <w:sz w:val="20"/>
          <w:szCs w:val="20"/>
          <w:u w:val="single"/>
        </w:rPr>
        <w:t>Philippines</w:t>
      </w:r>
    </w:p>
    <w:p w:rsidR="00A8494A" w:rsidRPr="00A8494A" w:rsidRDefault="00A8494A" w:rsidP="00A8494A">
      <w:pPr>
        <w:spacing w:after="0" w:line="240" w:lineRule="auto"/>
        <w:rPr>
          <w:rFonts w:ascii="Times New Roman" w:hAnsi="Times New Roman" w:cs="Times New Roman"/>
          <w:sz w:val="20"/>
          <w:szCs w:val="20"/>
        </w:rPr>
      </w:pPr>
      <w:r w:rsidRPr="00A8494A">
        <w:rPr>
          <w:rFonts w:ascii="Times New Roman" w:hAnsi="Times New Roman" w:cs="Times New Roman"/>
          <w:sz w:val="20"/>
          <w:szCs w:val="20"/>
        </w:rPr>
        <w:t>[10] Marcos was ousted during this revolution, whose supporters adopted the anthem “Bayan Ko.” Eventually, Marcos and allies like Juan Ponce Enrile were escorted out of the country by the United States.</w:t>
      </w:r>
    </w:p>
    <w:p w:rsidR="00A8494A" w:rsidRPr="00A8494A" w:rsidRDefault="00A8494A" w:rsidP="00A8494A">
      <w:pPr>
        <w:spacing w:after="0" w:line="240" w:lineRule="auto"/>
        <w:rPr>
          <w:rFonts w:ascii="Times New Roman" w:hAnsi="Times New Roman" w:cs="Times New Roman"/>
          <w:sz w:val="20"/>
          <w:szCs w:val="20"/>
        </w:rPr>
      </w:pPr>
      <w:r w:rsidRPr="00A8494A">
        <w:rPr>
          <w:rFonts w:ascii="Times New Roman" w:hAnsi="Times New Roman" w:cs="Times New Roman"/>
          <w:sz w:val="20"/>
          <w:szCs w:val="20"/>
        </w:rPr>
        <w:t xml:space="preserve">ANSWER: </w:t>
      </w:r>
      <w:r w:rsidRPr="00A8494A">
        <w:rPr>
          <w:rFonts w:ascii="Times New Roman" w:hAnsi="Times New Roman" w:cs="Times New Roman"/>
          <w:b/>
          <w:bCs/>
          <w:sz w:val="20"/>
          <w:szCs w:val="20"/>
          <w:u w:val="single"/>
        </w:rPr>
        <w:t>People Power</w:t>
      </w:r>
      <w:r w:rsidRPr="00A8494A">
        <w:rPr>
          <w:rFonts w:ascii="Times New Roman" w:hAnsi="Times New Roman" w:cs="Times New Roman"/>
          <w:sz w:val="20"/>
          <w:szCs w:val="20"/>
        </w:rPr>
        <w:t xml:space="preserve"> Revolution [accept </w:t>
      </w:r>
      <w:r w:rsidRPr="00A8494A">
        <w:rPr>
          <w:rFonts w:ascii="Times New Roman" w:hAnsi="Times New Roman" w:cs="Times New Roman"/>
          <w:b/>
          <w:bCs/>
          <w:sz w:val="20"/>
          <w:szCs w:val="20"/>
          <w:u w:val="single"/>
        </w:rPr>
        <w:t>EDSA</w:t>
      </w:r>
      <w:r w:rsidRPr="00A8494A">
        <w:rPr>
          <w:rFonts w:ascii="Times New Roman" w:hAnsi="Times New Roman" w:cs="Times New Roman"/>
          <w:sz w:val="20"/>
          <w:szCs w:val="20"/>
        </w:rPr>
        <w:t xml:space="preserve"> revolution]</w:t>
      </w:r>
    </w:p>
    <w:p w:rsidR="000A11B2" w:rsidRDefault="000A11B2" w:rsidP="000A11B2">
      <w:pPr>
        <w:spacing w:after="0" w:line="240" w:lineRule="auto"/>
        <w:rPr>
          <w:rFonts w:ascii="Times New Roman" w:hAnsi="Times New Roman" w:cs="Times New Roman"/>
          <w:sz w:val="20"/>
          <w:szCs w:val="20"/>
        </w:rPr>
      </w:pPr>
    </w:p>
    <w:p w:rsidR="0097515F" w:rsidRPr="0097515F" w:rsidRDefault="000A11B2" w:rsidP="0097515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12. </w:t>
      </w:r>
      <w:r w:rsidR="0097515F" w:rsidRPr="0097515F">
        <w:rPr>
          <w:rFonts w:ascii="Times New Roman" w:hAnsi="Times New Roman" w:cs="Times New Roman"/>
          <w:sz w:val="20"/>
          <w:szCs w:val="20"/>
        </w:rPr>
        <w:t>Mobotu Sese Seko is represented in this novel as the “Big Man,” and o</w:t>
      </w:r>
      <w:r w:rsidR="0053222E">
        <w:rPr>
          <w:rFonts w:ascii="Times New Roman" w:hAnsi="Times New Roman" w:cs="Times New Roman"/>
          <w:sz w:val="20"/>
          <w:szCs w:val="20"/>
        </w:rPr>
        <w:t xml:space="preserve">ther characters include Zabeth, and Yvette, with whom the main character has an affair. </w:t>
      </w:r>
      <w:r w:rsidR="0097515F" w:rsidRPr="0097515F">
        <w:rPr>
          <w:rFonts w:ascii="Times New Roman" w:hAnsi="Times New Roman" w:cs="Times New Roman"/>
          <w:sz w:val="20"/>
          <w:szCs w:val="20"/>
        </w:rPr>
        <w:t>For 10 points each;</w:t>
      </w:r>
    </w:p>
    <w:p w:rsidR="0097515F" w:rsidRPr="0097515F" w:rsidRDefault="0097515F" w:rsidP="0097515F">
      <w:pPr>
        <w:spacing w:after="0" w:line="240" w:lineRule="auto"/>
        <w:rPr>
          <w:rFonts w:ascii="Times New Roman" w:hAnsi="Times New Roman" w:cs="Times New Roman"/>
          <w:sz w:val="20"/>
          <w:szCs w:val="20"/>
        </w:rPr>
      </w:pPr>
      <w:r w:rsidRPr="0097515F">
        <w:rPr>
          <w:rFonts w:ascii="Times New Roman" w:hAnsi="Times New Roman" w:cs="Times New Roman"/>
          <w:sz w:val="20"/>
          <w:szCs w:val="20"/>
        </w:rPr>
        <w:t xml:space="preserve">[10] Name this novel, which focuses </w:t>
      </w:r>
      <w:r w:rsidR="00A8494A">
        <w:rPr>
          <w:rFonts w:ascii="Times New Roman" w:hAnsi="Times New Roman" w:cs="Times New Roman"/>
          <w:sz w:val="20"/>
          <w:szCs w:val="20"/>
        </w:rPr>
        <w:t xml:space="preserve">on </w:t>
      </w:r>
      <w:r w:rsidR="0053222E">
        <w:rPr>
          <w:rFonts w:ascii="Times New Roman" w:hAnsi="Times New Roman" w:cs="Times New Roman"/>
          <w:sz w:val="20"/>
          <w:szCs w:val="20"/>
        </w:rPr>
        <w:t>a storekeeper</w:t>
      </w:r>
      <w:r w:rsidRPr="0097515F">
        <w:rPr>
          <w:rFonts w:ascii="Times New Roman" w:hAnsi="Times New Roman" w:cs="Times New Roman"/>
          <w:sz w:val="20"/>
          <w:szCs w:val="20"/>
        </w:rPr>
        <w:t xml:space="preserve"> and his life in an African town at the title location.</w:t>
      </w:r>
    </w:p>
    <w:p w:rsidR="0097515F" w:rsidRPr="0097515F" w:rsidRDefault="0097515F" w:rsidP="0097515F">
      <w:pPr>
        <w:spacing w:after="0" w:line="240" w:lineRule="auto"/>
        <w:rPr>
          <w:rFonts w:ascii="Times New Roman" w:hAnsi="Times New Roman" w:cs="Times New Roman"/>
          <w:b/>
          <w:bCs/>
          <w:i/>
          <w:iCs/>
          <w:sz w:val="20"/>
          <w:szCs w:val="20"/>
          <w:u w:val="single"/>
        </w:rPr>
      </w:pPr>
      <w:r w:rsidRPr="0097515F">
        <w:rPr>
          <w:rFonts w:ascii="Times New Roman" w:hAnsi="Times New Roman" w:cs="Times New Roman"/>
          <w:sz w:val="20"/>
          <w:szCs w:val="20"/>
        </w:rPr>
        <w:t xml:space="preserve">ANSWER: </w:t>
      </w:r>
      <w:r w:rsidRPr="0097515F">
        <w:rPr>
          <w:rFonts w:ascii="Times New Roman" w:hAnsi="Times New Roman" w:cs="Times New Roman"/>
          <w:i/>
          <w:iCs/>
          <w:sz w:val="20"/>
          <w:szCs w:val="20"/>
        </w:rPr>
        <w:t xml:space="preserve">A </w:t>
      </w:r>
      <w:r w:rsidRPr="0097515F">
        <w:rPr>
          <w:rFonts w:ascii="Times New Roman" w:hAnsi="Times New Roman" w:cs="Times New Roman"/>
          <w:b/>
          <w:bCs/>
          <w:i/>
          <w:iCs/>
          <w:sz w:val="20"/>
          <w:szCs w:val="20"/>
          <w:u w:val="single"/>
        </w:rPr>
        <w:t>Bend in the River</w:t>
      </w:r>
    </w:p>
    <w:p w:rsidR="0097515F" w:rsidRPr="0097515F" w:rsidRDefault="0097515F" w:rsidP="0097515F">
      <w:pPr>
        <w:spacing w:after="0" w:line="240" w:lineRule="auto"/>
        <w:rPr>
          <w:rFonts w:ascii="Times New Roman" w:hAnsi="Times New Roman" w:cs="Times New Roman"/>
          <w:sz w:val="20"/>
          <w:szCs w:val="20"/>
        </w:rPr>
      </w:pPr>
      <w:r w:rsidRPr="0097515F">
        <w:rPr>
          <w:rFonts w:ascii="Times New Roman" w:hAnsi="Times New Roman" w:cs="Times New Roman"/>
          <w:sz w:val="20"/>
          <w:szCs w:val="20"/>
        </w:rPr>
        <w:t xml:space="preserve">[10]This Trinidadian author, who wrote about the carpenter Popo in </w:t>
      </w:r>
      <w:r w:rsidRPr="0097515F">
        <w:rPr>
          <w:rFonts w:ascii="Times New Roman" w:hAnsi="Times New Roman" w:cs="Times New Roman"/>
          <w:i/>
          <w:iCs/>
          <w:sz w:val="20"/>
          <w:szCs w:val="20"/>
        </w:rPr>
        <w:t>Miguel Street</w:t>
      </w:r>
      <w:r w:rsidRPr="0097515F">
        <w:rPr>
          <w:rFonts w:ascii="Times New Roman" w:hAnsi="Times New Roman" w:cs="Times New Roman"/>
          <w:sz w:val="20"/>
          <w:szCs w:val="20"/>
        </w:rPr>
        <w:t xml:space="preserve"> wrote </w:t>
      </w:r>
      <w:r w:rsidRPr="0097515F">
        <w:rPr>
          <w:rFonts w:ascii="Times New Roman" w:hAnsi="Times New Roman" w:cs="Times New Roman"/>
          <w:i/>
          <w:iCs/>
          <w:sz w:val="20"/>
          <w:szCs w:val="20"/>
        </w:rPr>
        <w:t>A Bend in the River</w:t>
      </w:r>
      <w:r w:rsidRPr="0097515F">
        <w:rPr>
          <w:rFonts w:ascii="Times New Roman" w:hAnsi="Times New Roman" w:cs="Times New Roman"/>
          <w:sz w:val="20"/>
          <w:szCs w:val="20"/>
        </w:rPr>
        <w:t>.</w:t>
      </w:r>
    </w:p>
    <w:p w:rsidR="0097515F" w:rsidRPr="0097515F" w:rsidRDefault="0097515F" w:rsidP="0097515F">
      <w:pPr>
        <w:spacing w:after="0" w:line="240" w:lineRule="auto"/>
        <w:rPr>
          <w:rFonts w:ascii="Times New Roman" w:hAnsi="Times New Roman" w:cs="Times New Roman"/>
          <w:b/>
          <w:bCs/>
          <w:sz w:val="20"/>
          <w:szCs w:val="20"/>
          <w:u w:val="single"/>
        </w:rPr>
      </w:pPr>
      <w:r w:rsidRPr="0097515F">
        <w:rPr>
          <w:rFonts w:ascii="Times New Roman" w:hAnsi="Times New Roman" w:cs="Times New Roman"/>
          <w:sz w:val="20"/>
          <w:szCs w:val="20"/>
        </w:rPr>
        <w:t xml:space="preserve">ANSWER: V. S. </w:t>
      </w:r>
      <w:r w:rsidRPr="0097515F">
        <w:rPr>
          <w:rFonts w:ascii="Times New Roman" w:hAnsi="Times New Roman" w:cs="Times New Roman"/>
          <w:b/>
          <w:bCs/>
          <w:sz w:val="20"/>
          <w:szCs w:val="20"/>
          <w:u w:val="single"/>
        </w:rPr>
        <w:t>Naipaul</w:t>
      </w:r>
    </w:p>
    <w:p w:rsidR="0097515F" w:rsidRPr="0097515F" w:rsidRDefault="0097515F" w:rsidP="0097515F">
      <w:pPr>
        <w:spacing w:after="0" w:line="240" w:lineRule="auto"/>
        <w:rPr>
          <w:rFonts w:ascii="Times New Roman" w:hAnsi="Times New Roman" w:cs="Times New Roman"/>
          <w:sz w:val="20"/>
          <w:szCs w:val="20"/>
        </w:rPr>
      </w:pPr>
      <w:r w:rsidRPr="0097515F">
        <w:rPr>
          <w:rFonts w:ascii="Times New Roman" w:hAnsi="Times New Roman" w:cs="Times New Roman"/>
          <w:sz w:val="20"/>
          <w:szCs w:val="20"/>
        </w:rPr>
        <w:t xml:space="preserve">[10] Ramlogan tries to avoid paying the dowry of his daughter Leela to Ganesh, the title </w:t>
      </w:r>
      <w:r w:rsidR="00A8494A">
        <w:rPr>
          <w:rFonts w:ascii="Times New Roman" w:hAnsi="Times New Roman" w:cs="Times New Roman"/>
          <w:sz w:val="20"/>
          <w:szCs w:val="20"/>
        </w:rPr>
        <w:t>character of this Naipaul novel</w:t>
      </w:r>
      <w:r w:rsidRPr="0097515F">
        <w:rPr>
          <w:rFonts w:ascii="Times New Roman" w:hAnsi="Times New Roman" w:cs="Times New Roman"/>
          <w:sz w:val="20"/>
          <w:szCs w:val="20"/>
        </w:rPr>
        <w:t xml:space="preserve">. </w:t>
      </w:r>
    </w:p>
    <w:p w:rsidR="0097515F" w:rsidRPr="0097515F" w:rsidRDefault="0097515F" w:rsidP="0097515F">
      <w:pPr>
        <w:spacing w:after="0" w:line="240" w:lineRule="auto"/>
        <w:rPr>
          <w:rFonts w:ascii="Times New Roman" w:hAnsi="Times New Roman" w:cs="Times New Roman"/>
          <w:sz w:val="20"/>
          <w:szCs w:val="20"/>
        </w:rPr>
      </w:pPr>
      <w:r w:rsidRPr="0097515F">
        <w:rPr>
          <w:rFonts w:ascii="Times New Roman" w:hAnsi="Times New Roman" w:cs="Times New Roman"/>
          <w:sz w:val="20"/>
          <w:szCs w:val="20"/>
        </w:rPr>
        <w:t xml:space="preserve">ANSWER: </w:t>
      </w:r>
      <w:r w:rsidRPr="0097515F">
        <w:rPr>
          <w:rFonts w:ascii="Times New Roman" w:hAnsi="Times New Roman" w:cs="Times New Roman"/>
          <w:i/>
          <w:iCs/>
          <w:sz w:val="20"/>
          <w:szCs w:val="20"/>
        </w:rPr>
        <w:t>The</w:t>
      </w:r>
      <w:r w:rsidRPr="0097515F">
        <w:rPr>
          <w:rFonts w:ascii="Times New Roman" w:hAnsi="Times New Roman" w:cs="Times New Roman"/>
          <w:sz w:val="20"/>
          <w:szCs w:val="20"/>
        </w:rPr>
        <w:t xml:space="preserve"> </w:t>
      </w:r>
      <w:r w:rsidRPr="0097515F">
        <w:rPr>
          <w:rFonts w:ascii="Times New Roman" w:hAnsi="Times New Roman" w:cs="Times New Roman"/>
          <w:b/>
          <w:bCs/>
          <w:i/>
          <w:iCs/>
          <w:sz w:val="20"/>
          <w:szCs w:val="20"/>
          <w:u w:val="single"/>
        </w:rPr>
        <w:t>Mystic Masseur</w:t>
      </w:r>
      <w:r w:rsidRPr="0097515F">
        <w:rPr>
          <w:rFonts w:ascii="Times New Roman" w:hAnsi="Times New Roman" w:cs="Times New Roman"/>
          <w:sz w:val="20"/>
          <w:szCs w:val="20"/>
        </w:rPr>
        <w:t xml:space="preserve"> </w:t>
      </w:r>
    </w:p>
    <w:p w:rsidR="000A11B2" w:rsidRDefault="000A11B2" w:rsidP="000A11B2">
      <w:pPr>
        <w:spacing w:after="0" w:line="240" w:lineRule="auto"/>
        <w:rPr>
          <w:rFonts w:ascii="Times New Roman" w:hAnsi="Times New Roman" w:cs="Times New Roman"/>
          <w:sz w:val="20"/>
          <w:szCs w:val="20"/>
        </w:rPr>
      </w:pPr>
    </w:p>
    <w:p w:rsidR="00EF07A9" w:rsidRPr="00EF07A9" w:rsidRDefault="00146F5D" w:rsidP="00EF07A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13. </w:t>
      </w:r>
      <w:r w:rsidR="00EF07A9" w:rsidRPr="00EF07A9">
        <w:rPr>
          <w:rFonts w:ascii="Times New Roman" w:hAnsi="Times New Roman" w:cs="Times New Roman"/>
          <w:sz w:val="20"/>
          <w:szCs w:val="20"/>
          <w:lang w:val="ru-RU"/>
        </w:rPr>
        <w:t>Answer some questions about the sociology of crime, for 10 points each.</w:t>
      </w:r>
    </w:p>
    <w:p w:rsidR="00EF07A9" w:rsidRPr="00EF07A9" w:rsidRDefault="00EF07A9" w:rsidP="00EF07A9">
      <w:pPr>
        <w:spacing w:after="0" w:line="240" w:lineRule="auto"/>
        <w:rPr>
          <w:rFonts w:ascii="Times New Roman" w:hAnsi="Times New Roman" w:cs="Times New Roman"/>
          <w:sz w:val="20"/>
          <w:szCs w:val="20"/>
          <w:lang w:val="ru-RU"/>
        </w:rPr>
      </w:pPr>
      <w:r w:rsidRPr="00EF07A9">
        <w:rPr>
          <w:rFonts w:ascii="Times New Roman" w:hAnsi="Times New Roman" w:cs="Times New Roman"/>
          <w:sz w:val="20"/>
          <w:szCs w:val="20"/>
          <w:lang w:val="ru-RU"/>
        </w:rPr>
        <w:t xml:space="preserve">[10] This philosopher, who wrote </w:t>
      </w:r>
      <w:r w:rsidRPr="00EF07A9">
        <w:rPr>
          <w:rFonts w:ascii="Times New Roman" w:hAnsi="Times New Roman" w:cs="Times New Roman"/>
          <w:i/>
          <w:iCs/>
          <w:sz w:val="20"/>
          <w:szCs w:val="20"/>
          <w:lang w:val="ru-RU"/>
        </w:rPr>
        <w:t>On Crimes and Punishments</w:t>
      </w:r>
      <w:r w:rsidRPr="00EF07A9">
        <w:rPr>
          <w:rFonts w:ascii="Times New Roman" w:hAnsi="Times New Roman" w:cs="Times New Roman"/>
          <w:sz w:val="20"/>
          <w:szCs w:val="20"/>
          <w:lang w:val="ru-RU"/>
        </w:rPr>
        <w:t>, argued against the death penalty and the criminalization of suicide and advocated penal reform.</w:t>
      </w:r>
    </w:p>
    <w:p w:rsidR="00EF07A9" w:rsidRPr="00EF07A9" w:rsidRDefault="00EF07A9" w:rsidP="00EF07A9">
      <w:pPr>
        <w:spacing w:after="0" w:line="240" w:lineRule="auto"/>
        <w:rPr>
          <w:rFonts w:ascii="Times New Roman" w:hAnsi="Times New Roman" w:cs="Times New Roman"/>
          <w:sz w:val="20"/>
          <w:szCs w:val="20"/>
          <w:lang w:val="ru-RU"/>
        </w:rPr>
      </w:pPr>
      <w:r w:rsidRPr="00EF07A9">
        <w:rPr>
          <w:rFonts w:ascii="Times New Roman" w:hAnsi="Times New Roman" w:cs="Times New Roman"/>
          <w:sz w:val="20"/>
          <w:szCs w:val="20"/>
          <w:lang w:val="ru-RU"/>
        </w:rPr>
        <w:t xml:space="preserve">ANSWER: Cesare, Marquis of </w:t>
      </w:r>
      <w:r w:rsidRPr="00EF07A9">
        <w:rPr>
          <w:rFonts w:ascii="Times New Roman" w:hAnsi="Times New Roman" w:cs="Times New Roman"/>
          <w:b/>
          <w:bCs/>
          <w:sz w:val="20"/>
          <w:szCs w:val="20"/>
          <w:u w:val="single"/>
          <w:lang w:val="ru-RU"/>
        </w:rPr>
        <w:t>Beccaria</w:t>
      </w:r>
      <w:r w:rsidRPr="00EF07A9">
        <w:rPr>
          <w:rFonts w:ascii="Times New Roman" w:hAnsi="Times New Roman" w:cs="Times New Roman"/>
          <w:sz w:val="20"/>
          <w:szCs w:val="20"/>
          <w:lang w:val="ru-RU"/>
        </w:rPr>
        <w:t>-Bonesana</w:t>
      </w:r>
    </w:p>
    <w:p w:rsidR="00EF07A9" w:rsidRPr="00EF07A9" w:rsidRDefault="00EF07A9" w:rsidP="00EF07A9">
      <w:pPr>
        <w:spacing w:after="0" w:line="240" w:lineRule="auto"/>
        <w:rPr>
          <w:rFonts w:ascii="Times New Roman" w:hAnsi="Times New Roman" w:cs="Times New Roman"/>
          <w:sz w:val="20"/>
          <w:szCs w:val="20"/>
        </w:rPr>
      </w:pPr>
      <w:r w:rsidRPr="00EF07A9">
        <w:rPr>
          <w:rFonts w:ascii="Times New Roman" w:hAnsi="Times New Roman" w:cs="Times New Roman"/>
          <w:sz w:val="20"/>
          <w:szCs w:val="20"/>
        </w:rPr>
        <w:t xml:space="preserve">[10] Contrasting with Beccaria, this Italian prison doctor coined the term atavism to describe the pre-modern traits that criminals were thought to take, implying a biological theory of criminality. </w:t>
      </w:r>
    </w:p>
    <w:p w:rsidR="00EF07A9" w:rsidRPr="00EF07A9" w:rsidRDefault="00EF07A9" w:rsidP="00EF07A9">
      <w:pPr>
        <w:spacing w:after="0" w:line="240" w:lineRule="auto"/>
        <w:rPr>
          <w:rFonts w:ascii="Times New Roman" w:hAnsi="Times New Roman" w:cs="Times New Roman"/>
          <w:sz w:val="20"/>
          <w:szCs w:val="20"/>
        </w:rPr>
      </w:pPr>
      <w:r w:rsidRPr="00EF07A9">
        <w:rPr>
          <w:rFonts w:ascii="Times New Roman" w:hAnsi="Times New Roman" w:cs="Times New Roman"/>
          <w:sz w:val="20"/>
          <w:szCs w:val="20"/>
        </w:rPr>
        <w:t xml:space="preserve">ANSWER: Cesare </w:t>
      </w:r>
      <w:r w:rsidRPr="00EF07A9">
        <w:rPr>
          <w:rFonts w:ascii="Times New Roman" w:hAnsi="Times New Roman" w:cs="Times New Roman"/>
          <w:b/>
          <w:sz w:val="20"/>
          <w:szCs w:val="20"/>
          <w:u w:val="single"/>
        </w:rPr>
        <w:t>Lombroso</w:t>
      </w:r>
    </w:p>
    <w:p w:rsidR="00EF07A9" w:rsidRPr="00EF07A9" w:rsidRDefault="00EF07A9" w:rsidP="00EF07A9">
      <w:pPr>
        <w:spacing w:after="0" w:line="240" w:lineRule="auto"/>
        <w:rPr>
          <w:rFonts w:ascii="Times New Roman" w:hAnsi="Times New Roman" w:cs="Times New Roman"/>
          <w:sz w:val="20"/>
          <w:szCs w:val="20"/>
        </w:rPr>
      </w:pPr>
      <w:r w:rsidRPr="00EF07A9">
        <w:rPr>
          <w:rFonts w:ascii="Times New Roman" w:hAnsi="Times New Roman" w:cs="Times New Roman"/>
          <w:sz w:val="20"/>
          <w:szCs w:val="20"/>
        </w:rPr>
        <w:t>[10] This man from Lyon founded the French criminological school in opposition to Lombroso, stressing the role of social as well as biological factors in crime. He wrote a famous study of the assassination of President Sadi Carnot.</w:t>
      </w:r>
    </w:p>
    <w:p w:rsidR="00EF07A9" w:rsidRPr="00EF07A9" w:rsidRDefault="00EF07A9" w:rsidP="00EF07A9">
      <w:pPr>
        <w:spacing w:after="0" w:line="240" w:lineRule="auto"/>
        <w:rPr>
          <w:rFonts w:ascii="Times New Roman" w:hAnsi="Times New Roman" w:cs="Times New Roman"/>
          <w:sz w:val="20"/>
          <w:szCs w:val="20"/>
        </w:rPr>
      </w:pPr>
      <w:r w:rsidRPr="00EF07A9">
        <w:rPr>
          <w:rFonts w:ascii="Times New Roman" w:hAnsi="Times New Roman" w:cs="Times New Roman"/>
          <w:sz w:val="20"/>
          <w:szCs w:val="20"/>
        </w:rPr>
        <w:t xml:space="preserve">ANSWER: Alexandre </w:t>
      </w:r>
      <w:r w:rsidRPr="00EF07A9">
        <w:rPr>
          <w:rFonts w:ascii="Times New Roman" w:hAnsi="Times New Roman" w:cs="Times New Roman"/>
          <w:b/>
          <w:sz w:val="20"/>
          <w:szCs w:val="20"/>
          <w:u w:val="single"/>
        </w:rPr>
        <w:t>Lacassagne</w:t>
      </w:r>
    </w:p>
    <w:p w:rsidR="000A11B2" w:rsidRDefault="000A11B2" w:rsidP="000A11B2">
      <w:pPr>
        <w:spacing w:after="0" w:line="240" w:lineRule="auto"/>
        <w:rPr>
          <w:rFonts w:ascii="Times New Roman" w:hAnsi="Times New Roman" w:cs="Times New Roman"/>
          <w:sz w:val="20"/>
          <w:szCs w:val="20"/>
        </w:rPr>
      </w:pPr>
    </w:p>
    <w:p w:rsidR="00A8494A" w:rsidRPr="00A8494A" w:rsidRDefault="00146F5D" w:rsidP="00A8494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14. </w:t>
      </w:r>
      <w:r w:rsidR="00A8494A" w:rsidRPr="00A8494A">
        <w:rPr>
          <w:rFonts w:ascii="Times New Roman" w:hAnsi="Times New Roman" w:cs="Times New Roman"/>
          <w:sz w:val="20"/>
          <w:szCs w:val="20"/>
        </w:rPr>
        <w:t>Identify these advisers to English monarchs, for 10 points each:</w:t>
      </w:r>
    </w:p>
    <w:p w:rsidR="00A8494A" w:rsidRPr="00A8494A" w:rsidRDefault="00A8494A" w:rsidP="00A8494A">
      <w:pPr>
        <w:spacing w:after="0" w:line="240" w:lineRule="auto"/>
        <w:rPr>
          <w:rFonts w:ascii="Times New Roman" w:hAnsi="Times New Roman" w:cs="Times New Roman"/>
          <w:sz w:val="20"/>
          <w:szCs w:val="20"/>
        </w:rPr>
      </w:pPr>
      <w:r w:rsidRPr="00A8494A">
        <w:rPr>
          <w:rFonts w:ascii="Times New Roman" w:hAnsi="Times New Roman" w:cs="Times New Roman"/>
          <w:sz w:val="20"/>
          <w:szCs w:val="20"/>
        </w:rPr>
        <w:t xml:space="preserve">[10] This alleged homosexual partner of James I quickly became a powerful figure in the Stuart court, and he infamously attempted to marry the future Charles I to a Catholic princess from Spain. </w:t>
      </w:r>
    </w:p>
    <w:p w:rsidR="00A8494A" w:rsidRPr="00A8494A" w:rsidRDefault="00A8494A" w:rsidP="00A8494A">
      <w:pPr>
        <w:spacing w:after="0" w:line="240" w:lineRule="auto"/>
        <w:rPr>
          <w:rFonts w:ascii="Times New Roman" w:hAnsi="Times New Roman" w:cs="Times New Roman"/>
          <w:bCs/>
          <w:sz w:val="20"/>
          <w:szCs w:val="20"/>
        </w:rPr>
      </w:pPr>
      <w:r w:rsidRPr="00A8494A">
        <w:rPr>
          <w:rFonts w:ascii="Times New Roman" w:hAnsi="Times New Roman" w:cs="Times New Roman"/>
          <w:sz w:val="20"/>
          <w:szCs w:val="20"/>
        </w:rPr>
        <w:t xml:space="preserve">ANSWER: Duke of </w:t>
      </w:r>
      <w:r w:rsidRPr="00A8494A">
        <w:rPr>
          <w:rFonts w:ascii="Times New Roman" w:hAnsi="Times New Roman" w:cs="Times New Roman"/>
          <w:b/>
          <w:sz w:val="20"/>
          <w:szCs w:val="20"/>
          <w:u w:val="single"/>
        </w:rPr>
        <w:t>Buckingham</w:t>
      </w:r>
      <w:r w:rsidRPr="00A8494A">
        <w:rPr>
          <w:rFonts w:ascii="Times New Roman" w:hAnsi="Times New Roman" w:cs="Times New Roman"/>
          <w:bCs/>
          <w:sz w:val="20"/>
          <w:szCs w:val="20"/>
        </w:rPr>
        <w:t xml:space="preserve"> (George </w:t>
      </w:r>
      <w:r w:rsidRPr="00A8494A">
        <w:rPr>
          <w:rFonts w:ascii="Times New Roman" w:hAnsi="Times New Roman" w:cs="Times New Roman"/>
          <w:b/>
          <w:sz w:val="20"/>
          <w:szCs w:val="20"/>
          <w:u w:val="single"/>
        </w:rPr>
        <w:t>Villiers</w:t>
      </w:r>
      <w:r w:rsidRPr="00A8494A">
        <w:rPr>
          <w:rFonts w:ascii="Times New Roman" w:hAnsi="Times New Roman" w:cs="Times New Roman"/>
          <w:bCs/>
          <w:sz w:val="20"/>
          <w:szCs w:val="20"/>
        </w:rPr>
        <w:t>)</w:t>
      </w:r>
    </w:p>
    <w:p w:rsidR="00A8494A" w:rsidRPr="00A8494A" w:rsidRDefault="00A8494A" w:rsidP="00A8494A">
      <w:pPr>
        <w:spacing w:after="0" w:line="240" w:lineRule="auto"/>
        <w:rPr>
          <w:rFonts w:ascii="Times New Roman" w:hAnsi="Times New Roman" w:cs="Times New Roman"/>
          <w:sz w:val="20"/>
          <w:szCs w:val="20"/>
        </w:rPr>
      </w:pPr>
      <w:r w:rsidRPr="00A8494A">
        <w:rPr>
          <w:rFonts w:ascii="Times New Roman" w:hAnsi="Times New Roman" w:cs="Times New Roman"/>
          <w:sz w:val="20"/>
          <w:szCs w:val="20"/>
        </w:rPr>
        <w:t xml:space="preserve">[10] During the reign of Edward II, this family gained great influence over the King. They were overthrown with the help of Roger Mortimer and publicly executed.  </w:t>
      </w:r>
    </w:p>
    <w:p w:rsidR="00A8494A" w:rsidRPr="00A8494A" w:rsidRDefault="00A8494A" w:rsidP="00A8494A">
      <w:pPr>
        <w:spacing w:after="0" w:line="240" w:lineRule="auto"/>
        <w:rPr>
          <w:rFonts w:ascii="Times New Roman" w:hAnsi="Times New Roman" w:cs="Times New Roman"/>
          <w:sz w:val="20"/>
          <w:szCs w:val="20"/>
        </w:rPr>
      </w:pPr>
      <w:r w:rsidRPr="00A8494A">
        <w:rPr>
          <w:rFonts w:ascii="Times New Roman" w:hAnsi="Times New Roman" w:cs="Times New Roman"/>
          <w:sz w:val="20"/>
          <w:szCs w:val="20"/>
        </w:rPr>
        <w:t xml:space="preserve">ANSWER: </w:t>
      </w:r>
      <w:r w:rsidRPr="00A8494A">
        <w:rPr>
          <w:rFonts w:ascii="Times New Roman" w:hAnsi="Times New Roman" w:cs="Times New Roman"/>
          <w:b/>
          <w:sz w:val="20"/>
          <w:szCs w:val="20"/>
          <w:u w:val="single"/>
        </w:rPr>
        <w:t>Despenser</w:t>
      </w:r>
      <w:r w:rsidRPr="00A8494A">
        <w:rPr>
          <w:rFonts w:ascii="Times New Roman" w:hAnsi="Times New Roman" w:cs="Times New Roman"/>
          <w:sz w:val="20"/>
          <w:szCs w:val="20"/>
        </w:rPr>
        <w:t xml:space="preserve"> family</w:t>
      </w:r>
    </w:p>
    <w:p w:rsidR="00A8494A" w:rsidRPr="00A8494A" w:rsidRDefault="00A8494A" w:rsidP="00A8494A">
      <w:pPr>
        <w:spacing w:after="0" w:line="240" w:lineRule="auto"/>
        <w:rPr>
          <w:rFonts w:ascii="Times New Roman" w:hAnsi="Times New Roman" w:cs="Times New Roman"/>
          <w:sz w:val="20"/>
          <w:szCs w:val="20"/>
        </w:rPr>
      </w:pPr>
      <w:r w:rsidRPr="00A8494A">
        <w:rPr>
          <w:rFonts w:ascii="Times New Roman" w:hAnsi="Times New Roman" w:cs="Times New Roman"/>
          <w:sz w:val="20"/>
          <w:szCs w:val="20"/>
        </w:rPr>
        <w:t>[10] He served as Elizabeth I’s principal secretary from 1573 to 1590, and uncovered numerous Roman Catholic conspiracies against the queen, including those of Ballard, Savage, and Babington.</w:t>
      </w:r>
    </w:p>
    <w:p w:rsidR="00A8494A" w:rsidRPr="00A8494A" w:rsidRDefault="00A8494A" w:rsidP="00A8494A">
      <w:pPr>
        <w:spacing w:after="0" w:line="240" w:lineRule="auto"/>
        <w:rPr>
          <w:rFonts w:ascii="Times New Roman" w:hAnsi="Times New Roman" w:cs="Times New Roman"/>
          <w:b/>
          <w:sz w:val="20"/>
          <w:szCs w:val="20"/>
          <w:u w:val="single"/>
        </w:rPr>
      </w:pPr>
      <w:r w:rsidRPr="00A8494A">
        <w:rPr>
          <w:rFonts w:ascii="Times New Roman" w:hAnsi="Times New Roman" w:cs="Times New Roman"/>
          <w:sz w:val="20"/>
          <w:szCs w:val="20"/>
        </w:rPr>
        <w:t>ANSWER:</w:t>
      </w:r>
      <w:r w:rsidR="0053222E">
        <w:rPr>
          <w:rFonts w:ascii="Times New Roman" w:hAnsi="Times New Roman" w:cs="Times New Roman"/>
          <w:sz w:val="20"/>
          <w:szCs w:val="20"/>
        </w:rPr>
        <w:t xml:space="preserve"> </w:t>
      </w:r>
      <w:r w:rsidRPr="00A8494A">
        <w:rPr>
          <w:rFonts w:ascii="Times New Roman" w:hAnsi="Times New Roman" w:cs="Times New Roman"/>
          <w:sz w:val="20"/>
          <w:szCs w:val="20"/>
        </w:rPr>
        <w:t xml:space="preserve">Francis </w:t>
      </w:r>
      <w:r w:rsidRPr="00A8494A">
        <w:rPr>
          <w:rFonts w:ascii="Times New Roman" w:hAnsi="Times New Roman" w:cs="Times New Roman"/>
          <w:b/>
          <w:sz w:val="20"/>
          <w:szCs w:val="20"/>
          <w:u w:val="single"/>
        </w:rPr>
        <w:t>Walsingham</w:t>
      </w:r>
    </w:p>
    <w:p w:rsidR="000A11B2" w:rsidRDefault="000A11B2" w:rsidP="000A11B2">
      <w:pPr>
        <w:spacing w:after="0" w:line="240" w:lineRule="auto"/>
        <w:rPr>
          <w:rFonts w:ascii="Times New Roman" w:hAnsi="Times New Roman" w:cs="Times New Roman"/>
          <w:sz w:val="20"/>
          <w:szCs w:val="20"/>
        </w:rPr>
      </w:pPr>
    </w:p>
    <w:p w:rsidR="00AA2649" w:rsidRPr="00AA2649" w:rsidRDefault="000A11B2" w:rsidP="00AA2649">
      <w:pPr>
        <w:spacing w:after="0" w:line="240" w:lineRule="auto"/>
        <w:rPr>
          <w:rFonts w:ascii="Times New Roman" w:hAnsi="Times New Roman" w:cs="Times New Roman"/>
          <w:sz w:val="20"/>
          <w:szCs w:val="20"/>
        </w:rPr>
      </w:pPr>
      <w:r>
        <w:rPr>
          <w:rFonts w:ascii="Times New Roman" w:hAnsi="Times New Roman" w:cs="Times New Roman"/>
          <w:sz w:val="20"/>
          <w:szCs w:val="20"/>
        </w:rPr>
        <w:t>15.</w:t>
      </w:r>
      <w:r w:rsidR="004C5C1F">
        <w:rPr>
          <w:rFonts w:ascii="Times New Roman" w:hAnsi="Times New Roman" w:cs="Times New Roman"/>
          <w:sz w:val="20"/>
          <w:szCs w:val="20"/>
        </w:rPr>
        <w:t xml:space="preserve"> </w:t>
      </w:r>
      <w:r w:rsidR="00AA2649" w:rsidRPr="00AA2649">
        <w:rPr>
          <w:rFonts w:ascii="Times New Roman" w:hAnsi="Times New Roman" w:cs="Times New Roman"/>
          <w:sz w:val="20"/>
          <w:szCs w:val="20"/>
        </w:rPr>
        <w:t>This nerve, located in the superior orbital fissure, controls eye movements. For 10 points each:</w:t>
      </w:r>
    </w:p>
    <w:p w:rsidR="00AA2649" w:rsidRPr="00AA2649" w:rsidRDefault="00AA2649" w:rsidP="00AA2649">
      <w:pPr>
        <w:spacing w:after="0" w:line="240" w:lineRule="auto"/>
        <w:rPr>
          <w:rFonts w:ascii="Times New Roman" w:hAnsi="Times New Roman" w:cs="Times New Roman"/>
          <w:sz w:val="20"/>
          <w:szCs w:val="20"/>
        </w:rPr>
      </w:pPr>
      <w:r w:rsidRPr="00AA2649">
        <w:rPr>
          <w:rFonts w:ascii="Times New Roman" w:hAnsi="Times New Roman" w:cs="Times New Roman"/>
          <w:sz w:val="20"/>
          <w:szCs w:val="20"/>
        </w:rPr>
        <w:t>[10] Name this third cranial nerve.</w:t>
      </w:r>
    </w:p>
    <w:p w:rsidR="00AA2649" w:rsidRPr="00AA2649" w:rsidRDefault="00AA2649" w:rsidP="00AA2649">
      <w:pPr>
        <w:spacing w:after="0" w:line="240" w:lineRule="auto"/>
        <w:rPr>
          <w:rFonts w:ascii="Times New Roman" w:hAnsi="Times New Roman" w:cs="Times New Roman"/>
          <w:sz w:val="20"/>
          <w:szCs w:val="20"/>
        </w:rPr>
      </w:pPr>
      <w:r w:rsidRPr="00AA2649">
        <w:rPr>
          <w:rFonts w:ascii="Times New Roman" w:hAnsi="Times New Roman" w:cs="Times New Roman"/>
          <w:sz w:val="20"/>
          <w:szCs w:val="20"/>
        </w:rPr>
        <w:t xml:space="preserve">ANSWER: </w:t>
      </w:r>
      <w:r w:rsidRPr="00AA2649">
        <w:rPr>
          <w:rFonts w:ascii="Times New Roman" w:hAnsi="Times New Roman" w:cs="Times New Roman"/>
          <w:b/>
          <w:sz w:val="20"/>
          <w:szCs w:val="20"/>
          <w:u w:val="single"/>
        </w:rPr>
        <w:t>oculomotor</w:t>
      </w:r>
      <w:r w:rsidRPr="00AA2649">
        <w:rPr>
          <w:rFonts w:ascii="Times New Roman" w:hAnsi="Times New Roman" w:cs="Times New Roman"/>
          <w:sz w:val="20"/>
          <w:szCs w:val="20"/>
        </w:rPr>
        <w:t xml:space="preserve"> nerve</w:t>
      </w:r>
    </w:p>
    <w:p w:rsidR="00AA2649" w:rsidRPr="00AA2649" w:rsidRDefault="00AA2649" w:rsidP="00AA2649">
      <w:pPr>
        <w:spacing w:after="0" w:line="240" w:lineRule="auto"/>
        <w:rPr>
          <w:rFonts w:ascii="Times New Roman" w:hAnsi="Times New Roman" w:cs="Times New Roman"/>
          <w:sz w:val="20"/>
          <w:szCs w:val="20"/>
        </w:rPr>
      </w:pPr>
      <w:r w:rsidRPr="00AA2649">
        <w:rPr>
          <w:rFonts w:ascii="Times New Roman" w:hAnsi="Times New Roman" w:cs="Times New Roman"/>
          <w:sz w:val="20"/>
          <w:szCs w:val="20"/>
        </w:rPr>
        <w:t>[10] The oculomotor nerve has its origin in this part of the brain, which contains the tectum, tegmentum, and cerebral peduncles.</w:t>
      </w:r>
    </w:p>
    <w:p w:rsidR="00AA2649" w:rsidRPr="00AA2649" w:rsidRDefault="00AA2649" w:rsidP="00AA2649">
      <w:pPr>
        <w:spacing w:after="0" w:line="240" w:lineRule="auto"/>
        <w:rPr>
          <w:rFonts w:ascii="Times New Roman" w:hAnsi="Times New Roman" w:cs="Times New Roman"/>
          <w:sz w:val="20"/>
          <w:szCs w:val="20"/>
        </w:rPr>
      </w:pPr>
      <w:r w:rsidRPr="00AA2649">
        <w:rPr>
          <w:rFonts w:ascii="Times New Roman" w:hAnsi="Times New Roman" w:cs="Times New Roman"/>
          <w:sz w:val="20"/>
          <w:szCs w:val="20"/>
        </w:rPr>
        <w:t xml:space="preserve">ANSWER: </w:t>
      </w:r>
      <w:r w:rsidRPr="00AA2649">
        <w:rPr>
          <w:rFonts w:ascii="Times New Roman" w:hAnsi="Times New Roman" w:cs="Times New Roman"/>
          <w:b/>
          <w:sz w:val="20"/>
          <w:szCs w:val="20"/>
          <w:u w:val="single"/>
        </w:rPr>
        <w:t>mesencephalon</w:t>
      </w:r>
      <w:r w:rsidRPr="00AA2649">
        <w:rPr>
          <w:rFonts w:ascii="Times New Roman" w:hAnsi="Times New Roman" w:cs="Times New Roman"/>
          <w:sz w:val="20"/>
          <w:szCs w:val="20"/>
        </w:rPr>
        <w:t xml:space="preserve"> [or </w:t>
      </w:r>
      <w:r w:rsidRPr="00AA2649">
        <w:rPr>
          <w:rFonts w:ascii="Times New Roman" w:hAnsi="Times New Roman" w:cs="Times New Roman"/>
          <w:b/>
          <w:sz w:val="20"/>
          <w:szCs w:val="20"/>
          <w:u w:val="single"/>
        </w:rPr>
        <w:t>midbrain</w:t>
      </w:r>
      <w:r w:rsidRPr="00AA2649">
        <w:rPr>
          <w:rFonts w:ascii="Times New Roman" w:hAnsi="Times New Roman" w:cs="Times New Roman"/>
          <w:sz w:val="20"/>
          <w:szCs w:val="20"/>
        </w:rPr>
        <w:t>]</w:t>
      </w:r>
    </w:p>
    <w:p w:rsidR="00AA2649" w:rsidRPr="00AA2649" w:rsidRDefault="00AA2649" w:rsidP="00AA2649">
      <w:pPr>
        <w:spacing w:after="0" w:line="240" w:lineRule="auto"/>
        <w:rPr>
          <w:rFonts w:ascii="Times New Roman" w:hAnsi="Times New Roman" w:cs="Times New Roman"/>
          <w:sz w:val="20"/>
          <w:szCs w:val="20"/>
        </w:rPr>
      </w:pPr>
      <w:r w:rsidRPr="00AA2649">
        <w:rPr>
          <w:rFonts w:ascii="Times New Roman" w:hAnsi="Times New Roman" w:cs="Times New Roman"/>
          <w:sz w:val="20"/>
          <w:szCs w:val="20"/>
        </w:rPr>
        <w:t xml:space="preserve">[10] This other cranial nerve also has its origin in the midbrain. It controls the muscle that depresses and intorts the eyeball. Unlike the other cranial nerves, it exits the dorsal aspect of the brainstem. </w:t>
      </w:r>
    </w:p>
    <w:p w:rsidR="00AA2649" w:rsidRPr="00AA2649" w:rsidRDefault="00AA2649" w:rsidP="00AA2649">
      <w:pPr>
        <w:spacing w:after="0" w:line="240" w:lineRule="auto"/>
        <w:rPr>
          <w:rFonts w:ascii="Times New Roman" w:hAnsi="Times New Roman" w:cs="Times New Roman"/>
          <w:sz w:val="20"/>
          <w:szCs w:val="20"/>
        </w:rPr>
      </w:pPr>
      <w:r w:rsidRPr="00AA2649">
        <w:rPr>
          <w:rFonts w:ascii="Times New Roman" w:hAnsi="Times New Roman" w:cs="Times New Roman"/>
          <w:sz w:val="20"/>
          <w:szCs w:val="20"/>
        </w:rPr>
        <w:lastRenderedPageBreak/>
        <w:t xml:space="preserve">ANSWER: </w:t>
      </w:r>
      <w:r w:rsidRPr="00AA2649">
        <w:rPr>
          <w:rFonts w:ascii="Times New Roman" w:hAnsi="Times New Roman" w:cs="Times New Roman"/>
          <w:b/>
          <w:sz w:val="20"/>
          <w:szCs w:val="20"/>
          <w:u w:val="single"/>
        </w:rPr>
        <w:t>trochlear</w:t>
      </w:r>
      <w:r w:rsidRPr="00AA2649">
        <w:rPr>
          <w:rFonts w:ascii="Times New Roman" w:hAnsi="Times New Roman" w:cs="Times New Roman"/>
          <w:sz w:val="20"/>
          <w:szCs w:val="20"/>
        </w:rPr>
        <w:t xml:space="preserve"> nerve</w:t>
      </w:r>
    </w:p>
    <w:p w:rsidR="0097515F" w:rsidRPr="0097515F" w:rsidRDefault="00AA2649" w:rsidP="0097515F">
      <w:pPr>
        <w:spacing w:after="0" w:line="240" w:lineRule="auto"/>
        <w:rPr>
          <w:rFonts w:ascii="Times New Roman" w:hAnsi="Times New Roman" w:cs="Times New Roman"/>
          <w:sz w:val="20"/>
          <w:szCs w:val="20"/>
        </w:rPr>
      </w:pPr>
      <w:r w:rsidRPr="00AA2649">
        <w:rPr>
          <w:rFonts w:ascii="Times New Roman" w:hAnsi="Times New Roman" w:cs="Times New Roman"/>
          <w:sz w:val="20"/>
          <w:szCs w:val="20"/>
        </w:rPr>
        <w:br/>
      </w:r>
      <w:r w:rsidR="000A11B2">
        <w:rPr>
          <w:rFonts w:ascii="Times New Roman" w:hAnsi="Times New Roman" w:cs="Times New Roman"/>
          <w:sz w:val="20"/>
          <w:szCs w:val="20"/>
        </w:rPr>
        <w:t>16</w:t>
      </w:r>
      <w:r w:rsidR="00695517">
        <w:rPr>
          <w:rFonts w:ascii="Times New Roman" w:hAnsi="Times New Roman" w:cs="Times New Roman"/>
          <w:sz w:val="20"/>
          <w:szCs w:val="20"/>
        </w:rPr>
        <w:t>.</w:t>
      </w:r>
      <w:r w:rsidR="0097515F">
        <w:rPr>
          <w:rFonts w:ascii="Times New Roman" w:hAnsi="Times New Roman" w:cs="Times New Roman"/>
          <w:sz w:val="20"/>
          <w:szCs w:val="20"/>
        </w:rPr>
        <w:t xml:space="preserve"> </w:t>
      </w:r>
      <w:r w:rsidR="0097515F" w:rsidRPr="0097515F">
        <w:rPr>
          <w:rFonts w:ascii="Times New Roman" w:hAnsi="Times New Roman" w:cs="Times New Roman"/>
          <w:sz w:val="20"/>
          <w:szCs w:val="20"/>
        </w:rPr>
        <w:t>This volume includes such poems as “One Eye, Two Eyes, Three Eyes” presents the story of three sisters, who learn to live together despite their physical differences, for 10 points each:</w:t>
      </w:r>
    </w:p>
    <w:p w:rsidR="0097515F" w:rsidRPr="0097515F" w:rsidRDefault="0097515F" w:rsidP="0097515F">
      <w:pPr>
        <w:spacing w:after="0" w:line="240" w:lineRule="auto"/>
        <w:rPr>
          <w:rFonts w:ascii="Times New Roman" w:hAnsi="Times New Roman" w:cs="Times New Roman"/>
          <w:sz w:val="20"/>
          <w:szCs w:val="20"/>
        </w:rPr>
      </w:pPr>
      <w:r w:rsidRPr="0097515F">
        <w:rPr>
          <w:rFonts w:ascii="Times New Roman" w:hAnsi="Times New Roman" w:cs="Times New Roman"/>
          <w:sz w:val="20"/>
          <w:szCs w:val="20"/>
        </w:rPr>
        <w:t>[10] Identify this work written in the confessional style; it adapted fairy tales from the Brothers Grimm and was narrated by the voice of a” middle-aged witch.”</w:t>
      </w:r>
    </w:p>
    <w:p w:rsidR="0097515F" w:rsidRPr="0097515F" w:rsidRDefault="0097515F" w:rsidP="0097515F">
      <w:pPr>
        <w:spacing w:after="0" w:line="240" w:lineRule="auto"/>
        <w:rPr>
          <w:rFonts w:ascii="Times New Roman" w:hAnsi="Times New Roman" w:cs="Times New Roman"/>
          <w:b/>
          <w:i/>
          <w:sz w:val="20"/>
          <w:szCs w:val="20"/>
          <w:u w:val="single"/>
        </w:rPr>
      </w:pPr>
      <w:r w:rsidRPr="0097515F">
        <w:rPr>
          <w:rFonts w:ascii="Times New Roman" w:hAnsi="Times New Roman" w:cs="Times New Roman"/>
          <w:sz w:val="20"/>
          <w:szCs w:val="20"/>
        </w:rPr>
        <w:t xml:space="preserve">ANSWER: </w:t>
      </w:r>
      <w:r w:rsidRPr="0097515F">
        <w:rPr>
          <w:rFonts w:ascii="Times New Roman" w:hAnsi="Times New Roman" w:cs="Times New Roman"/>
          <w:b/>
          <w:i/>
          <w:sz w:val="20"/>
          <w:szCs w:val="20"/>
          <w:u w:val="single"/>
        </w:rPr>
        <w:t>Transformations</w:t>
      </w:r>
    </w:p>
    <w:p w:rsidR="0097515F" w:rsidRPr="0097515F" w:rsidRDefault="0097515F" w:rsidP="0097515F">
      <w:pPr>
        <w:spacing w:after="0" w:line="240" w:lineRule="auto"/>
        <w:rPr>
          <w:rFonts w:ascii="Times New Roman" w:hAnsi="Times New Roman" w:cs="Times New Roman"/>
          <w:sz w:val="20"/>
          <w:szCs w:val="20"/>
        </w:rPr>
      </w:pPr>
      <w:r w:rsidRPr="0097515F">
        <w:rPr>
          <w:rFonts w:ascii="Times New Roman" w:hAnsi="Times New Roman" w:cs="Times New Roman"/>
          <w:sz w:val="20"/>
          <w:szCs w:val="20"/>
        </w:rPr>
        <w:t xml:space="preserve">[10] </w:t>
      </w:r>
      <w:r w:rsidRPr="0097515F">
        <w:rPr>
          <w:rFonts w:ascii="Times New Roman" w:hAnsi="Times New Roman" w:cs="Times New Roman"/>
          <w:i/>
          <w:sz w:val="20"/>
          <w:szCs w:val="20"/>
        </w:rPr>
        <w:t xml:space="preserve">Transformations </w:t>
      </w:r>
      <w:r w:rsidRPr="0097515F">
        <w:rPr>
          <w:rFonts w:ascii="Times New Roman" w:hAnsi="Times New Roman" w:cs="Times New Roman"/>
          <w:sz w:val="20"/>
          <w:szCs w:val="20"/>
        </w:rPr>
        <w:t xml:space="preserve">was a work by this poet whose first poems like “Her Kind” were published in the collection </w:t>
      </w:r>
      <w:r w:rsidRPr="0097515F">
        <w:rPr>
          <w:rFonts w:ascii="Times New Roman" w:hAnsi="Times New Roman" w:cs="Times New Roman"/>
          <w:i/>
          <w:sz w:val="20"/>
          <w:szCs w:val="20"/>
        </w:rPr>
        <w:t>To Bedlam and Part Way Back</w:t>
      </w:r>
      <w:r w:rsidRPr="0097515F">
        <w:rPr>
          <w:rFonts w:ascii="Times New Roman" w:hAnsi="Times New Roman" w:cs="Times New Roman"/>
          <w:sz w:val="20"/>
          <w:szCs w:val="20"/>
        </w:rPr>
        <w:t xml:space="preserve">.  Other collections by this poet include </w:t>
      </w:r>
      <w:r w:rsidRPr="0097515F">
        <w:rPr>
          <w:rFonts w:ascii="Times New Roman" w:hAnsi="Times New Roman" w:cs="Times New Roman"/>
          <w:i/>
          <w:sz w:val="20"/>
          <w:szCs w:val="20"/>
        </w:rPr>
        <w:t>45 Mercy Street</w:t>
      </w:r>
      <w:r w:rsidRPr="0097515F">
        <w:rPr>
          <w:rFonts w:ascii="Times New Roman" w:hAnsi="Times New Roman" w:cs="Times New Roman"/>
          <w:sz w:val="20"/>
          <w:szCs w:val="20"/>
        </w:rPr>
        <w:t xml:space="preserve"> and </w:t>
      </w:r>
      <w:r w:rsidRPr="0097515F">
        <w:rPr>
          <w:rFonts w:ascii="Times New Roman" w:hAnsi="Times New Roman" w:cs="Times New Roman"/>
          <w:i/>
          <w:sz w:val="20"/>
          <w:szCs w:val="20"/>
        </w:rPr>
        <w:t>The Book of Folly</w:t>
      </w:r>
      <w:r w:rsidRPr="0097515F">
        <w:rPr>
          <w:rFonts w:ascii="Times New Roman" w:hAnsi="Times New Roman" w:cs="Times New Roman"/>
          <w:sz w:val="20"/>
          <w:szCs w:val="20"/>
        </w:rPr>
        <w:t>.</w:t>
      </w:r>
    </w:p>
    <w:p w:rsidR="0097515F" w:rsidRPr="0097515F" w:rsidRDefault="0097515F" w:rsidP="0097515F">
      <w:pPr>
        <w:spacing w:after="0" w:line="240" w:lineRule="auto"/>
        <w:rPr>
          <w:rFonts w:ascii="Times New Roman" w:hAnsi="Times New Roman" w:cs="Times New Roman"/>
          <w:b/>
          <w:sz w:val="20"/>
          <w:szCs w:val="20"/>
          <w:u w:val="single"/>
        </w:rPr>
      </w:pPr>
      <w:r w:rsidRPr="0097515F">
        <w:rPr>
          <w:rFonts w:ascii="Times New Roman" w:hAnsi="Times New Roman" w:cs="Times New Roman"/>
          <w:sz w:val="20"/>
          <w:szCs w:val="20"/>
        </w:rPr>
        <w:t xml:space="preserve">ANSWER: Anne </w:t>
      </w:r>
      <w:r w:rsidRPr="0097515F">
        <w:rPr>
          <w:rFonts w:ascii="Times New Roman" w:hAnsi="Times New Roman" w:cs="Times New Roman"/>
          <w:b/>
          <w:sz w:val="20"/>
          <w:szCs w:val="20"/>
          <w:u w:val="single"/>
        </w:rPr>
        <w:t>Sexton</w:t>
      </w:r>
    </w:p>
    <w:p w:rsidR="0097515F" w:rsidRPr="0097515F" w:rsidRDefault="0097515F" w:rsidP="0097515F">
      <w:pPr>
        <w:spacing w:after="0" w:line="240" w:lineRule="auto"/>
        <w:rPr>
          <w:rFonts w:ascii="Times New Roman" w:hAnsi="Times New Roman" w:cs="Times New Roman"/>
          <w:sz w:val="20"/>
          <w:szCs w:val="20"/>
        </w:rPr>
      </w:pPr>
      <w:r w:rsidRPr="0097515F">
        <w:rPr>
          <w:rFonts w:ascii="Times New Roman" w:hAnsi="Times New Roman" w:cs="Times New Roman"/>
          <w:sz w:val="20"/>
          <w:szCs w:val="20"/>
        </w:rPr>
        <w:t xml:space="preserve">[10] Anne Sexton won the Pulitzer Prize in 1967 for this collection, a fictionalized memoir of her recovery from mental illness.  It includes such notable pieces as “Little Girl, My String Bean” and “And One for My Dame.” </w:t>
      </w:r>
    </w:p>
    <w:p w:rsidR="0097515F" w:rsidRPr="0097515F" w:rsidRDefault="0097515F" w:rsidP="0097515F">
      <w:pPr>
        <w:spacing w:after="0" w:line="240" w:lineRule="auto"/>
        <w:rPr>
          <w:rFonts w:ascii="Times New Roman" w:hAnsi="Times New Roman" w:cs="Times New Roman"/>
          <w:b/>
          <w:i/>
          <w:sz w:val="20"/>
          <w:szCs w:val="20"/>
          <w:u w:val="single"/>
        </w:rPr>
      </w:pPr>
      <w:r w:rsidRPr="0097515F">
        <w:rPr>
          <w:rFonts w:ascii="Times New Roman" w:hAnsi="Times New Roman" w:cs="Times New Roman"/>
          <w:sz w:val="20"/>
          <w:szCs w:val="20"/>
        </w:rPr>
        <w:t xml:space="preserve">ANSWER: </w:t>
      </w:r>
      <w:r w:rsidRPr="0097515F">
        <w:rPr>
          <w:rFonts w:ascii="Times New Roman" w:hAnsi="Times New Roman" w:cs="Times New Roman"/>
          <w:b/>
          <w:i/>
          <w:sz w:val="20"/>
          <w:szCs w:val="20"/>
          <w:u w:val="single"/>
        </w:rPr>
        <w:t>Live or Die</w:t>
      </w:r>
    </w:p>
    <w:p w:rsidR="00695517" w:rsidRDefault="00695517" w:rsidP="00695517">
      <w:pPr>
        <w:spacing w:after="0" w:line="240" w:lineRule="auto"/>
        <w:rPr>
          <w:rFonts w:ascii="Times New Roman" w:hAnsi="Times New Roman" w:cs="Times New Roman"/>
          <w:sz w:val="20"/>
          <w:szCs w:val="20"/>
        </w:rPr>
      </w:pPr>
    </w:p>
    <w:p w:rsidR="0053222E" w:rsidRPr="00C871BE" w:rsidRDefault="000A11B2" w:rsidP="0053222E">
      <w:pPr>
        <w:spacing w:after="0" w:line="240" w:lineRule="auto"/>
        <w:rPr>
          <w:rFonts w:ascii="Times New Roman" w:hAnsi="Times New Roman" w:cs="Times New Roman"/>
          <w:sz w:val="20"/>
          <w:szCs w:val="20"/>
        </w:rPr>
      </w:pPr>
      <w:r>
        <w:rPr>
          <w:rFonts w:ascii="Times New Roman" w:hAnsi="Times New Roman" w:cs="Times New Roman"/>
          <w:sz w:val="20"/>
          <w:szCs w:val="20"/>
        </w:rPr>
        <w:t>17</w:t>
      </w:r>
      <w:r w:rsidR="00695517">
        <w:rPr>
          <w:rFonts w:ascii="Times New Roman" w:hAnsi="Times New Roman" w:cs="Times New Roman"/>
          <w:sz w:val="20"/>
          <w:szCs w:val="20"/>
        </w:rPr>
        <w:t>.</w:t>
      </w:r>
      <w:r w:rsidR="00F12734">
        <w:rPr>
          <w:rFonts w:ascii="Times New Roman" w:hAnsi="Times New Roman" w:cs="Times New Roman"/>
          <w:sz w:val="20"/>
          <w:szCs w:val="20"/>
        </w:rPr>
        <w:t xml:space="preserve"> </w:t>
      </w:r>
      <w:r w:rsidR="0053222E" w:rsidRPr="00C871BE">
        <w:rPr>
          <w:rFonts w:ascii="Times New Roman" w:hAnsi="Times New Roman" w:cs="Times New Roman"/>
          <w:sz w:val="20"/>
          <w:szCs w:val="20"/>
        </w:rPr>
        <w:t>These biblical names appear in chapters 38 and 39 of the Book of Ezekiel, where they identify a fierce ruler who threatens to invade Israel, as well as his Northern Kingdom, for 10 points each:</w:t>
      </w:r>
    </w:p>
    <w:p w:rsidR="0053222E" w:rsidRPr="00C871BE" w:rsidRDefault="0053222E" w:rsidP="0053222E">
      <w:pPr>
        <w:spacing w:after="0" w:line="240" w:lineRule="auto"/>
        <w:rPr>
          <w:rFonts w:ascii="Times New Roman" w:hAnsi="Times New Roman" w:cs="Times New Roman"/>
          <w:sz w:val="20"/>
          <w:szCs w:val="20"/>
        </w:rPr>
      </w:pPr>
      <w:r w:rsidRPr="00C871BE">
        <w:rPr>
          <w:rFonts w:ascii="Times New Roman" w:hAnsi="Times New Roman" w:cs="Times New Roman"/>
          <w:sz w:val="20"/>
          <w:szCs w:val="20"/>
        </w:rPr>
        <w:t>[10] Identify this similar sounding pair of names that also appear in Revelation 20:7 and symbolize a pair of enemies of the Kingdom of God.</w:t>
      </w:r>
    </w:p>
    <w:p w:rsidR="0053222E" w:rsidRPr="00C871BE" w:rsidRDefault="0053222E" w:rsidP="0053222E">
      <w:pPr>
        <w:spacing w:after="0" w:line="240" w:lineRule="auto"/>
        <w:rPr>
          <w:rFonts w:ascii="Times New Roman" w:hAnsi="Times New Roman" w:cs="Times New Roman"/>
          <w:b/>
          <w:sz w:val="20"/>
          <w:szCs w:val="20"/>
          <w:u w:val="single"/>
        </w:rPr>
      </w:pPr>
      <w:r w:rsidRPr="00C871BE">
        <w:rPr>
          <w:rFonts w:ascii="Times New Roman" w:hAnsi="Times New Roman" w:cs="Times New Roman"/>
          <w:sz w:val="20"/>
          <w:szCs w:val="20"/>
        </w:rPr>
        <w:t xml:space="preserve">ANSWER: </w:t>
      </w:r>
      <w:r w:rsidRPr="00C871BE">
        <w:rPr>
          <w:rFonts w:ascii="Times New Roman" w:hAnsi="Times New Roman" w:cs="Times New Roman"/>
          <w:b/>
          <w:sz w:val="20"/>
          <w:szCs w:val="20"/>
          <w:u w:val="single"/>
        </w:rPr>
        <w:t>Gog</w:t>
      </w:r>
      <w:r w:rsidRPr="00C871BE">
        <w:rPr>
          <w:rFonts w:ascii="Times New Roman" w:hAnsi="Times New Roman" w:cs="Times New Roman"/>
          <w:sz w:val="20"/>
          <w:szCs w:val="20"/>
        </w:rPr>
        <w:t xml:space="preserve"> and </w:t>
      </w:r>
      <w:r w:rsidRPr="00C871BE">
        <w:rPr>
          <w:rFonts w:ascii="Times New Roman" w:hAnsi="Times New Roman" w:cs="Times New Roman"/>
          <w:b/>
          <w:sz w:val="20"/>
          <w:szCs w:val="20"/>
          <w:u w:val="single"/>
        </w:rPr>
        <w:t>Magog</w:t>
      </w:r>
    </w:p>
    <w:p w:rsidR="0053222E" w:rsidRPr="00C871BE" w:rsidRDefault="0053222E" w:rsidP="0053222E">
      <w:pPr>
        <w:spacing w:after="0" w:line="240" w:lineRule="auto"/>
        <w:rPr>
          <w:rFonts w:ascii="Times New Roman" w:hAnsi="Times New Roman" w:cs="Times New Roman"/>
          <w:sz w:val="20"/>
          <w:szCs w:val="20"/>
        </w:rPr>
      </w:pPr>
      <w:r w:rsidRPr="00C871BE">
        <w:rPr>
          <w:rFonts w:ascii="Times New Roman" w:hAnsi="Times New Roman" w:cs="Times New Roman"/>
          <w:sz w:val="20"/>
          <w:szCs w:val="20"/>
        </w:rPr>
        <w:t>[10] According to the Chronicles, Gog is a descendant of Reuben, the eldest of the twelve sons of this other biblical figure who wrestled an angel.</w:t>
      </w:r>
    </w:p>
    <w:p w:rsidR="0053222E" w:rsidRPr="00C871BE" w:rsidRDefault="0053222E" w:rsidP="0053222E">
      <w:pPr>
        <w:spacing w:after="0" w:line="240" w:lineRule="auto"/>
        <w:rPr>
          <w:rFonts w:ascii="Times New Roman" w:hAnsi="Times New Roman" w:cs="Times New Roman"/>
          <w:b/>
          <w:sz w:val="20"/>
          <w:szCs w:val="20"/>
          <w:u w:val="single"/>
        </w:rPr>
      </w:pPr>
      <w:r w:rsidRPr="00C871BE">
        <w:rPr>
          <w:rFonts w:ascii="Times New Roman" w:hAnsi="Times New Roman" w:cs="Times New Roman"/>
          <w:sz w:val="20"/>
          <w:szCs w:val="20"/>
        </w:rPr>
        <w:t xml:space="preserve">ANSWER: </w:t>
      </w:r>
      <w:r w:rsidRPr="00C871BE">
        <w:rPr>
          <w:rFonts w:ascii="Times New Roman" w:hAnsi="Times New Roman" w:cs="Times New Roman"/>
          <w:b/>
          <w:sz w:val="20"/>
          <w:szCs w:val="20"/>
          <w:u w:val="single"/>
        </w:rPr>
        <w:t>Jacob</w:t>
      </w:r>
    </w:p>
    <w:p w:rsidR="0053222E" w:rsidRPr="00C871BE" w:rsidRDefault="0053222E" w:rsidP="0053222E">
      <w:pPr>
        <w:spacing w:after="0" w:line="240" w:lineRule="auto"/>
        <w:rPr>
          <w:rFonts w:ascii="Times New Roman" w:hAnsi="Times New Roman" w:cs="Times New Roman"/>
          <w:sz w:val="20"/>
          <w:szCs w:val="20"/>
        </w:rPr>
      </w:pPr>
      <w:r w:rsidRPr="00C871BE">
        <w:rPr>
          <w:rFonts w:ascii="Times New Roman" w:hAnsi="Times New Roman" w:cs="Times New Roman"/>
          <w:sz w:val="20"/>
          <w:szCs w:val="20"/>
        </w:rPr>
        <w:t>[10] “Of Gog and Magog, Who are to Be Roused by the Devil to Persecute the Church, When He is Loosed in the End of the World” titles Chapter 11 of this work, which was written in the early 5</w:t>
      </w:r>
      <w:r w:rsidRPr="00C871BE">
        <w:rPr>
          <w:rFonts w:ascii="Times New Roman" w:hAnsi="Times New Roman" w:cs="Times New Roman"/>
          <w:sz w:val="20"/>
          <w:szCs w:val="20"/>
          <w:vertAlign w:val="superscript"/>
        </w:rPr>
        <w:t>th</w:t>
      </w:r>
      <w:r w:rsidRPr="00C871BE">
        <w:rPr>
          <w:rFonts w:ascii="Times New Roman" w:hAnsi="Times New Roman" w:cs="Times New Roman"/>
          <w:sz w:val="20"/>
          <w:szCs w:val="20"/>
        </w:rPr>
        <w:t xml:space="preserve"> Century “against the pagans.”</w:t>
      </w:r>
    </w:p>
    <w:p w:rsidR="0053222E" w:rsidRPr="00C871BE" w:rsidRDefault="0053222E" w:rsidP="0053222E">
      <w:pPr>
        <w:spacing w:after="0" w:line="240" w:lineRule="auto"/>
        <w:rPr>
          <w:rFonts w:ascii="Times New Roman" w:hAnsi="Times New Roman" w:cs="Times New Roman"/>
          <w:b/>
          <w:i/>
          <w:sz w:val="20"/>
          <w:szCs w:val="20"/>
          <w:u w:val="single"/>
        </w:rPr>
      </w:pPr>
      <w:r w:rsidRPr="00C871BE">
        <w:rPr>
          <w:rFonts w:ascii="Times New Roman" w:hAnsi="Times New Roman" w:cs="Times New Roman"/>
          <w:sz w:val="20"/>
          <w:szCs w:val="20"/>
        </w:rPr>
        <w:t xml:space="preserve">ANSWER: </w:t>
      </w:r>
      <w:r w:rsidRPr="00C871BE">
        <w:rPr>
          <w:rFonts w:ascii="Times New Roman" w:hAnsi="Times New Roman" w:cs="Times New Roman"/>
          <w:b/>
          <w:i/>
          <w:sz w:val="20"/>
          <w:szCs w:val="20"/>
          <w:u w:val="single"/>
        </w:rPr>
        <w:t>The City of God</w:t>
      </w:r>
      <w:r w:rsidRPr="00C871BE">
        <w:rPr>
          <w:rFonts w:ascii="Times New Roman" w:hAnsi="Times New Roman" w:cs="Times New Roman"/>
          <w:sz w:val="20"/>
          <w:szCs w:val="20"/>
        </w:rPr>
        <w:t xml:space="preserve"> or </w:t>
      </w:r>
      <w:r w:rsidRPr="00C871BE">
        <w:rPr>
          <w:rFonts w:ascii="Times New Roman" w:hAnsi="Times New Roman" w:cs="Times New Roman"/>
          <w:b/>
          <w:i/>
          <w:sz w:val="20"/>
          <w:szCs w:val="20"/>
          <w:u w:val="single"/>
        </w:rPr>
        <w:t>De Civitate Dei</w:t>
      </w:r>
    </w:p>
    <w:p w:rsidR="00695517" w:rsidRDefault="00695517" w:rsidP="00695517">
      <w:pPr>
        <w:spacing w:after="0" w:line="240" w:lineRule="auto"/>
        <w:rPr>
          <w:rFonts w:ascii="Times New Roman" w:hAnsi="Times New Roman" w:cs="Times New Roman"/>
          <w:sz w:val="20"/>
          <w:szCs w:val="20"/>
        </w:rPr>
      </w:pPr>
    </w:p>
    <w:p w:rsidR="00AA2649" w:rsidRPr="00AA2649" w:rsidRDefault="00695517" w:rsidP="00AA2649">
      <w:pPr>
        <w:spacing w:after="0" w:line="240" w:lineRule="auto"/>
        <w:rPr>
          <w:rFonts w:ascii="Times New Roman" w:hAnsi="Times New Roman" w:cs="Times New Roman"/>
          <w:sz w:val="20"/>
          <w:szCs w:val="20"/>
        </w:rPr>
      </w:pPr>
      <w:r>
        <w:rPr>
          <w:rFonts w:ascii="Times New Roman" w:hAnsi="Times New Roman" w:cs="Times New Roman"/>
          <w:sz w:val="20"/>
          <w:szCs w:val="20"/>
        </w:rPr>
        <w:t>18.</w:t>
      </w:r>
      <w:r w:rsidR="00AA2649">
        <w:rPr>
          <w:rFonts w:ascii="Times New Roman" w:hAnsi="Times New Roman" w:cs="Times New Roman"/>
          <w:sz w:val="20"/>
          <w:szCs w:val="20"/>
        </w:rPr>
        <w:t xml:space="preserve"> </w:t>
      </w:r>
      <w:r w:rsidR="00AA2649" w:rsidRPr="00AA2649">
        <w:rPr>
          <w:rFonts w:ascii="Times New Roman" w:hAnsi="Times New Roman" w:cs="Times New Roman"/>
          <w:sz w:val="20"/>
          <w:szCs w:val="20"/>
        </w:rPr>
        <w:t>Questions about fluid dynamics, for 10 points each.</w:t>
      </w:r>
    </w:p>
    <w:p w:rsidR="00AA2649" w:rsidRPr="00AA2649" w:rsidRDefault="00AA2649" w:rsidP="00AA2649">
      <w:pPr>
        <w:spacing w:after="0" w:line="240" w:lineRule="auto"/>
        <w:rPr>
          <w:rFonts w:ascii="Times New Roman" w:hAnsi="Times New Roman" w:cs="Times New Roman"/>
          <w:sz w:val="20"/>
          <w:szCs w:val="20"/>
        </w:rPr>
      </w:pPr>
      <w:r w:rsidRPr="00AA2649">
        <w:rPr>
          <w:rFonts w:ascii="Times New Roman" w:hAnsi="Times New Roman" w:cs="Times New Roman"/>
          <w:sz w:val="20"/>
          <w:szCs w:val="20"/>
        </w:rPr>
        <w:t>[10] He introduced a theory of turbulence in 1941 that was based on principles of small-scale isotropy, homogeneity, and scaling symmety. He is also known for work in classical mechanics with Arnold and Moser.</w:t>
      </w:r>
    </w:p>
    <w:p w:rsidR="00AA2649" w:rsidRPr="00AA2649" w:rsidRDefault="00AA2649" w:rsidP="00AA2649">
      <w:pPr>
        <w:spacing w:after="0" w:line="240" w:lineRule="auto"/>
        <w:rPr>
          <w:rFonts w:ascii="Times New Roman" w:hAnsi="Times New Roman" w:cs="Times New Roman"/>
          <w:sz w:val="20"/>
          <w:szCs w:val="20"/>
        </w:rPr>
      </w:pPr>
      <w:r w:rsidRPr="00AA2649">
        <w:rPr>
          <w:rFonts w:ascii="Times New Roman" w:hAnsi="Times New Roman" w:cs="Times New Roman"/>
          <w:sz w:val="20"/>
          <w:szCs w:val="20"/>
        </w:rPr>
        <w:t xml:space="preserve">ANSWER: Andrey </w:t>
      </w:r>
      <w:r w:rsidRPr="00AA2649">
        <w:rPr>
          <w:rFonts w:ascii="Times New Roman" w:hAnsi="Times New Roman" w:cs="Times New Roman"/>
          <w:b/>
          <w:sz w:val="20"/>
          <w:szCs w:val="20"/>
          <w:u w:val="single"/>
        </w:rPr>
        <w:t>Kolmogorov</w:t>
      </w:r>
    </w:p>
    <w:p w:rsidR="00AA2649" w:rsidRPr="00AA2649" w:rsidRDefault="00AA2649" w:rsidP="00AA2649">
      <w:pPr>
        <w:spacing w:after="0" w:line="240" w:lineRule="auto"/>
        <w:rPr>
          <w:rFonts w:ascii="Times New Roman" w:hAnsi="Times New Roman" w:cs="Times New Roman"/>
          <w:sz w:val="20"/>
          <w:szCs w:val="20"/>
        </w:rPr>
      </w:pPr>
      <w:r w:rsidRPr="00AA2649">
        <w:rPr>
          <w:rFonts w:ascii="Times New Roman" w:hAnsi="Times New Roman" w:cs="Times New Roman"/>
          <w:sz w:val="20"/>
          <w:szCs w:val="20"/>
        </w:rPr>
        <w:t>[10] Kolmogorov's namesake length scale is the energy dissipation to the negative one-fourth multiplied by the three-fourths power of this quantity, which measures the resistance of a fluid to flow.</w:t>
      </w:r>
    </w:p>
    <w:p w:rsidR="00AA2649" w:rsidRPr="00AA2649" w:rsidRDefault="00AA2649" w:rsidP="00AA2649">
      <w:pPr>
        <w:spacing w:after="0" w:line="240" w:lineRule="auto"/>
        <w:rPr>
          <w:rFonts w:ascii="Times New Roman" w:hAnsi="Times New Roman" w:cs="Times New Roman"/>
          <w:sz w:val="20"/>
          <w:szCs w:val="20"/>
        </w:rPr>
      </w:pPr>
      <w:r w:rsidRPr="00AA2649">
        <w:rPr>
          <w:rFonts w:ascii="Times New Roman" w:hAnsi="Times New Roman" w:cs="Times New Roman"/>
          <w:sz w:val="20"/>
          <w:szCs w:val="20"/>
        </w:rPr>
        <w:t xml:space="preserve">ANSWER: kinematic </w:t>
      </w:r>
      <w:r w:rsidRPr="00AA2649">
        <w:rPr>
          <w:rFonts w:ascii="Times New Roman" w:hAnsi="Times New Roman" w:cs="Times New Roman"/>
          <w:b/>
          <w:sz w:val="20"/>
          <w:szCs w:val="20"/>
          <w:u w:val="single"/>
        </w:rPr>
        <w:t>viscosity</w:t>
      </w:r>
    </w:p>
    <w:p w:rsidR="00AA2649" w:rsidRPr="00AA2649" w:rsidRDefault="00AA2649" w:rsidP="00AA2649">
      <w:pPr>
        <w:spacing w:after="0" w:line="240" w:lineRule="auto"/>
        <w:rPr>
          <w:rFonts w:ascii="Times New Roman" w:hAnsi="Times New Roman" w:cs="Times New Roman"/>
          <w:sz w:val="20"/>
          <w:szCs w:val="20"/>
        </w:rPr>
      </w:pPr>
      <w:r w:rsidRPr="00AA2649">
        <w:rPr>
          <w:rFonts w:ascii="Times New Roman" w:hAnsi="Times New Roman" w:cs="Times New Roman"/>
          <w:sz w:val="20"/>
          <w:szCs w:val="20"/>
        </w:rPr>
        <w:t>[10] At small values of this dimensionless quantity, flow is laminar. For flow through a pipe, it is given by velocity times the pipe diameter divided by kinematic viscosity.</w:t>
      </w:r>
    </w:p>
    <w:p w:rsidR="00695517" w:rsidRDefault="00AA2649" w:rsidP="00695517">
      <w:pPr>
        <w:spacing w:after="0" w:line="240" w:lineRule="auto"/>
        <w:rPr>
          <w:rFonts w:ascii="Times New Roman" w:hAnsi="Times New Roman" w:cs="Times New Roman"/>
          <w:sz w:val="20"/>
          <w:szCs w:val="20"/>
          <w:u w:val="single"/>
        </w:rPr>
      </w:pPr>
      <w:r w:rsidRPr="00AA2649">
        <w:rPr>
          <w:rFonts w:ascii="Times New Roman" w:hAnsi="Times New Roman" w:cs="Times New Roman"/>
          <w:sz w:val="20"/>
          <w:szCs w:val="20"/>
        </w:rPr>
        <w:t xml:space="preserve">ANSWER: </w:t>
      </w:r>
      <w:r w:rsidRPr="00AA2649">
        <w:rPr>
          <w:rFonts w:ascii="Times New Roman" w:hAnsi="Times New Roman" w:cs="Times New Roman"/>
          <w:b/>
          <w:sz w:val="20"/>
          <w:szCs w:val="20"/>
          <w:u w:val="single"/>
        </w:rPr>
        <w:t>Reynolds number</w:t>
      </w:r>
    </w:p>
    <w:p w:rsidR="00AA2649" w:rsidRPr="00AA2649" w:rsidRDefault="00AA2649" w:rsidP="00695517">
      <w:pPr>
        <w:spacing w:after="0" w:line="240" w:lineRule="auto"/>
        <w:rPr>
          <w:rFonts w:ascii="Times New Roman" w:hAnsi="Times New Roman" w:cs="Times New Roman"/>
          <w:sz w:val="20"/>
          <w:szCs w:val="20"/>
          <w:u w:val="single"/>
        </w:rPr>
      </w:pPr>
    </w:p>
    <w:p w:rsidR="0053222E" w:rsidRPr="00F7251D" w:rsidRDefault="00A8494A" w:rsidP="0053222E">
      <w:pPr>
        <w:spacing w:after="0" w:line="240" w:lineRule="auto"/>
        <w:rPr>
          <w:rFonts w:ascii="Times New Roman" w:hAnsi="Times New Roman" w:cs="Times New Roman"/>
          <w:sz w:val="20"/>
          <w:szCs w:val="20"/>
        </w:rPr>
      </w:pPr>
      <w:r>
        <w:rPr>
          <w:rFonts w:ascii="Times New Roman" w:hAnsi="Times New Roman" w:cs="Times New Roman"/>
          <w:sz w:val="20"/>
          <w:szCs w:val="20"/>
        </w:rPr>
        <w:t>19.</w:t>
      </w:r>
      <w:r w:rsidR="00C871BE">
        <w:rPr>
          <w:rFonts w:ascii="Times New Roman" w:hAnsi="Times New Roman" w:cs="Times New Roman"/>
          <w:sz w:val="20"/>
          <w:szCs w:val="20"/>
        </w:rPr>
        <w:t xml:space="preserve"> </w:t>
      </w:r>
      <w:r w:rsidR="0053222E" w:rsidRPr="00F7251D">
        <w:rPr>
          <w:rFonts w:ascii="Times New Roman" w:hAnsi="Times New Roman" w:cs="Times New Roman"/>
          <w:sz w:val="20"/>
          <w:szCs w:val="20"/>
        </w:rPr>
        <w:t>This figure's name means “sea foam” due to a story where he disappeared after walking into the ocean, and this figure was the father of Pachamama Mama Quilla. For 10 points each:</w:t>
      </w:r>
    </w:p>
    <w:p w:rsidR="0053222E" w:rsidRPr="00F7251D" w:rsidRDefault="0053222E" w:rsidP="0053222E">
      <w:pPr>
        <w:spacing w:after="0" w:line="240" w:lineRule="auto"/>
        <w:rPr>
          <w:rFonts w:ascii="Times New Roman" w:hAnsi="Times New Roman" w:cs="Times New Roman"/>
          <w:sz w:val="20"/>
          <w:szCs w:val="20"/>
        </w:rPr>
      </w:pPr>
      <w:r w:rsidRPr="00F7251D">
        <w:rPr>
          <w:rFonts w:ascii="Times New Roman" w:hAnsi="Times New Roman" w:cs="Times New Roman"/>
          <w:sz w:val="20"/>
          <w:szCs w:val="20"/>
        </w:rPr>
        <w:t>[10] Identify this creator figure and chief deity of the Inca.</w:t>
      </w:r>
    </w:p>
    <w:p w:rsidR="0053222E" w:rsidRPr="00F7251D" w:rsidRDefault="0053222E" w:rsidP="0053222E">
      <w:pPr>
        <w:spacing w:after="0" w:line="240" w:lineRule="auto"/>
        <w:rPr>
          <w:rFonts w:ascii="Times New Roman" w:hAnsi="Times New Roman" w:cs="Times New Roman"/>
          <w:b/>
          <w:bCs/>
          <w:sz w:val="20"/>
          <w:szCs w:val="20"/>
          <w:u w:val="single"/>
        </w:rPr>
      </w:pPr>
      <w:r w:rsidRPr="00F7251D">
        <w:rPr>
          <w:rFonts w:ascii="Times New Roman" w:hAnsi="Times New Roman" w:cs="Times New Roman"/>
          <w:sz w:val="20"/>
          <w:szCs w:val="20"/>
        </w:rPr>
        <w:t xml:space="preserve">ANSWER: </w:t>
      </w:r>
      <w:r w:rsidRPr="00F7251D">
        <w:rPr>
          <w:rFonts w:ascii="Times New Roman" w:hAnsi="Times New Roman" w:cs="Times New Roman"/>
          <w:b/>
          <w:bCs/>
          <w:sz w:val="20"/>
          <w:szCs w:val="20"/>
          <w:u w:val="single"/>
        </w:rPr>
        <w:t>Viracocha</w:t>
      </w:r>
    </w:p>
    <w:p w:rsidR="001E3105" w:rsidRDefault="001E3105" w:rsidP="0053222E">
      <w:pPr>
        <w:spacing w:after="0" w:line="240" w:lineRule="auto"/>
        <w:rPr>
          <w:rFonts w:ascii="Times New Roman" w:hAnsi="Times New Roman" w:cs="Times New Roman"/>
          <w:sz w:val="20"/>
          <w:szCs w:val="20"/>
        </w:rPr>
      </w:pPr>
      <w:r w:rsidRPr="00F7251D">
        <w:rPr>
          <w:rFonts w:ascii="Times New Roman" w:hAnsi="Times New Roman" w:cs="Times New Roman"/>
          <w:sz w:val="20"/>
          <w:szCs w:val="20"/>
        </w:rPr>
        <w:t xml:space="preserve"> </w:t>
      </w:r>
      <w:r w:rsidR="0053222E" w:rsidRPr="00F7251D">
        <w:rPr>
          <w:rFonts w:ascii="Times New Roman" w:hAnsi="Times New Roman" w:cs="Times New Roman"/>
          <w:sz w:val="20"/>
          <w:szCs w:val="20"/>
        </w:rPr>
        <w:t xml:space="preserve">[10] </w:t>
      </w:r>
      <w:r>
        <w:rPr>
          <w:rFonts w:ascii="Times New Roman" w:hAnsi="Times New Roman" w:cs="Times New Roman"/>
          <w:sz w:val="20"/>
          <w:szCs w:val="20"/>
        </w:rPr>
        <w:t>When Viracocha sent the</w:t>
      </w:r>
      <w:r w:rsidR="0053222E" w:rsidRPr="00F7251D">
        <w:rPr>
          <w:rFonts w:ascii="Times New Roman" w:hAnsi="Times New Roman" w:cs="Times New Roman"/>
          <w:sz w:val="20"/>
          <w:szCs w:val="20"/>
        </w:rPr>
        <w:t xml:space="preserve"> great flood </w:t>
      </w:r>
      <w:r>
        <w:rPr>
          <w:rFonts w:ascii="Times New Roman" w:hAnsi="Times New Roman" w:cs="Times New Roman"/>
          <w:sz w:val="20"/>
          <w:szCs w:val="20"/>
        </w:rPr>
        <w:t>of Unu Pachakuti to destroy</w:t>
      </w:r>
      <w:r w:rsidR="0053222E" w:rsidRPr="00F7251D">
        <w:rPr>
          <w:rFonts w:ascii="Times New Roman" w:hAnsi="Times New Roman" w:cs="Times New Roman"/>
          <w:sz w:val="20"/>
          <w:szCs w:val="20"/>
        </w:rPr>
        <w:t xml:space="preserve"> all of </w:t>
      </w:r>
      <w:r>
        <w:rPr>
          <w:rFonts w:ascii="Times New Roman" w:hAnsi="Times New Roman" w:cs="Times New Roman"/>
          <w:sz w:val="20"/>
          <w:szCs w:val="20"/>
        </w:rPr>
        <w:t>the people around Lake Titicaca, this legendary founder of the Inca</w:t>
      </w:r>
      <w:r w:rsidR="0053222E" w:rsidRPr="00F7251D">
        <w:rPr>
          <w:rFonts w:ascii="Times New Roman" w:hAnsi="Times New Roman" w:cs="Times New Roman"/>
          <w:sz w:val="20"/>
          <w:szCs w:val="20"/>
        </w:rPr>
        <w:t xml:space="preserve"> </w:t>
      </w:r>
      <w:r>
        <w:rPr>
          <w:rFonts w:ascii="Times New Roman" w:hAnsi="Times New Roman" w:cs="Times New Roman"/>
          <w:sz w:val="20"/>
          <w:szCs w:val="20"/>
        </w:rPr>
        <w:t>escaped alongside his consort Mama Ocllo.</w:t>
      </w:r>
    </w:p>
    <w:p w:rsidR="001E3105" w:rsidRPr="001E3105" w:rsidRDefault="0053222E" w:rsidP="001E3105">
      <w:pPr>
        <w:spacing w:after="0" w:line="240" w:lineRule="auto"/>
        <w:rPr>
          <w:rFonts w:ascii="Times New Roman" w:hAnsi="Times New Roman" w:cs="Times New Roman"/>
          <w:b/>
          <w:bCs/>
          <w:sz w:val="20"/>
          <w:szCs w:val="20"/>
          <w:u w:val="single"/>
        </w:rPr>
      </w:pPr>
      <w:r w:rsidRPr="00F7251D">
        <w:rPr>
          <w:rFonts w:ascii="Times New Roman" w:hAnsi="Times New Roman" w:cs="Times New Roman"/>
          <w:sz w:val="20"/>
          <w:szCs w:val="20"/>
        </w:rPr>
        <w:t xml:space="preserve">ANSWER: </w:t>
      </w:r>
      <w:r w:rsidR="001E3105" w:rsidRPr="001E3105">
        <w:rPr>
          <w:rFonts w:ascii="Times New Roman" w:hAnsi="Times New Roman" w:cs="Times New Roman"/>
          <w:b/>
          <w:bCs/>
          <w:sz w:val="20"/>
          <w:szCs w:val="20"/>
          <w:u w:val="single"/>
        </w:rPr>
        <w:t>Manco Capac</w:t>
      </w:r>
    </w:p>
    <w:p w:rsidR="001E3105" w:rsidRPr="001E3105" w:rsidRDefault="001E3105" w:rsidP="001E3105">
      <w:pPr>
        <w:spacing w:after="0" w:line="240" w:lineRule="auto"/>
        <w:rPr>
          <w:rFonts w:ascii="Times New Roman" w:hAnsi="Times New Roman" w:cs="Times New Roman"/>
          <w:sz w:val="20"/>
          <w:szCs w:val="20"/>
        </w:rPr>
      </w:pPr>
      <w:r w:rsidRPr="001E3105">
        <w:rPr>
          <w:rFonts w:ascii="Times New Roman" w:hAnsi="Times New Roman" w:cs="Times New Roman"/>
          <w:sz w:val="20"/>
          <w:szCs w:val="20"/>
        </w:rPr>
        <w:t>[10] Viracocha was the father of this sun god. In some accounts he travels under the earth nightly and is some stories he is the father of Manco Capac.</w:t>
      </w:r>
    </w:p>
    <w:p w:rsidR="001E3105" w:rsidRPr="001E3105" w:rsidRDefault="001E3105" w:rsidP="001E3105">
      <w:pPr>
        <w:spacing w:after="0" w:line="240" w:lineRule="auto"/>
        <w:rPr>
          <w:rFonts w:ascii="Times New Roman" w:hAnsi="Times New Roman" w:cs="Times New Roman"/>
          <w:b/>
          <w:bCs/>
          <w:sz w:val="20"/>
          <w:szCs w:val="20"/>
          <w:u w:val="single"/>
        </w:rPr>
      </w:pPr>
      <w:r w:rsidRPr="001E3105">
        <w:rPr>
          <w:rFonts w:ascii="Times New Roman" w:hAnsi="Times New Roman" w:cs="Times New Roman"/>
          <w:sz w:val="20"/>
          <w:szCs w:val="20"/>
        </w:rPr>
        <w:t xml:space="preserve">ANSWER: </w:t>
      </w:r>
      <w:r w:rsidRPr="001E3105">
        <w:rPr>
          <w:rFonts w:ascii="Times New Roman" w:hAnsi="Times New Roman" w:cs="Times New Roman"/>
          <w:b/>
          <w:bCs/>
          <w:sz w:val="20"/>
          <w:szCs w:val="20"/>
          <w:u w:val="single"/>
        </w:rPr>
        <w:t>Inti</w:t>
      </w:r>
    </w:p>
    <w:p w:rsidR="00695517" w:rsidRDefault="00695517" w:rsidP="00695517">
      <w:pPr>
        <w:spacing w:after="0" w:line="240" w:lineRule="auto"/>
        <w:rPr>
          <w:rFonts w:ascii="Times New Roman" w:hAnsi="Times New Roman" w:cs="Times New Roman"/>
          <w:sz w:val="20"/>
          <w:szCs w:val="20"/>
        </w:rPr>
      </w:pPr>
    </w:p>
    <w:p w:rsidR="00AA2649" w:rsidRPr="00B45C78" w:rsidRDefault="00A8494A" w:rsidP="00AA2649">
      <w:pPr>
        <w:spacing w:after="0" w:line="240" w:lineRule="auto"/>
        <w:rPr>
          <w:rFonts w:ascii="Times New Roman" w:hAnsi="Times New Roman" w:cs="Times New Roman"/>
          <w:b/>
          <w:bCs/>
          <w:sz w:val="20"/>
          <w:szCs w:val="20"/>
          <w:u w:val="single"/>
        </w:rPr>
      </w:pPr>
      <w:r>
        <w:rPr>
          <w:rFonts w:ascii="Times New Roman" w:hAnsi="Times New Roman" w:cs="Times New Roman"/>
          <w:sz w:val="20"/>
          <w:szCs w:val="20"/>
        </w:rPr>
        <w:t xml:space="preserve">20. </w:t>
      </w:r>
      <w:r w:rsidR="00AA2649" w:rsidRPr="00AA2649">
        <w:rPr>
          <w:rFonts w:ascii="Times New Roman" w:hAnsi="Times New Roman" w:cs="Times New Roman"/>
          <w:sz w:val="20"/>
          <w:szCs w:val="20"/>
        </w:rPr>
        <w:t>Answer some questions about some NP-complete problems from computer science, for 10 points each.</w:t>
      </w:r>
    </w:p>
    <w:p w:rsidR="00AA2649" w:rsidRPr="00AA2649" w:rsidRDefault="00AA2649" w:rsidP="00AA2649">
      <w:pPr>
        <w:spacing w:after="0" w:line="240" w:lineRule="auto"/>
        <w:rPr>
          <w:rFonts w:ascii="Times New Roman" w:hAnsi="Times New Roman" w:cs="Times New Roman"/>
          <w:sz w:val="20"/>
          <w:szCs w:val="20"/>
        </w:rPr>
      </w:pPr>
      <w:r w:rsidRPr="00AA2649">
        <w:rPr>
          <w:rFonts w:ascii="Times New Roman" w:hAnsi="Times New Roman" w:cs="Times New Roman"/>
          <w:sz w:val="20"/>
          <w:szCs w:val="20"/>
        </w:rPr>
        <w:t>[10] This problem involves finding a minimal subset S of a graph where every edge in the graph has an end in S.  It can be reduced the Clique or 3-SAT problem.</w:t>
      </w:r>
    </w:p>
    <w:p w:rsidR="00AA2649" w:rsidRPr="00AA2649" w:rsidRDefault="00AA2649" w:rsidP="00AA2649">
      <w:pPr>
        <w:spacing w:after="0" w:line="240" w:lineRule="auto"/>
        <w:rPr>
          <w:rFonts w:ascii="Times New Roman" w:hAnsi="Times New Roman" w:cs="Times New Roman"/>
          <w:sz w:val="20"/>
          <w:szCs w:val="20"/>
        </w:rPr>
      </w:pPr>
      <w:r w:rsidRPr="00AA2649">
        <w:rPr>
          <w:rFonts w:ascii="Times New Roman" w:hAnsi="Times New Roman" w:cs="Times New Roman"/>
          <w:sz w:val="20"/>
          <w:szCs w:val="20"/>
        </w:rPr>
        <w:t>ANSWER: minimum </w:t>
      </w:r>
      <w:r w:rsidRPr="00AA2649">
        <w:rPr>
          <w:rFonts w:ascii="Times New Roman" w:hAnsi="Times New Roman" w:cs="Times New Roman"/>
          <w:b/>
          <w:sz w:val="20"/>
          <w:szCs w:val="20"/>
          <w:u w:val="single"/>
        </w:rPr>
        <w:t>vertex cover</w:t>
      </w:r>
    </w:p>
    <w:p w:rsidR="00AA2649" w:rsidRPr="00AA2649" w:rsidRDefault="00AA2649" w:rsidP="00AA2649">
      <w:pPr>
        <w:spacing w:after="0" w:line="240" w:lineRule="auto"/>
        <w:rPr>
          <w:rFonts w:ascii="Times New Roman" w:hAnsi="Times New Roman" w:cs="Times New Roman"/>
          <w:sz w:val="20"/>
          <w:szCs w:val="20"/>
        </w:rPr>
      </w:pPr>
      <w:r w:rsidRPr="00AA2649">
        <w:rPr>
          <w:rFonts w:ascii="Times New Roman" w:hAnsi="Times New Roman" w:cs="Times New Roman"/>
          <w:sz w:val="20"/>
          <w:szCs w:val="20"/>
        </w:rPr>
        <w:t>[10] Heuristic but non-optimal approaches to solving this problem include Christofides algorithm and a greedy approach called the nearest neighbor algorithm.  </w:t>
      </w:r>
      <w:r w:rsidRPr="00AA2649">
        <w:rPr>
          <w:rFonts w:ascii="Times New Roman" w:hAnsi="Times New Roman" w:cs="Times New Roman"/>
          <w:sz w:val="20"/>
          <w:szCs w:val="20"/>
        </w:rPr>
        <w:br/>
        <w:t>ANSWER: </w:t>
      </w:r>
      <w:r w:rsidRPr="00AA2649">
        <w:rPr>
          <w:rFonts w:ascii="Times New Roman" w:hAnsi="Times New Roman" w:cs="Times New Roman"/>
          <w:b/>
          <w:sz w:val="20"/>
          <w:szCs w:val="20"/>
          <w:u w:val="single"/>
        </w:rPr>
        <w:t>traveling salesman</w:t>
      </w:r>
      <w:r w:rsidRPr="00AA2649">
        <w:rPr>
          <w:rFonts w:ascii="Times New Roman" w:hAnsi="Times New Roman" w:cs="Times New Roman"/>
          <w:sz w:val="20"/>
          <w:szCs w:val="20"/>
        </w:rPr>
        <w:t> problem</w:t>
      </w:r>
    </w:p>
    <w:p w:rsidR="00AA2649" w:rsidRPr="00AA2649" w:rsidRDefault="00AA2649" w:rsidP="00AA2649">
      <w:pPr>
        <w:spacing w:after="0" w:line="240" w:lineRule="auto"/>
        <w:rPr>
          <w:rFonts w:ascii="Times New Roman" w:hAnsi="Times New Roman" w:cs="Times New Roman"/>
          <w:sz w:val="20"/>
          <w:szCs w:val="20"/>
        </w:rPr>
      </w:pPr>
      <w:r w:rsidRPr="00AA2649">
        <w:rPr>
          <w:rFonts w:ascii="Times New Roman" w:hAnsi="Times New Roman" w:cs="Times New Roman"/>
          <w:sz w:val="20"/>
          <w:szCs w:val="20"/>
        </w:rPr>
        <w:lastRenderedPageBreak/>
        <w:t>[10] Another NP-complete problem is finding the maximum one of these for a graph.  The minimum one of these can be found with Karger's algorithm, and a set of edges of this name will split a graph into two graphs when all of the edges in the set are removed. </w:t>
      </w:r>
      <w:r w:rsidRPr="00AA2649">
        <w:rPr>
          <w:rFonts w:ascii="Times New Roman" w:hAnsi="Times New Roman" w:cs="Times New Roman"/>
          <w:sz w:val="20"/>
          <w:szCs w:val="20"/>
        </w:rPr>
        <w:br/>
        <w:t>ANSWER: </w:t>
      </w:r>
      <w:r w:rsidRPr="00AA2649">
        <w:rPr>
          <w:rFonts w:ascii="Times New Roman" w:hAnsi="Times New Roman" w:cs="Times New Roman"/>
          <w:b/>
          <w:sz w:val="20"/>
          <w:szCs w:val="20"/>
          <w:u w:val="single"/>
        </w:rPr>
        <w:t>Cut</w:t>
      </w:r>
      <w:r w:rsidRPr="00AA2649">
        <w:rPr>
          <w:rFonts w:ascii="Times New Roman" w:hAnsi="Times New Roman" w:cs="Times New Roman"/>
          <w:sz w:val="20"/>
          <w:szCs w:val="20"/>
        </w:rPr>
        <w:t> Edges</w:t>
      </w:r>
    </w:p>
    <w:p w:rsidR="00AA2649" w:rsidRPr="00AA2649" w:rsidRDefault="00AA2649" w:rsidP="00AA2649">
      <w:pPr>
        <w:spacing w:after="0" w:line="240" w:lineRule="auto"/>
        <w:rPr>
          <w:rFonts w:ascii="Times New Roman" w:hAnsi="Times New Roman" w:cs="Times New Roman"/>
          <w:sz w:val="20"/>
          <w:szCs w:val="20"/>
        </w:rPr>
      </w:pPr>
    </w:p>
    <w:p w:rsidR="00AA2649" w:rsidRPr="00D46448" w:rsidRDefault="00AA2649" w:rsidP="00D46448">
      <w:pPr>
        <w:spacing w:after="0" w:line="240" w:lineRule="auto"/>
        <w:rPr>
          <w:rFonts w:ascii="Times New Roman" w:hAnsi="Times New Roman" w:cs="Times New Roman"/>
          <w:sz w:val="20"/>
          <w:szCs w:val="20"/>
        </w:rPr>
      </w:pPr>
    </w:p>
    <w:sectPr w:rsidR="00AA2649" w:rsidRPr="00D46448" w:rsidSect="00D67FA9">
      <w:footerReference w:type="default" r:id="rId7"/>
      <w:pgSz w:w="12240" w:h="15840"/>
      <w:pgMar w:top="1440" w:right="1440" w:bottom="1440"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577F" w:rsidRDefault="00E3577F" w:rsidP="00D67FA9">
      <w:pPr>
        <w:spacing w:after="0" w:line="240" w:lineRule="auto"/>
      </w:pPr>
      <w:r>
        <w:separator/>
      </w:r>
    </w:p>
  </w:endnote>
  <w:endnote w:type="continuationSeparator" w:id="0">
    <w:p w:rsidR="00E3577F" w:rsidRDefault="00E3577F" w:rsidP="00D67F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ヒラギノ角ゴ Pro W3">
    <w:altName w:val="MS Mincho"/>
    <w:charset w:val="80"/>
    <w:family w:val="auto"/>
    <w:pitch w:val="variable"/>
    <w:sig w:usb0="00000000" w:usb1="00000000" w:usb2="01000407" w:usb3="00000000" w:csb0="0002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396151"/>
      <w:docPartObj>
        <w:docPartGallery w:val="Page Numbers (Bottom of Page)"/>
        <w:docPartUnique/>
      </w:docPartObj>
    </w:sdtPr>
    <w:sdtContent>
      <w:p w:rsidR="00D67FA9" w:rsidRDefault="00457B3D">
        <w:pPr>
          <w:pStyle w:val="Footer"/>
          <w:jc w:val="right"/>
        </w:pPr>
        <w:fldSimple w:instr=" PAGE   \* MERGEFORMAT ">
          <w:r w:rsidR="00D9027D">
            <w:rPr>
              <w:noProof/>
            </w:rPr>
            <w:t>1</w:t>
          </w:r>
        </w:fldSimple>
      </w:p>
    </w:sdtContent>
  </w:sdt>
  <w:p w:rsidR="00D67FA9" w:rsidRDefault="00D67F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577F" w:rsidRDefault="00E3577F" w:rsidP="00D67FA9">
      <w:pPr>
        <w:spacing w:after="0" w:line="240" w:lineRule="auto"/>
      </w:pPr>
      <w:r>
        <w:separator/>
      </w:r>
    </w:p>
  </w:footnote>
  <w:footnote w:type="continuationSeparator" w:id="0">
    <w:p w:rsidR="00E3577F" w:rsidRDefault="00E3577F" w:rsidP="00D67F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D488E"/>
    <w:multiLevelType w:val="hybridMultilevel"/>
    <w:tmpl w:val="33AE0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502207"/>
    <w:multiLevelType w:val="hybridMultilevel"/>
    <w:tmpl w:val="438E2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4E4E75"/>
    <w:multiLevelType w:val="hybridMultilevel"/>
    <w:tmpl w:val="F71EC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E46280"/>
    <w:multiLevelType w:val="hybridMultilevel"/>
    <w:tmpl w:val="10E0C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0A0D0E"/>
    <w:multiLevelType w:val="hybridMultilevel"/>
    <w:tmpl w:val="02664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BE5E72"/>
    <w:multiLevelType w:val="hybridMultilevel"/>
    <w:tmpl w:val="D3A88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795701"/>
    <w:multiLevelType w:val="hybridMultilevel"/>
    <w:tmpl w:val="DF543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9A004D"/>
    <w:multiLevelType w:val="hybridMultilevel"/>
    <w:tmpl w:val="CD024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 w:numId="6">
    <w:abstractNumId w:val="6"/>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46448"/>
    <w:rsid w:val="00000E73"/>
    <w:rsid w:val="000176F9"/>
    <w:rsid w:val="000A11B2"/>
    <w:rsid w:val="000C01ED"/>
    <w:rsid w:val="000D16E7"/>
    <w:rsid w:val="00141208"/>
    <w:rsid w:val="00146F5D"/>
    <w:rsid w:val="00171153"/>
    <w:rsid w:val="0019784F"/>
    <w:rsid w:val="001C3B4B"/>
    <w:rsid w:val="001E3105"/>
    <w:rsid w:val="001E79B9"/>
    <w:rsid w:val="001F44AA"/>
    <w:rsid w:val="00340F8A"/>
    <w:rsid w:val="00371861"/>
    <w:rsid w:val="00372753"/>
    <w:rsid w:val="00457B3D"/>
    <w:rsid w:val="00475164"/>
    <w:rsid w:val="004815E9"/>
    <w:rsid w:val="004C5C1F"/>
    <w:rsid w:val="00506C13"/>
    <w:rsid w:val="00506DB2"/>
    <w:rsid w:val="005110D0"/>
    <w:rsid w:val="0053222E"/>
    <w:rsid w:val="00540F2D"/>
    <w:rsid w:val="005E426F"/>
    <w:rsid w:val="00695517"/>
    <w:rsid w:val="00792BDE"/>
    <w:rsid w:val="007C7B99"/>
    <w:rsid w:val="007E2B96"/>
    <w:rsid w:val="00800197"/>
    <w:rsid w:val="00893226"/>
    <w:rsid w:val="008D48C5"/>
    <w:rsid w:val="008F6333"/>
    <w:rsid w:val="00905FAE"/>
    <w:rsid w:val="00936199"/>
    <w:rsid w:val="0097515F"/>
    <w:rsid w:val="00A117F1"/>
    <w:rsid w:val="00A25769"/>
    <w:rsid w:val="00A45628"/>
    <w:rsid w:val="00A60117"/>
    <w:rsid w:val="00A8494A"/>
    <w:rsid w:val="00A9552B"/>
    <w:rsid w:val="00AA2649"/>
    <w:rsid w:val="00B4086C"/>
    <w:rsid w:val="00B45C78"/>
    <w:rsid w:val="00BA7A14"/>
    <w:rsid w:val="00BD11AE"/>
    <w:rsid w:val="00C15BD7"/>
    <w:rsid w:val="00C871BE"/>
    <w:rsid w:val="00CB61F2"/>
    <w:rsid w:val="00D46448"/>
    <w:rsid w:val="00D67FA9"/>
    <w:rsid w:val="00D9027D"/>
    <w:rsid w:val="00DA0116"/>
    <w:rsid w:val="00DA392E"/>
    <w:rsid w:val="00DB1C26"/>
    <w:rsid w:val="00E3577F"/>
    <w:rsid w:val="00E71CAF"/>
    <w:rsid w:val="00EF07A9"/>
    <w:rsid w:val="00F12734"/>
    <w:rsid w:val="00F51625"/>
    <w:rsid w:val="00F7251D"/>
    <w:rsid w:val="00FA6F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stockticker"/>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B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734"/>
    <w:pPr>
      <w:ind w:left="720"/>
      <w:contextualSpacing/>
    </w:pPr>
  </w:style>
  <w:style w:type="paragraph" w:styleId="NormalWeb">
    <w:name w:val="Normal (Web)"/>
    <w:basedOn w:val="Normal"/>
    <w:uiPriority w:val="99"/>
    <w:semiHidden/>
    <w:unhideWhenUsed/>
    <w:rsid w:val="00FA6F49"/>
    <w:rPr>
      <w:rFonts w:ascii="Times New Roman" w:hAnsi="Times New Roman" w:cs="Times New Roman"/>
      <w:sz w:val="24"/>
      <w:szCs w:val="24"/>
    </w:rPr>
  </w:style>
  <w:style w:type="paragraph" w:styleId="Header">
    <w:name w:val="header"/>
    <w:basedOn w:val="Normal"/>
    <w:link w:val="HeaderChar"/>
    <w:uiPriority w:val="99"/>
    <w:semiHidden/>
    <w:unhideWhenUsed/>
    <w:rsid w:val="00D67F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67FA9"/>
  </w:style>
  <w:style w:type="paragraph" w:styleId="Footer">
    <w:name w:val="footer"/>
    <w:basedOn w:val="Normal"/>
    <w:link w:val="FooterChar"/>
    <w:uiPriority w:val="99"/>
    <w:unhideWhenUsed/>
    <w:rsid w:val="00D67F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FA9"/>
  </w:style>
</w:styles>
</file>

<file path=word/webSettings.xml><?xml version="1.0" encoding="utf-8"?>
<w:webSettings xmlns:r="http://schemas.openxmlformats.org/officeDocument/2006/relationships" xmlns:w="http://schemas.openxmlformats.org/wordprocessingml/2006/main">
  <w:divs>
    <w:div w:id="25715652">
      <w:bodyDiv w:val="1"/>
      <w:marLeft w:val="0"/>
      <w:marRight w:val="0"/>
      <w:marTop w:val="0"/>
      <w:marBottom w:val="0"/>
      <w:divBdr>
        <w:top w:val="none" w:sz="0" w:space="0" w:color="auto"/>
        <w:left w:val="none" w:sz="0" w:space="0" w:color="auto"/>
        <w:bottom w:val="none" w:sz="0" w:space="0" w:color="auto"/>
        <w:right w:val="none" w:sz="0" w:space="0" w:color="auto"/>
      </w:divBdr>
      <w:divsChild>
        <w:div w:id="1164663991">
          <w:marLeft w:val="120"/>
          <w:marRight w:val="120"/>
          <w:marTop w:val="120"/>
          <w:marBottom w:val="120"/>
          <w:divBdr>
            <w:top w:val="none" w:sz="0" w:space="0" w:color="auto"/>
            <w:left w:val="none" w:sz="0" w:space="0" w:color="auto"/>
            <w:bottom w:val="none" w:sz="0" w:space="0" w:color="auto"/>
            <w:right w:val="none" w:sz="0" w:space="0" w:color="auto"/>
          </w:divBdr>
          <w:divsChild>
            <w:div w:id="65132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08226">
      <w:bodyDiv w:val="1"/>
      <w:marLeft w:val="0"/>
      <w:marRight w:val="0"/>
      <w:marTop w:val="0"/>
      <w:marBottom w:val="0"/>
      <w:divBdr>
        <w:top w:val="none" w:sz="0" w:space="0" w:color="auto"/>
        <w:left w:val="none" w:sz="0" w:space="0" w:color="auto"/>
        <w:bottom w:val="none" w:sz="0" w:space="0" w:color="auto"/>
        <w:right w:val="none" w:sz="0" w:space="0" w:color="auto"/>
      </w:divBdr>
      <w:divsChild>
        <w:div w:id="627004880">
          <w:marLeft w:val="120"/>
          <w:marRight w:val="120"/>
          <w:marTop w:val="120"/>
          <w:marBottom w:val="120"/>
          <w:divBdr>
            <w:top w:val="none" w:sz="0" w:space="0" w:color="auto"/>
            <w:left w:val="none" w:sz="0" w:space="0" w:color="auto"/>
            <w:bottom w:val="none" w:sz="0" w:space="0" w:color="auto"/>
            <w:right w:val="none" w:sz="0" w:space="0" w:color="auto"/>
          </w:divBdr>
          <w:divsChild>
            <w:div w:id="165054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10</Pages>
  <Words>5126</Words>
  <Characters>29223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Ezequiel</dc:creator>
  <cp:lastModifiedBy>Ezequiel</cp:lastModifiedBy>
  <cp:revision>24</cp:revision>
  <cp:lastPrinted>2010-04-17T07:27:00Z</cp:lastPrinted>
  <dcterms:created xsi:type="dcterms:W3CDTF">2010-04-10T17:31:00Z</dcterms:created>
  <dcterms:modified xsi:type="dcterms:W3CDTF">2010-04-21T23:16:00Z</dcterms:modified>
</cp:coreProperties>
</file>