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5387</Words>
  <Characters>30709</Characters>
  <Application>Microsoft Office Word</Application>
  <DocSecurity>0</DocSecurity>
  <Lines>255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15. Maryland A + Minnesota.docx</vt:lpstr>
    </vt:vector>
  </TitlesOfParts>
  <Company/>
  <LinksUpToDate>false</LinksUpToDate>
  <CharactersWithSpaces>36024</CharactersWithSpaces>
  <SharedDoc>false</SharedDoc>
  <HyperlinksChanged>false</HyperlinksChanged>
  <AppVersion>14.0000</AppVersion>
</Properties>
</file>