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Ascii"/>
          <w:b/>
          <w:bCs/>
          <w:sz w:val="24"/>
          <w:szCs w:val="24"/>
        </w:rPr>
      </w:pPr>
      <w:r>
        <w:rPr>
          <w:rFonts w:asciiTheme="minorAscii"/>
          <w:b/>
          <w:bCs/>
          <w:sz w:val="24"/>
          <w:szCs w:val="24"/>
        </w:rPr>
        <w:t>Introducción:</w:t>
      </w:r>
    </w:p>
    <w:p>
      <w:pPr>
        <w:pStyle w:val="2"/>
        <w:keepNext w:val="0"/>
        <w:keepLines w:val="0"/>
        <w:widowControl/>
        <w:suppressLineNumbers w:val="0"/>
        <w:ind w:left="0" w:firstLine="0"/>
        <w:jc w:val="both"/>
        <w:rPr>
          <w:rFonts w:hint="default" w:hAnsi="Open Sans" w:eastAsia="Open Sans" w:cs="Open Sans" w:asciiTheme="minorAscii"/>
          <w:b w:val="0"/>
          <w:bCs w:val="0"/>
          <w:i w:val="0"/>
          <w:caps w:val="0"/>
          <w:color w:val="000000"/>
          <w:spacing w:val="0"/>
          <w:sz w:val="24"/>
          <w:szCs w:val="24"/>
        </w:rPr>
      </w:pPr>
      <w:r>
        <w:rPr>
          <w:rFonts w:hint="default" w:hAnsi="Open Sans" w:eastAsia="Open Sans" w:cs="Open Sans" w:asciiTheme="minorAscii"/>
          <w:b w:val="0"/>
          <w:bCs w:val="0"/>
          <w:i w:val="0"/>
          <w:caps w:val="0"/>
          <w:color w:val="000000"/>
          <w:spacing w:val="0"/>
          <w:sz w:val="24"/>
          <w:szCs w:val="24"/>
        </w:rPr>
        <w:t>El dióxido de azufre es un gas de olor penetrante e irritante el cual es soluble en</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agua, el dióxido de azufre y sus productos de reacción, ácido sulfúrico y partículas</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 xml:space="preserve">de sulfato se remueven de la </w:t>
      </w:r>
      <w:r>
        <w:rPr>
          <w:rFonts w:hint="default" w:hAnsi="Open Sans" w:eastAsia="Open Sans" w:cs="Open Sans" w:asciiTheme="minorAscii"/>
          <w:b w:val="0"/>
          <w:bCs w:val="0"/>
          <w:i w:val="0"/>
          <w:color w:val="000000"/>
          <w:spacing w:val="0"/>
          <w:sz w:val="24"/>
          <w:szCs w:val="24"/>
        </w:rPr>
        <w:t>atmósfera</w:t>
      </w:r>
      <w:r>
        <w:rPr>
          <w:rFonts w:hint="default" w:hAnsi="Open Sans" w:eastAsia="Open Sans" w:cs="Open Sans" w:asciiTheme="minorAscii"/>
          <w:b w:val="0"/>
          <w:bCs w:val="0"/>
          <w:i w:val="0"/>
          <w:caps w:val="0"/>
          <w:color w:val="000000"/>
          <w:spacing w:val="0"/>
          <w:sz w:val="24"/>
          <w:szCs w:val="24"/>
        </w:rPr>
        <w:t xml:space="preserve"> a través de la lluvia y por absorción directa</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de las plantas, el suelo y en la superficie de las aguas.</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Durante su proceso de oxidación en la atmósfera, este gas forma sulfatos. Estos</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sulfatos forman parte del material particulado PM10. En presencia de humedad el</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dióxido de azufre forma ácidos en forma de aerosoles y se produce una parte</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importante del material particulado secundario o fino (PM2.5). El SO2</w:t>
      </w:r>
      <w:r>
        <w:rPr>
          <w:rFonts w:hint="default" w:hAnsi="Open Sans" w:eastAsia="Open Sans" w:cs="Open Sans" w:asciiTheme="minorAscii"/>
          <w:b w:val="0"/>
          <w:bCs w:val="0"/>
          <w:i w:val="0"/>
          <w:caps w:val="0"/>
          <w:color w:val="000000"/>
          <w:spacing w:val="0"/>
          <w:sz w:val="24"/>
          <w:szCs w:val="24"/>
        </w:rPr>
        <w:t>(dióxido de azufre)</w:t>
      </w:r>
      <w:r>
        <w:rPr>
          <w:rFonts w:hint="default" w:hAnsi="Open Sans" w:eastAsia="Open Sans" w:cs="Open Sans" w:asciiTheme="minorAscii"/>
          <w:b w:val="0"/>
          <w:bCs w:val="0"/>
          <w:i w:val="0"/>
          <w:caps w:val="0"/>
          <w:color w:val="000000"/>
          <w:spacing w:val="0"/>
          <w:sz w:val="24"/>
          <w:szCs w:val="24"/>
        </w:rPr>
        <w:t xml:space="preserve"> es </w:t>
      </w:r>
      <w:r>
        <w:rPr>
          <w:rFonts w:hint="default" w:hAnsi="Open Sans" w:eastAsia="Open Sans" w:cs="Open Sans" w:asciiTheme="minorAscii"/>
          <w:b w:val="0"/>
          <w:bCs w:val="0"/>
          <w:i w:val="0"/>
          <w:color w:val="000000"/>
          <w:spacing w:val="0"/>
          <w:sz w:val="24"/>
          <w:szCs w:val="24"/>
        </w:rPr>
        <w:t>el responsable</w:t>
      </w:r>
      <w:r>
        <w:rPr>
          <w:rFonts w:hint="default" w:hAnsi="Open Sans" w:eastAsia="Open Sans" w:cs="Open Sans" w:asciiTheme="minorAscii"/>
          <w:b w:val="0"/>
          <w:bCs w:val="0"/>
          <w:i w:val="0"/>
          <w:caps w:val="0"/>
          <w:color w:val="000000"/>
          <w:spacing w:val="0"/>
          <w:sz w:val="24"/>
          <w:szCs w:val="24"/>
        </w:rPr>
        <w:t xml:space="preserve"> de la lluvia ácida.</w:t>
      </w:r>
    </w:p>
    <w:p>
      <w:pPr>
        <w:pStyle w:val="2"/>
        <w:keepNext w:val="0"/>
        <w:keepLines w:val="0"/>
        <w:widowControl/>
        <w:suppressLineNumbers w:val="0"/>
        <w:ind w:left="0" w:firstLine="0"/>
        <w:jc w:val="both"/>
        <w:rPr>
          <w:rFonts w:hint="default" w:hAnsi="Open Sans" w:eastAsia="Open Sans" w:cs="Open Sans" w:asciiTheme="minorAscii"/>
          <w:b w:val="0"/>
          <w:bCs w:val="0"/>
          <w:i w:val="0"/>
          <w:caps w:val="0"/>
          <w:color w:val="000000"/>
          <w:spacing w:val="0"/>
          <w:sz w:val="24"/>
          <w:szCs w:val="24"/>
        </w:rPr>
      </w:pPr>
      <w:r>
        <w:rPr>
          <w:rFonts w:hint="default" w:hAnsi="Open Sans" w:eastAsia="Open Sans" w:cs="Open Sans" w:asciiTheme="minorAscii"/>
          <w:b w:val="0"/>
          <w:bCs w:val="0"/>
          <w:i w:val="0"/>
          <w:caps w:val="0"/>
          <w:color w:val="000000"/>
          <w:spacing w:val="0"/>
          <w:sz w:val="24"/>
          <w:szCs w:val="24"/>
        </w:rPr>
        <w:t>Por otro lado, La principal fuente de emisión de dióxido de azufre a la atmósfera es</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la combustión de productos petrolíferos y la quema de carbón en centrales</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eléctricas y calefacciones centrales. Existen también algunas fuentes naturales,</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como es el caso de los volcanes.</w:t>
      </w:r>
    </w:p>
    <w:p>
      <w:pPr>
        <w:pStyle w:val="2"/>
        <w:keepNext w:val="0"/>
        <w:keepLines w:val="0"/>
        <w:widowControl/>
        <w:suppressLineNumbers w:val="0"/>
        <w:ind w:left="0" w:firstLine="0"/>
        <w:jc w:val="both"/>
        <w:rPr>
          <w:rFonts w:hint="default" w:hAnsi="Open Sans" w:eastAsia="Open Sans" w:cs="Open Sans" w:asciiTheme="minorAscii"/>
          <w:b w:val="0"/>
          <w:bCs w:val="0"/>
          <w:i w:val="0"/>
          <w:caps w:val="0"/>
          <w:color w:val="000000"/>
          <w:spacing w:val="0"/>
          <w:sz w:val="24"/>
          <w:szCs w:val="24"/>
        </w:rPr>
      </w:pPr>
      <w:r>
        <w:rPr>
          <w:rFonts w:hint="default" w:hAnsi="Open Sans" w:eastAsia="Open Sans" w:cs="Open Sans" w:asciiTheme="minorAscii"/>
          <w:b w:val="0"/>
          <w:bCs w:val="0"/>
          <w:i w:val="0"/>
          <w:caps w:val="0"/>
          <w:color w:val="000000"/>
          <w:spacing w:val="0"/>
          <w:sz w:val="24"/>
          <w:szCs w:val="24"/>
        </w:rPr>
        <w:t>El azufre es un veneno altamente nocivo para la salud de las personas, si bien son</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las plantas las que menos toleran sus efectos. Por ejemplo, un nivel de 300</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µg/m 3  (micro gramo por metro cúbico de aire) es un valor que implica potencial</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riesgo para la salud humana, pero para los árboles, un valor de 200 µg/m 3  ya es</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 xml:space="preserve">muy grave. </w:t>
      </w:r>
    </w:p>
    <w:p>
      <w:pPr>
        <w:pStyle w:val="2"/>
        <w:keepNext w:val="0"/>
        <w:keepLines w:val="0"/>
        <w:widowControl/>
        <w:suppressLineNumbers w:val="0"/>
        <w:ind w:left="0" w:firstLine="0"/>
        <w:jc w:val="both"/>
        <w:rPr>
          <w:rFonts w:hint="default" w:hAnsi="Open Sans" w:eastAsia="Open Sans" w:cs="Open Sans" w:asciiTheme="minorAscii"/>
          <w:b w:val="0"/>
          <w:bCs w:val="0"/>
          <w:i w:val="0"/>
          <w:caps w:val="0"/>
          <w:color w:val="000000"/>
          <w:spacing w:val="0"/>
          <w:sz w:val="24"/>
          <w:szCs w:val="24"/>
        </w:rPr>
      </w:pPr>
      <w:r>
        <w:rPr>
          <w:rFonts w:hint="default" w:hAnsi="Open Sans" w:eastAsia="Open Sans" w:cs="Open Sans" w:asciiTheme="minorAscii"/>
          <w:b w:val="0"/>
          <w:bCs w:val="0"/>
          <w:i w:val="0"/>
          <w:caps w:val="0"/>
          <w:color w:val="000000"/>
          <w:spacing w:val="0"/>
          <w:sz w:val="24"/>
          <w:szCs w:val="24"/>
        </w:rPr>
        <w:t>En las plantas el SO2 se introduce en las mismas produciendo una</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necrosis foliar. Por eso la contaminación por los óxidos de azufre (SOx) están</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relacionados con el daño a la vegetación, deterioro de los suelos, materiales de</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construcción, monumentos históricos en piedra -es lo que se conoce como el mal</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de la piedra- y cursos de agua.</w:t>
      </w:r>
    </w:p>
    <w:p>
      <w:pPr>
        <w:pStyle w:val="2"/>
        <w:keepNext w:val="0"/>
        <w:keepLines w:val="0"/>
        <w:widowControl/>
        <w:suppressLineNumbers w:val="0"/>
        <w:ind w:left="0" w:firstLine="0"/>
        <w:jc w:val="both"/>
        <w:rPr>
          <w:rFonts w:hint="default" w:hAnsi="Open Sans" w:eastAsia="Open Sans" w:cs="Open Sans" w:asciiTheme="minorAscii"/>
          <w:b w:val="0"/>
          <w:bCs w:val="0"/>
          <w:i w:val="0"/>
          <w:caps w:val="0"/>
          <w:color w:val="000000"/>
          <w:spacing w:val="0"/>
          <w:sz w:val="24"/>
          <w:szCs w:val="24"/>
        </w:rPr>
      </w:pPr>
      <w:r>
        <w:rPr>
          <w:rFonts w:hint="default" w:hAnsi="Open Sans" w:eastAsia="Open Sans" w:cs="Open Sans" w:asciiTheme="minorAscii"/>
          <w:b w:val="0"/>
          <w:bCs w:val="0"/>
          <w:i w:val="0"/>
          <w:caps w:val="0"/>
          <w:color w:val="000000"/>
          <w:spacing w:val="0"/>
          <w:sz w:val="24"/>
          <w:szCs w:val="24"/>
        </w:rPr>
        <w:t>Curiosamente, a pesar de ser un contaminante muy perjudicial, es también</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aps w:val="0"/>
          <w:color w:val="000000"/>
          <w:spacing w:val="0"/>
          <w:sz w:val="24"/>
          <w:szCs w:val="24"/>
        </w:rPr>
        <w:t>un aditivo alimenticio muy utilizado al tener características conservantes y</w:t>
      </w:r>
      <w:r>
        <w:rPr>
          <w:rFonts w:hint="default" w:hAnsi="Open Sans" w:eastAsia="Open Sans" w:cs="Open Sans" w:asciiTheme="minorAscii"/>
          <w:b w:val="0"/>
          <w:bCs w:val="0"/>
          <w:i w:val="0"/>
          <w:caps w:val="0"/>
          <w:color w:val="000000"/>
          <w:spacing w:val="0"/>
          <w:sz w:val="24"/>
          <w:szCs w:val="24"/>
        </w:rPr>
        <w:t xml:space="preserve"> </w:t>
      </w:r>
      <w:r>
        <w:rPr>
          <w:rFonts w:hint="default" w:hAnsi="Open Sans" w:eastAsia="Open Sans" w:cs="Open Sans" w:asciiTheme="minorAscii"/>
          <w:b w:val="0"/>
          <w:bCs w:val="0"/>
          <w:i w:val="0"/>
          <w:color w:val="000000"/>
          <w:spacing w:val="0"/>
          <w:sz w:val="24"/>
          <w:szCs w:val="24"/>
        </w:rPr>
        <w:t>anti bacterianas</w:t>
      </w:r>
      <w:r>
        <w:rPr>
          <w:rFonts w:hint="default" w:hAnsi="Open Sans" w:eastAsia="Open Sans" w:cs="Open Sans" w:asciiTheme="minorAscii"/>
          <w:b w:val="0"/>
          <w:bCs w:val="0"/>
          <w:i w:val="0"/>
          <w:caps w:val="0"/>
          <w:color w:val="000000"/>
          <w:spacing w:val="0"/>
          <w:sz w:val="24"/>
          <w:szCs w:val="24"/>
        </w:rPr>
        <w:t>. Se conoce como E220 y se emplea en vinos- los famosos sulfitos-cervezas, zumos, caramelos, yemas de huevo y otros productos con huevo.</w:t>
      </w:r>
    </w:p>
    <w:p>
      <w:pPr>
        <w:pStyle w:val="2"/>
        <w:keepNext w:val="0"/>
        <w:keepLines w:val="0"/>
        <w:widowControl/>
        <w:suppressLineNumbers w:val="0"/>
        <w:ind w:left="0" w:firstLine="0"/>
        <w:jc w:val="center"/>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Resumen:</w:t>
      </w:r>
    </w:p>
    <w:p>
      <w:pPr>
        <w:pStyle w:val="2"/>
        <w:keepNext w:val="0"/>
        <w:keepLines w:val="0"/>
        <w:widowControl/>
        <w:suppressLineNumbers w:val="0"/>
        <w:bidi w:val="0"/>
        <w:spacing w:before="0" w:beforeAutospacing="0" w:after="200" w:afterAutospacing="0" w:line="18" w:lineRule="atLeast"/>
        <w:jc w:val="both"/>
      </w:pPr>
      <w:r>
        <w:rPr>
          <w:rFonts w:ascii="Arial" w:hAnsi="Arial" w:cs="Arial"/>
          <w:i w:val="0"/>
          <w:color w:val="000000"/>
          <w:sz w:val="24"/>
          <w:szCs w:val="24"/>
          <w:u w:val="none"/>
          <w:vertAlign w:val="baseline"/>
        </w:rPr>
        <w:t xml:space="preserve">En este experimento de laboratorio estudiaremos algunos de los aspectos más importantes de la química del dióxido de azufre y determinar los efectos que tiene el dióxido de azufre.  El azufre se halla presente en la naturaleza, tanto en estado elemental como combinado en minerales. El azufre </w:t>
      </w:r>
      <w:r>
        <w:rPr>
          <w:rFonts w:hint="default" w:ascii="Arial" w:hAnsi="Arial" w:cs="Arial"/>
          <w:i w:val="0"/>
          <w:color w:val="000000"/>
          <w:sz w:val="24"/>
          <w:szCs w:val="24"/>
          <w:u w:val="none"/>
          <w:shd w:val="clear" w:fill="FFFFFF"/>
          <w:vertAlign w:val="baseline"/>
        </w:rPr>
        <w:t>se trata de una sustancia reductora que, con el tiempo, el contacto con el aire y la humedad, se convierte en </w:t>
      </w:r>
      <w:r>
        <w:rPr>
          <w:b w:val="0"/>
          <w:u w:val="none"/>
        </w:rPr>
        <w:fldChar w:fldCharType="begin"/>
      </w:r>
      <w:r>
        <w:rPr>
          <w:b w:val="0"/>
          <w:u w:val="none"/>
        </w:rPr>
        <w:instrText xml:space="preserve"> HYPERLINK "https://es.wikipedia.org/wiki/Tri%C3%B3xido_de_azufre" </w:instrText>
      </w:r>
      <w:r>
        <w:rPr>
          <w:b w:val="0"/>
          <w:u w:val="none"/>
        </w:rPr>
        <w:fldChar w:fldCharType="separate"/>
      </w:r>
      <w:r>
        <w:rPr>
          <w:rStyle w:val="4"/>
          <w:rFonts w:hint="default" w:ascii="Arial" w:hAnsi="Arial" w:cs="Arial"/>
          <w:i w:val="0"/>
          <w:color w:val="000000"/>
          <w:sz w:val="24"/>
          <w:szCs w:val="24"/>
          <w:u w:val="none"/>
          <w:shd w:val="clear" w:fill="FFFFFF"/>
          <w:vertAlign w:val="baseline"/>
        </w:rPr>
        <w:t>trióxido de azufre</w:t>
      </w:r>
      <w:r>
        <w:rPr>
          <w:b w:val="0"/>
          <w:u w:val="none"/>
        </w:rPr>
        <w:fldChar w:fldCharType="end"/>
      </w:r>
      <w:r>
        <w:rPr>
          <w:rFonts w:hint="default" w:ascii="Arial" w:hAnsi="Arial" w:cs="Arial"/>
          <w:i w:val="0"/>
          <w:color w:val="000000"/>
          <w:sz w:val="24"/>
          <w:szCs w:val="24"/>
          <w:u w:val="none"/>
          <w:shd w:val="clear" w:fill="FFFFFF"/>
          <w:vertAlign w:val="baseline"/>
        </w:rPr>
        <w:t>. La velocidad de esta reacción en condiciones normales es baja.</w:t>
      </w:r>
      <w:r>
        <w:rPr>
          <w:rFonts w:hint="default" w:ascii="Arial" w:hAnsi="Arial" w:cs="Arial"/>
          <w:i w:val="0"/>
          <w:color w:val="000000"/>
          <w:sz w:val="24"/>
          <w:szCs w:val="24"/>
          <w:u w:val="none"/>
          <w:vertAlign w:val="baseline"/>
        </w:rPr>
        <w:t xml:space="preserve"> </w:t>
      </w:r>
      <w:r>
        <w:rPr>
          <w:rFonts w:hint="default" w:ascii="Arial" w:hAnsi="Arial" w:cs="Arial"/>
          <w:i w:val="0"/>
          <w:color w:val="000000"/>
          <w:sz w:val="24"/>
          <w:szCs w:val="24"/>
          <w:u w:val="none"/>
          <w:shd w:val="clear" w:fill="FFFFFF"/>
          <w:vertAlign w:val="baseline"/>
        </w:rPr>
        <w:t>En agua se disuelve formando una disolución ácida. Puede ser concebido como el </w:t>
      </w:r>
      <w:r>
        <w:rPr>
          <w:b w:val="0"/>
          <w:u w:val="none"/>
        </w:rPr>
        <w:fldChar w:fldCharType="begin"/>
      </w:r>
      <w:r>
        <w:rPr>
          <w:b w:val="0"/>
          <w:u w:val="none"/>
        </w:rPr>
        <w:instrText xml:space="preserve"> HYPERLINK "https://es.wikipedia.org/wiki/Anhidruro" </w:instrText>
      </w:r>
      <w:r>
        <w:rPr>
          <w:b w:val="0"/>
          <w:u w:val="none"/>
        </w:rPr>
        <w:fldChar w:fldCharType="separate"/>
      </w:r>
      <w:r>
        <w:rPr>
          <w:rStyle w:val="4"/>
          <w:rFonts w:hint="default" w:ascii="Arial" w:hAnsi="Arial" w:cs="Arial"/>
          <w:i w:val="0"/>
          <w:color w:val="000000"/>
          <w:sz w:val="24"/>
          <w:szCs w:val="24"/>
          <w:u w:val="none"/>
          <w:shd w:val="clear" w:fill="FFFFFF"/>
          <w:vertAlign w:val="baseline"/>
        </w:rPr>
        <w:t>anhidruro</w:t>
      </w:r>
      <w:r>
        <w:rPr>
          <w:b w:val="0"/>
          <w:u w:val="none"/>
        </w:rPr>
        <w:fldChar w:fldCharType="end"/>
      </w:r>
      <w:r>
        <w:rPr>
          <w:rFonts w:hint="default" w:ascii="Arial" w:hAnsi="Arial" w:cs="Arial"/>
          <w:i w:val="0"/>
          <w:color w:val="000000"/>
          <w:sz w:val="24"/>
          <w:szCs w:val="24"/>
          <w:u w:val="none"/>
          <w:shd w:val="clear" w:fill="FFFFFF"/>
          <w:vertAlign w:val="baseline"/>
        </w:rPr>
        <w:t> de un hipotético </w:t>
      </w:r>
      <w:r>
        <w:rPr>
          <w:b w:val="0"/>
          <w:u w:val="none"/>
        </w:rPr>
        <w:fldChar w:fldCharType="begin"/>
      </w:r>
      <w:r>
        <w:rPr>
          <w:b w:val="0"/>
          <w:u w:val="none"/>
        </w:rPr>
        <w:instrText xml:space="preserve"> HYPERLINK "https://es.wikipedia.org/wiki/%C3%81cido_sulfuroso" </w:instrText>
      </w:r>
      <w:r>
        <w:rPr>
          <w:b w:val="0"/>
          <w:u w:val="none"/>
        </w:rPr>
        <w:fldChar w:fldCharType="separate"/>
      </w:r>
      <w:r>
        <w:rPr>
          <w:rStyle w:val="4"/>
          <w:rFonts w:hint="default" w:ascii="Arial" w:hAnsi="Arial" w:cs="Arial"/>
          <w:i w:val="0"/>
          <w:color w:val="000000"/>
          <w:sz w:val="24"/>
          <w:szCs w:val="24"/>
          <w:u w:val="none"/>
          <w:shd w:val="clear" w:fill="FFFFFF"/>
          <w:vertAlign w:val="baseline"/>
        </w:rPr>
        <w:t>ácido sulfuroso</w:t>
      </w:r>
      <w:r>
        <w:rPr>
          <w:b w:val="0"/>
          <w:u w:val="none"/>
        </w:rPr>
        <w:fldChar w:fldCharType="end"/>
      </w:r>
      <w:r>
        <w:rPr>
          <w:rFonts w:hint="default" w:ascii="Arial" w:hAnsi="Arial" w:cs="Arial"/>
          <w:i w:val="0"/>
          <w:color w:val="000000"/>
          <w:sz w:val="24"/>
          <w:szCs w:val="24"/>
          <w:u w:val="none"/>
          <w:shd w:val="clear" w:fill="FFFFFF"/>
          <w:vertAlign w:val="baseline"/>
        </w:rPr>
        <w:t> (H</w:t>
      </w:r>
      <w:r>
        <w:rPr>
          <w:rFonts w:hint="default" w:ascii="Arial" w:hAnsi="Arial" w:cs="Arial"/>
          <w:i w:val="0"/>
          <w:color w:val="000000"/>
          <w:sz w:val="12"/>
          <w:szCs w:val="12"/>
          <w:u w:val="none"/>
          <w:shd w:val="clear" w:fill="FFFFFF"/>
          <w:vertAlign w:val="subscript"/>
        </w:rPr>
        <w:t>2</w:t>
      </w:r>
      <w:r>
        <w:rPr>
          <w:rFonts w:hint="default" w:ascii="Arial" w:hAnsi="Arial" w:cs="Arial"/>
          <w:i w:val="0"/>
          <w:color w:val="000000"/>
          <w:sz w:val="24"/>
          <w:szCs w:val="24"/>
          <w:u w:val="none"/>
          <w:shd w:val="clear" w:fill="FFFFFF"/>
          <w:vertAlign w:val="baseline"/>
        </w:rPr>
        <w:t>SO</w:t>
      </w:r>
      <w:r>
        <w:rPr>
          <w:rFonts w:hint="default" w:ascii="Arial" w:hAnsi="Arial" w:cs="Arial"/>
          <w:i w:val="0"/>
          <w:color w:val="000000"/>
          <w:sz w:val="12"/>
          <w:szCs w:val="12"/>
          <w:u w:val="none"/>
          <w:shd w:val="clear" w:fill="FFFFFF"/>
          <w:vertAlign w:val="subscript"/>
        </w:rPr>
        <w:t>3</w:t>
      </w:r>
      <w:r>
        <w:rPr>
          <w:rFonts w:hint="default" w:ascii="Arial" w:hAnsi="Arial" w:cs="Arial"/>
          <w:i w:val="0"/>
          <w:color w:val="000000"/>
          <w:sz w:val="24"/>
          <w:szCs w:val="24"/>
          <w:u w:val="none"/>
          <w:shd w:val="clear" w:fill="FFFFFF"/>
          <w:vertAlign w:val="baseline"/>
        </w:rPr>
        <w:t>). Esto —en analogía a lo que pasa con el </w:t>
      </w:r>
      <w:r>
        <w:rPr>
          <w:b w:val="0"/>
          <w:u w:val="none"/>
        </w:rPr>
        <w:fldChar w:fldCharType="begin"/>
      </w:r>
      <w:r>
        <w:rPr>
          <w:b w:val="0"/>
          <w:u w:val="none"/>
        </w:rPr>
        <w:instrText xml:space="preserve"> HYPERLINK "https://es.wikipedia.org/wiki/%C3%81cido_carb%C3%B3nico" </w:instrText>
      </w:r>
      <w:r>
        <w:rPr>
          <w:b w:val="0"/>
          <w:u w:val="none"/>
        </w:rPr>
        <w:fldChar w:fldCharType="separate"/>
      </w:r>
      <w:r>
        <w:rPr>
          <w:rStyle w:val="4"/>
          <w:rFonts w:hint="default" w:ascii="Arial" w:hAnsi="Arial" w:cs="Arial"/>
          <w:i w:val="0"/>
          <w:color w:val="000000"/>
          <w:sz w:val="24"/>
          <w:szCs w:val="24"/>
          <w:u w:val="none"/>
          <w:shd w:val="clear" w:fill="FFFFFF"/>
          <w:vertAlign w:val="baseline"/>
        </w:rPr>
        <w:t>ácido carbónico</w:t>
      </w:r>
      <w:r>
        <w:rPr>
          <w:b w:val="0"/>
          <w:u w:val="none"/>
        </w:rPr>
        <w:fldChar w:fldCharType="end"/>
      </w:r>
      <w:r>
        <w:rPr>
          <w:rFonts w:hint="default" w:ascii="Arial" w:hAnsi="Arial" w:cs="Arial"/>
          <w:i w:val="0"/>
          <w:color w:val="000000"/>
          <w:sz w:val="24"/>
          <w:szCs w:val="24"/>
          <w:u w:val="none"/>
          <w:shd w:val="clear" w:fill="FFFFFF"/>
          <w:vertAlign w:val="baseline"/>
        </w:rPr>
        <w:t>— es inestable en disoluciones ácidas pero forma sales, los </w:t>
      </w:r>
      <w:r>
        <w:rPr>
          <w:b w:val="0"/>
          <w:u w:val="none"/>
        </w:rPr>
        <w:fldChar w:fldCharType="begin"/>
      </w:r>
      <w:r>
        <w:rPr>
          <w:b w:val="0"/>
          <w:u w:val="none"/>
        </w:rPr>
        <w:instrText xml:space="preserve"> HYPERLINK "https://es.wikipedia.org/wiki/Sulfito" </w:instrText>
      </w:r>
      <w:r>
        <w:rPr>
          <w:b w:val="0"/>
          <w:u w:val="none"/>
        </w:rPr>
        <w:fldChar w:fldCharType="separate"/>
      </w:r>
      <w:r>
        <w:rPr>
          <w:rStyle w:val="4"/>
          <w:rFonts w:hint="default" w:ascii="Arial" w:hAnsi="Arial" w:cs="Arial"/>
          <w:i w:val="0"/>
          <w:color w:val="000000"/>
          <w:sz w:val="24"/>
          <w:szCs w:val="24"/>
          <w:u w:val="none"/>
          <w:shd w:val="clear" w:fill="FFFFFF"/>
          <w:vertAlign w:val="baseline"/>
        </w:rPr>
        <w:t>sulfitos</w:t>
      </w:r>
      <w:r>
        <w:rPr>
          <w:b w:val="0"/>
          <w:u w:val="none"/>
        </w:rPr>
        <w:fldChar w:fldCharType="end"/>
      </w:r>
      <w:r>
        <w:rPr>
          <w:rFonts w:hint="default" w:ascii="Arial" w:hAnsi="Arial" w:cs="Arial"/>
          <w:i w:val="0"/>
          <w:color w:val="000000"/>
          <w:sz w:val="24"/>
          <w:szCs w:val="24"/>
          <w:u w:val="none"/>
          <w:shd w:val="clear" w:fill="FFFFFF"/>
          <w:vertAlign w:val="baseline"/>
        </w:rPr>
        <w:t> y </w:t>
      </w:r>
      <w:r>
        <w:rPr>
          <w:b w:val="0"/>
          <w:u w:val="none"/>
        </w:rPr>
        <w:fldChar w:fldCharType="begin"/>
      </w:r>
      <w:r>
        <w:rPr>
          <w:b w:val="0"/>
          <w:u w:val="none"/>
        </w:rPr>
        <w:instrText xml:space="preserve"> HYPERLINK "https://es.wikipedia.org/w/index.php?title=Hidrogenosulfito&amp;action=edit&amp;redlink=1" </w:instrText>
      </w:r>
      <w:r>
        <w:rPr>
          <w:b w:val="0"/>
          <w:u w:val="none"/>
        </w:rPr>
        <w:fldChar w:fldCharType="separate"/>
      </w:r>
      <w:r>
        <w:rPr>
          <w:rStyle w:val="4"/>
          <w:rFonts w:hint="default" w:ascii="Arial" w:hAnsi="Arial" w:cs="Arial"/>
          <w:i w:val="0"/>
          <w:color w:val="000000"/>
          <w:sz w:val="24"/>
          <w:szCs w:val="24"/>
          <w:u w:val="none"/>
          <w:shd w:val="clear" w:fill="FFFFFF"/>
          <w:vertAlign w:val="baseline"/>
        </w:rPr>
        <w:t>hidrogenosulfitos</w:t>
      </w:r>
      <w:r>
        <w:rPr>
          <w:b w:val="0"/>
          <w:u w:val="none"/>
        </w:rPr>
        <w:fldChar w:fldCharType="end"/>
      </w:r>
      <w:r>
        <w:rPr>
          <w:rFonts w:hint="default" w:ascii="Arial" w:hAnsi="Arial" w:cs="Arial"/>
          <w:i w:val="0"/>
          <w:color w:val="000000"/>
          <w:sz w:val="24"/>
          <w:szCs w:val="24"/>
          <w:u w:val="none"/>
          <w:shd w:val="clear" w:fill="FFFFFF"/>
          <w:vertAlign w:val="baseline"/>
        </w:rPr>
        <w:t>.</w:t>
      </w:r>
      <w:r>
        <w:rPr>
          <w:rFonts w:hint="default" w:ascii="Arial" w:hAnsi="Arial" w:cs="Arial"/>
          <w:i w:val="0"/>
          <w:color w:val="000000"/>
          <w:sz w:val="24"/>
          <w:szCs w:val="24"/>
          <w:u w:val="none"/>
          <w:vertAlign w:val="baseline"/>
        </w:rPr>
        <w:t>La oxidación del dióxido de azufre a trióxido de azufre en presencia de </w:t>
      </w:r>
      <w:r>
        <w:rPr>
          <w:b w:val="0"/>
          <w:u w:val="none"/>
        </w:rPr>
        <w:fldChar w:fldCharType="begin"/>
      </w:r>
      <w:r>
        <w:rPr>
          <w:b w:val="0"/>
          <w:u w:val="none"/>
        </w:rPr>
        <w:instrText xml:space="preserve"> HYPERLINK "https://es.wikipedia.org/wiki/Ox%C3%ADgeno" </w:instrText>
      </w:r>
      <w:r>
        <w:rPr>
          <w:b w:val="0"/>
          <w:u w:val="none"/>
        </w:rPr>
        <w:fldChar w:fldCharType="separate"/>
      </w:r>
      <w:r>
        <w:rPr>
          <w:rStyle w:val="4"/>
          <w:rFonts w:hint="default" w:ascii="Arial" w:hAnsi="Arial" w:cs="Arial"/>
          <w:i w:val="0"/>
          <w:color w:val="000000"/>
          <w:sz w:val="24"/>
          <w:szCs w:val="24"/>
          <w:u w:val="none"/>
          <w:vertAlign w:val="baseline"/>
        </w:rPr>
        <w:t>oxígeno</w:t>
      </w:r>
      <w:r>
        <w:rPr>
          <w:b w:val="0"/>
          <w:u w:val="none"/>
        </w:rPr>
        <w:fldChar w:fldCharType="end"/>
      </w:r>
      <w:r>
        <w:rPr>
          <w:rFonts w:hint="default" w:ascii="Arial" w:hAnsi="Arial" w:cs="Arial"/>
          <w:i w:val="0"/>
          <w:color w:val="000000"/>
          <w:sz w:val="24"/>
          <w:szCs w:val="24"/>
          <w:u w:val="none"/>
          <w:vertAlign w:val="baseline"/>
        </w:rPr>
        <w:t> es una reacción que ocurre en forma espontánea muy lentamente debido a su alta </w:t>
      </w:r>
      <w:r>
        <w:rPr>
          <w:b w:val="0"/>
          <w:u w:val="none"/>
        </w:rPr>
        <w:fldChar w:fldCharType="begin"/>
      </w:r>
      <w:r>
        <w:rPr>
          <w:b w:val="0"/>
          <w:u w:val="none"/>
        </w:rPr>
        <w:instrText xml:space="preserve"> HYPERLINK "https://es.wikipedia.org/wiki/Energ%C3%ADa_de_activaci%C3%B3n" </w:instrText>
      </w:r>
      <w:r>
        <w:rPr>
          <w:b w:val="0"/>
          <w:u w:val="none"/>
        </w:rPr>
        <w:fldChar w:fldCharType="separate"/>
      </w:r>
      <w:r>
        <w:rPr>
          <w:rStyle w:val="4"/>
          <w:rFonts w:hint="default" w:ascii="Arial" w:hAnsi="Arial" w:cs="Arial"/>
          <w:i w:val="0"/>
          <w:color w:val="000000"/>
          <w:sz w:val="24"/>
          <w:szCs w:val="24"/>
          <w:u w:val="none"/>
          <w:vertAlign w:val="baseline"/>
        </w:rPr>
        <w:t>energía de activación</w:t>
      </w:r>
      <w:r>
        <w:rPr>
          <w:b w:val="0"/>
          <w:u w:val="none"/>
        </w:rPr>
        <w:fldChar w:fldCharType="end"/>
      </w:r>
      <w:r>
        <w:rPr>
          <w:rFonts w:hint="default" w:ascii="Arial" w:hAnsi="Arial" w:cs="Arial"/>
          <w:i w:val="0"/>
          <w:color w:val="000000"/>
          <w:sz w:val="24"/>
          <w:szCs w:val="24"/>
          <w:u w:val="none"/>
          <w:vertAlign w:val="baseline"/>
        </w:rPr>
        <w:t>.</w:t>
      </w:r>
      <w:r>
        <w:rPr>
          <w:b w:val="0"/>
          <w:u w:val="none"/>
        </w:rPr>
        <w:fldChar w:fldCharType="begin"/>
      </w:r>
      <w:r>
        <w:rPr>
          <w:b w:val="0"/>
          <w:u w:val="none"/>
        </w:rPr>
        <w:instrText xml:space="preserve"> HYPERLINK "https://es.wikipedia.org/wiki/Di%C3%B3xido_de_azufre" \l "cite_note-Chemical_Education_Material_Study-8" </w:instrText>
      </w:r>
      <w:r>
        <w:rPr>
          <w:b w:val="0"/>
          <w:u w:val="none"/>
        </w:rPr>
        <w:fldChar w:fldCharType="separate"/>
      </w:r>
      <w:r>
        <w:rPr>
          <w:rStyle w:val="4"/>
          <w:rFonts w:hint="default" w:ascii="Arial" w:hAnsi="Arial" w:cs="Arial"/>
          <w:i w:val="0"/>
          <w:color w:val="000000"/>
          <w:sz w:val="12"/>
          <w:szCs w:val="12"/>
          <w:u w:val="none"/>
          <w:vertAlign w:val="superscript"/>
        </w:rPr>
        <w:t>8</w:t>
      </w:r>
      <w:r>
        <w:rPr>
          <w:b w:val="0"/>
          <w:u w:val="none"/>
        </w:rPr>
        <w:fldChar w:fldCharType="end"/>
      </w:r>
      <w:r>
        <w:rPr>
          <w:rFonts w:hint="default" w:ascii="Arial" w:hAnsi="Arial" w:cs="Arial"/>
          <w:i w:val="0"/>
          <w:color w:val="000000"/>
          <w:sz w:val="24"/>
          <w:szCs w:val="24"/>
          <w:u w:val="none"/>
          <w:vertAlign w:val="baseline"/>
        </w:rPr>
        <w:t>​ Para acelerar la reacción se utilizan catalizadores como </w:t>
      </w:r>
      <w:r>
        <w:rPr>
          <w:b w:val="0"/>
          <w:u w:val="none"/>
        </w:rPr>
        <w:fldChar w:fldCharType="begin"/>
      </w:r>
      <w:r>
        <w:rPr>
          <w:b w:val="0"/>
          <w:u w:val="none"/>
        </w:rPr>
        <w:instrText xml:space="preserve"> HYPERLINK "https://es.wikipedia.org/wiki/Pent%C3%B3xido_de_vanadio" </w:instrText>
      </w:r>
      <w:r>
        <w:rPr>
          <w:b w:val="0"/>
          <w:u w:val="none"/>
        </w:rPr>
        <w:fldChar w:fldCharType="separate"/>
      </w:r>
      <w:r>
        <w:rPr>
          <w:rStyle w:val="4"/>
          <w:rFonts w:hint="default" w:ascii="Arial" w:hAnsi="Arial" w:cs="Arial"/>
          <w:i w:val="0"/>
          <w:color w:val="000000"/>
          <w:sz w:val="24"/>
          <w:szCs w:val="24"/>
          <w:u w:val="none"/>
          <w:vertAlign w:val="baseline"/>
        </w:rPr>
        <w:t>pentóxido de vanadio</w:t>
      </w:r>
      <w:r>
        <w:rPr>
          <w:b w:val="0"/>
          <w:u w:val="none"/>
        </w:rPr>
        <w:fldChar w:fldCharType="end"/>
      </w:r>
      <w:r>
        <w:rPr>
          <w:rFonts w:hint="default" w:ascii="Arial" w:hAnsi="Arial" w:cs="Arial"/>
          <w:i w:val="0"/>
          <w:color w:val="000000"/>
          <w:sz w:val="24"/>
          <w:szCs w:val="24"/>
          <w:u w:val="none"/>
          <w:vertAlign w:val="baseline"/>
        </w:rPr>
        <w:t> (V</w:t>
      </w:r>
      <w:r>
        <w:rPr>
          <w:rFonts w:hint="default" w:ascii="Arial" w:hAnsi="Arial" w:cs="Arial"/>
          <w:i w:val="0"/>
          <w:color w:val="000000"/>
          <w:sz w:val="12"/>
          <w:szCs w:val="12"/>
          <w:u w:val="none"/>
          <w:vertAlign w:val="subscript"/>
        </w:rPr>
        <w:t>2</w:t>
      </w:r>
      <w:r>
        <w:rPr>
          <w:rFonts w:hint="default" w:ascii="Arial" w:hAnsi="Arial" w:cs="Arial"/>
          <w:i w:val="0"/>
          <w:color w:val="000000"/>
          <w:sz w:val="24"/>
          <w:szCs w:val="24"/>
          <w:u w:val="none"/>
          <w:vertAlign w:val="baseline"/>
        </w:rPr>
        <w:t>O</w:t>
      </w:r>
      <w:r>
        <w:rPr>
          <w:rFonts w:hint="default" w:ascii="Arial" w:hAnsi="Arial" w:cs="Arial"/>
          <w:i w:val="0"/>
          <w:color w:val="000000"/>
          <w:sz w:val="12"/>
          <w:szCs w:val="12"/>
          <w:u w:val="none"/>
          <w:vertAlign w:val="subscript"/>
        </w:rPr>
        <w:t>5</w:t>
      </w:r>
      <w:r>
        <w:rPr>
          <w:rFonts w:hint="default" w:ascii="Arial" w:hAnsi="Arial" w:cs="Arial"/>
          <w:i w:val="0"/>
          <w:color w:val="000000"/>
          <w:sz w:val="24"/>
          <w:szCs w:val="24"/>
          <w:u w:val="none"/>
          <w:vertAlign w:val="baseline"/>
        </w:rPr>
        <w:t>) o </w:t>
      </w:r>
      <w:r>
        <w:rPr>
          <w:b w:val="0"/>
          <w:u w:val="none"/>
        </w:rPr>
        <w:fldChar w:fldCharType="begin"/>
      </w:r>
      <w:r>
        <w:rPr>
          <w:b w:val="0"/>
          <w:u w:val="none"/>
        </w:rPr>
        <w:instrText xml:space="preserve"> HYPERLINK "https://es.wikipedia.org/wiki/Platino" </w:instrText>
      </w:r>
      <w:r>
        <w:rPr>
          <w:b w:val="0"/>
          <w:u w:val="none"/>
        </w:rPr>
        <w:fldChar w:fldCharType="separate"/>
      </w:r>
      <w:r>
        <w:rPr>
          <w:rStyle w:val="4"/>
          <w:rFonts w:hint="default" w:ascii="Arial" w:hAnsi="Arial" w:cs="Arial"/>
          <w:i w:val="0"/>
          <w:color w:val="000000"/>
          <w:sz w:val="24"/>
          <w:szCs w:val="24"/>
          <w:u w:val="none"/>
          <w:vertAlign w:val="baseline"/>
        </w:rPr>
        <w:t>platino</w:t>
      </w:r>
      <w:r>
        <w:rPr>
          <w:b w:val="0"/>
          <w:u w:val="none"/>
        </w:rPr>
        <w:fldChar w:fldCharType="end"/>
      </w:r>
      <w:r>
        <w:rPr>
          <w:rFonts w:hint="default" w:ascii="Arial" w:hAnsi="Arial" w:cs="Arial"/>
          <w:i w:val="0"/>
          <w:color w:val="000000"/>
          <w:sz w:val="24"/>
          <w:szCs w:val="24"/>
          <w:u w:val="none"/>
          <w:vertAlign w:val="baseline"/>
        </w:rPr>
        <w:t> que permiten la oxidación del gas a medida que se produce el contacto con el catalizador sólido.</w:t>
      </w:r>
      <w:r>
        <w:rPr>
          <w:b w:val="0"/>
          <w:u w:val="none"/>
        </w:rPr>
        <w:fldChar w:fldCharType="begin"/>
      </w:r>
      <w:r>
        <w:rPr>
          <w:b w:val="0"/>
          <w:u w:val="none"/>
        </w:rPr>
        <w:instrText xml:space="preserve"> HYPERLINK "https://es.wikipedia.org/wiki/Di%C3%B3xido_de_azufre" \l "cite_note-Chemical_Education_Material_Study-8" </w:instrText>
      </w:r>
      <w:r>
        <w:rPr>
          <w:b w:val="0"/>
          <w:u w:val="none"/>
        </w:rPr>
        <w:fldChar w:fldCharType="separate"/>
      </w:r>
      <w:r>
        <w:rPr>
          <w:rStyle w:val="4"/>
          <w:rFonts w:hint="default" w:ascii="Arial" w:hAnsi="Arial" w:cs="Arial"/>
          <w:i w:val="0"/>
          <w:color w:val="000000"/>
          <w:sz w:val="12"/>
          <w:szCs w:val="12"/>
          <w:u w:val="none"/>
          <w:vertAlign w:val="superscript"/>
        </w:rPr>
        <w:t>8</w:t>
      </w:r>
      <w:r>
        <w:rPr>
          <w:b w:val="0"/>
          <w:u w:val="none"/>
        </w:rPr>
        <w:fldChar w:fldCharType="end"/>
      </w:r>
      <w:r>
        <w:rPr>
          <w:rFonts w:hint="default" w:ascii="Arial" w:hAnsi="Arial" w:cs="Arial"/>
          <w:i w:val="0"/>
          <w:color w:val="000000"/>
          <w:sz w:val="24"/>
          <w:szCs w:val="24"/>
          <w:u w:val="none"/>
          <w:vertAlign w:val="baseline"/>
        </w:rPr>
        <w:t>​ Antiguamente se utilizaba como catalizador una mezcla de </w:t>
      </w:r>
      <w:r>
        <w:rPr>
          <w:b w:val="0"/>
          <w:u w:val="none"/>
        </w:rPr>
        <w:fldChar w:fldCharType="begin"/>
      </w:r>
      <w:r>
        <w:rPr>
          <w:b w:val="0"/>
          <w:u w:val="none"/>
        </w:rPr>
        <w:instrText xml:space="preserve"> HYPERLINK "https://es.wikipedia.org/wiki/%C3%93xidos_de_nitr%C3%B3geno" </w:instrText>
      </w:r>
      <w:r>
        <w:rPr>
          <w:b w:val="0"/>
          <w:u w:val="none"/>
        </w:rPr>
        <w:fldChar w:fldCharType="separate"/>
      </w:r>
      <w:r>
        <w:rPr>
          <w:rStyle w:val="4"/>
          <w:rFonts w:hint="default" w:ascii="Arial" w:hAnsi="Arial" w:cs="Arial"/>
          <w:i w:val="0"/>
          <w:color w:val="000000"/>
          <w:sz w:val="24"/>
          <w:szCs w:val="24"/>
          <w:u w:val="none"/>
          <w:vertAlign w:val="baseline"/>
        </w:rPr>
        <w:t>óxidos de</w:t>
      </w:r>
      <w:r>
        <w:rPr>
          <w:b w:val="0"/>
          <w:u w:val="none"/>
        </w:rPr>
        <w:fldChar w:fldCharType="end"/>
      </w:r>
      <w:r>
        <w:rPr>
          <w:rFonts w:hint="default" w:ascii="Arial" w:hAnsi="Arial" w:cs="Arial"/>
          <w:i w:val="0"/>
          <w:color w:val="000000"/>
          <w:sz w:val="24"/>
          <w:szCs w:val="24"/>
          <w:u w:val="none"/>
          <w:vertAlign w:val="baseline"/>
        </w:rPr>
        <w:t xml:space="preserve">   </w:t>
      </w:r>
      <w:r>
        <w:rPr>
          <w:b w:val="0"/>
          <w:u w:val="none"/>
        </w:rPr>
        <w:fldChar w:fldCharType="begin"/>
      </w:r>
      <w:r>
        <w:rPr>
          <w:b w:val="0"/>
          <w:u w:val="none"/>
        </w:rPr>
        <w:instrText xml:space="preserve"> HYPERLINK "https://es.wikipedia.org/wiki/%C3%93xidos_de_nitr%C3%B3geno" </w:instrText>
      </w:r>
      <w:r>
        <w:rPr>
          <w:b w:val="0"/>
          <w:u w:val="none"/>
        </w:rPr>
        <w:fldChar w:fldCharType="separate"/>
      </w:r>
      <w:r>
        <w:rPr>
          <w:rStyle w:val="4"/>
          <w:rFonts w:hint="default" w:ascii="Arial" w:hAnsi="Arial" w:cs="Arial"/>
          <w:i w:val="0"/>
          <w:color w:val="000000"/>
          <w:sz w:val="24"/>
          <w:szCs w:val="24"/>
          <w:u w:val="none"/>
          <w:vertAlign w:val="baseline"/>
        </w:rPr>
        <w:t>nitrógeno</w:t>
      </w:r>
      <w:r>
        <w:rPr>
          <w:b w:val="0"/>
          <w:u w:val="none"/>
        </w:rPr>
        <w:fldChar w:fldCharType="end"/>
      </w:r>
      <w:r>
        <w:rPr>
          <w:rFonts w:hint="default" w:ascii="Arial" w:hAnsi="Arial" w:cs="Arial"/>
          <w:i w:val="0"/>
          <w:color w:val="000000"/>
          <w:sz w:val="24"/>
          <w:szCs w:val="24"/>
          <w:u w:val="none"/>
          <w:vertAlign w:val="baseline"/>
        </w:rPr>
        <w:t> gaseosos.</w:t>
      </w:r>
      <w:r>
        <w:rPr>
          <w:b w:val="0"/>
          <w:u w:val="none"/>
        </w:rPr>
        <w:fldChar w:fldCharType="begin"/>
      </w:r>
      <w:r>
        <w:rPr>
          <w:b w:val="0"/>
          <w:u w:val="none"/>
        </w:rPr>
        <w:instrText xml:space="preserve"> HYPERLINK "https://es.wikipedia.org/wiki/Di%C3%B3xido_de_azufre" \l "cite_note-Chemical_Education_Material_Study-8" </w:instrText>
      </w:r>
      <w:r>
        <w:rPr>
          <w:b w:val="0"/>
          <w:u w:val="none"/>
        </w:rPr>
        <w:fldChar w:fldCharType="separate"/>
      </w:r>
      <w:r>
        <w:rPr>
          <w:rStyle w:val="4"/>
          <w:rFonts w:hint="default" w:ascii="Arial" w:hAnsi="Arial" w:cs="Arial"/>
          <w:i w:val="0"/>
          <w:color w:val="000000"/>
          <w:sz w:val="12"/>
          <w:szCs w:val="12"/>
          <w:u w:val="none"/>
          <w:vertAlign w:val="superscript"/>
        </w:rPr>
        <w:t>8</w:t>
      </w:r>
      <w:r>
        <w:rPr>
          <w:b w:val="0"/>
          <w:u w:val="none"/>
        </w:rPr>
        <w:fldChar w:fldCharType="end"/>
      </w:r>
      <w:r>
        <w:rPr>
          <w:rFonts w:hint="default" w:ascii="Arial" w:hAnsi="Arial" w:cs="Arial"/>
          <w:i w:val="0"/>
          <w:color w:val="000000"/>
          <w:sz w:val="24"/>
          <w:szCs w:val="24"/>
          <w:u w:val="none"/>
          <w:vertAlign w:val="baseline"/>
        </w:rPr>
        <w:t>​ La oxidación mediada por catalizadores es</w:t>
      </w:r>
      <w:r>
        <w:rPr>
          <w:rFonts w:hint="default" w:ascii="Arial" w:hAnsi="Arial" w:cs="Arial"/>
          <w:i w:val="0"/>
          <w:color w:val="222222"/>
          <w:sz w:val="24"/>
          <w:szCs w:val="24"/>
          <w:u w:val="none"/>
          <w:vertAlign w:val="baseline"/>
        </w:rPr>
        <w:t xml:space="preserve"> utilizada en la fabricación industrial de ácido sulfúrico.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ind w:left="-720" w:hanging="720"/>
        <w:jc w:val="center"/>
      </w:pPr>
      <w:r>
        <w:rPr>
          <w:rFonts w:hint="default" w:ascii="Arial" w:hAnsi="Arial" w:cs="Arial"/>
          <w:i w:val="0"/>
          <w:color w:val="222222"/>
          <w:sz w:val="24"/>
          <w:szCs w:val="24"/>
          <w:u w:val="none"/>
          <w:bdr w:val="none" w:color="auto" w:sz="0" w:space="0"/>
          <w:shd w:val="clear" w:fill="FFFFFF"/>
          <w:vertAlign w:val="baseline"/>
        </w:rPr>
        <w:t>SO</w:t>
      </w:r>
      <w:r>
        <w:rPr>
          <w:rFonts w:hint="default" w:ascii="Arial" w:hAnsi="Arial" w:cs="Arial"/>
          <w:i w:val="0"/>
          <w:color w:val="222222"/>
          <w:sz w:val="12"/>
          <w:szCs w:val="12"/>
          <w:u w:val="none"/>
          <w:bdr w:val="none" w:color="auto" w:sz="0" w:space="0"/>
          <w:shd w:val="clear" w:fill="FFFFFF"/>
          <w:vertAlign w:val="subscript"/>
        </w:rPr>
        <w:t>2</w:t>
      </w:r>
      <w:r>
        <w:rPr>
          <w:rFonts w:hint="default" w:ascii="Arial" w:hAnsi="Arial" w:cs="Arial"/>
          <w:i w:val="0"/>
          <w:color w:val="222222"/>
          <w:sz w:val="24"/>
          <w:szCs w:val="24"/>
          <w:u w:val="none"/>
          <w:bdr w:val="none" w:color="auto" w:sz="0" w:space="0"/>
          <w:shd w:val="clear" w:fill="FFFFFF"/>
          <w:vertAlign w:val="baseline"/>
        </w:rPr>
        <w:t> + ½ O</w:t>
      </w:r>
      <w:r>
        <w:rPr>
          <w:rFonts w:hint="default" w:ascii="Arial" w:hAnsi="Arial" w:cs="Arial"/>
          <w:i w:val="0"/>
          <w:color w:val="222222"/>
          <w:sz w:val="12"/>
          <w:szCs w:val="12"/>
          <w:u w:val="none"/>
          <w:bdr w:val="none" w:color="auto" w:sz="0" w:space="0"/>
          <w:shd w:val="clear" w:fill="FFFFFF"/>
          <w:vertAlign w:val="subscript"/>
        </w:rPr>
        <w:t>2</w:t>
      </w:r>
      <w:r>
        <w:rPr>
          <w:rFonts w:hint="default" w:ascii="Arial" w:hAnsi="Arial" w:cs="Arial"/>
          <w:i w:val="0"/>
          <w:color w:val="222222"/>
          <w:sz w:val="24"/>
          <w:szCs w:val="24"/>
          <w:u w:val="none"/>
          <w:bdr w:val="none" w:color="auto" w:sz="0" w:space="0"/>
          <w:shd w:val="clear" w:fill="FFFFFF"/>
          <w:vertAlign w:val="baseline"/>
        </w:rPr>
        <w:t> </w:t>
      </w:r>
      <w:r>
        <w:rPr>
          <w:rFonts w:hint="default" w:ascii="Arial" w:hAnsi="Arial" w:cs="Arial"/>
          <w:i w:val="0"/>
          <w:color w:val="0B0080"/>
          <w:sz w:val="24"/>
          <w:szCs w:val="24"/>
          <w:u w:val="none"/>
          <w:bdr w:val="none" w:color="auto" w:sz="0" w:space="0"/>
          <w:shd w:val="clear" w:fill="FFFFFF"/>
          <w:vertAlign w:val="baseline"/>
        </w:rPr>
        <w:drawing>
          <wp:inline distT="0" distB="0" distL="114300" distR="114300">
            <wp:extent cx="142875" cy="123825"/>
            <wp:effectExtent l="0" t="0" r="0" b="0"/>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4"/>
                    <a:stretch>
                      <a:fillRect/>
                    </a:stretch>
                  </pic:blipFill>
                  <pic:spPr>
                    <a:xfrm>
                      <a:off x="0" y="0"/>
                      <a:ext cx="142875" cy="123825"/>
                    </a:xfrm>
                    <a:prstGeom prst="rect">
                      <a:avLst/>
                    </a:prstGeom>
                    <a:noFill/>
                    <a:ln w="9525">
                      <a:noFill/>
                    </a:ln>
                  </pic:spPr>
                </pic:pic>
              </a:graphicData>
            </a:graphic>
          </wp:inline>
        </w:drawing>
      </w:r>
      <w:r>
        <w:rPr>
          <w:rFonts w:hint="default" w:ascii="Arial" w:hAnsi="Arial" w:cs="Arial"/>
          <w:i w:val="0"/>
          <w:color w:val="222222"/>
          <w:sz w:val="24"/>
          <w:szCs w:val="24"/>
          <w:u w:val="none"/>
          <w:bdr w:val="none" w:color="auto" w:sz="0" w:space="0"/>
          <w:shd w:val="clear" w:fill="FFFFFF"/>
          <w:vertAlign w:val="baseline"/>
        </w:rPr>
        <w:t> SO</w:t>
      </w:r>
      <w:r>
        <w:rPr>
          <w:rFonts w:hint="default" w:ascii="Arial" w:hAnsi="Arial" w:cs="Arial"/>
          <w:i w:val="0"/>
          <w:color w:val="222222"/>
          <w:sz w:val="12"/>
          <w:szCs w:val="12"/>
          <w:u w:val="none"/>
          <w:bdr w:val="none" w:color="auto" w:sz="0" w:space="0"/>
          <w:shd w:val="clear" w:fill="FFFFFF"/>
          <w:vertAlign w:val="subscript"/>
        </w:rPr>
        <w:t>3</w:t>
      </w:r>
    </w:p>
    <w:p>
      <w:pPr>
        <w:pStyle w:val="2"/>
        <w:keepNext w:val="0"/>
        <w:keepLines w:val="0"/>
        <w:widowControl/>
        <w:suppressLineNumbers w:val="0"/>
        <w:shd w:val="clear" w:fill="FFFFFF"/>
        <w:bidi w:val="0"/>
        <w:spacing w:before="0" w:beforeAutospacing="0" w:after="0" w:afterAutospacing="0" w:line="18" w:lineRule="atLeast"/>
        <w:jc w:val="both"/>
      </w:pPr>
      <w:r>
        <w:rPr>
          <w:rFonts w:hint="default" w:ascii="Arial" w:hAnsi="Arial" w:cs="Arial"/>
          <w:i w:val="0"/>
          <w:color w:val="000000"/>
          <w:sz w:val="24"/>
          <w:szCs w:val="24"/>
          <w:u w:val="none"/>
          <w:shd w:val="clear" w:fill="FFFFFF"/>
          <w:vertAlign w:val="baseline"/>
        </w:rPr>
        <w:t>La oxidación del dióxido de azufre a trióxido de azufre puede producirse también por la reacción con </w:t>
      </w:r>
      <w:r>
        <w:rPr>
          <w:b w:val="0"/>
          <w:u w:val="none"/>
          <w:shd w:val="clear" w:fill="FFFFFF"/>
        </w:rPr>
        <w:fldChar w:fldCharType="begin"/>
      </w:r>
      <w:r>
        <w:rPr>
          <w:b w:val="0"/>
          <w:u w:val="none"/>
          <w:shd w:val="clear" w:fill="FFFFFF"/>
        </w:rPr>
        <w:instrText xml:space="preserve"> HYPERLINK "https://es.wikipedia.org/wiki/Ozono" </w:instrText>
      </w:r>
      <w:r>
        <w:rPr>
          <w:b w:val="0"/>
          <w:u w:val="none"/>
          <w:shd w:val="clear" w:fill="FFFFFF"/>
        </w:rPr>
        <w:fldChar w:fldCharType="separate"/>
      </w:r>
      <w:r>
        <w:rPr>
          <w:rStyle w:val="4"/>
          <w:rFonts w:hint="default" w:ascii="Arial" w:hAnsi="Arial" w:cs="Arial"/>
          <w:i w:val="0"/>
          <w:color w:val="000000"/>
          <w:sz w:val="24"/>
          <w:szCs w:val="24"/>
          <w:u w:val="none"/>
          <w:shd w:val="clear" w:fill="FFFFFF"/>
          <w:vertAlign w:val="baseline"/>
        </w:rPr>
        <w:t>ozono</w:t>
      </w:r>
      <w:r>
        <w:rPr>
          <w:b w:val="0"/>
          <w:u w:val="none"/>
          <w:shd w:val="clear" w:fill="FFFFFF"/>
        </w:rPr>
        <w:fldChar w:fldCharType="end"/>
      </w:r>
      <w:r>
        <w:rPr>
          <w:rFonts w:hint="default" w:ascii="Arial" w:hAnsi="Arial" w:cs="Arial"/>
          <w:i w:val="0"/>
          <w:color w:val="000000"/>
          <w:sz w:val="24"/>
          <w:szCs w:val="24"/>
          <w:u w:val="none"/>
          <w:shd w:val="clear" w:fill="FFFFFF"/>
          <w:vertAlign w:val="baseline"/>
        </w:rPr>
        <w:t>.</w:t>
      </w:r>
      <w:r>
        <w:rPr>
          <w:b w:val="0"/>
          <w:u w:val="none"/>
          <w:shd w:val="clear" w:fill="FFFFFF"/>
        </w:rPr>
        <w:fldChar w:fldCharType="begin"/>
      </w:r>
      <w:r>
        <w:rPr>
          <w:b w:val="0"/>
          <w:u w:val="none"/>
          <w:shd w:val="clear" w:fill="FFFFFF"/>
        </w:rPr>
        <w:instrText xml:space="preserve"> HYPERLINK "https://es.wikipedia.org/wiki/Di%C3%B3xido_de_azufre" \l "cite_note-Arriaga-3" </w:instrText>
      </w:r>
      <w:r>
        <w:rPr>
          <w:b w:val="0"/>
          <w:u w:val="none"/>
          <w:shd w:val="clear" w:fill="FFFFFF"/>
        </w:rPr>
        <w:fldChar w:fldCharType="separate"/>
      </w:r>
      <w:r>
        <w:rPr>
          <w:rStyle w:val="4"/>
          <w:rFonts w:hint="default" w:ascii="Arial" w:hAnsi="Arial" w:cs="Arial"/>
          <w:i w:val="0"/>
          <w:color w:val="000000"/>
          <w:sz w:val="12"/>
          <w:szCs w:val="12"/>
          <w:u w:val="none"/>
          <w:shd w:val="clear" w:fill="FFFFFF"/>
          <w:vertAlign w:val="superscript"/>
        </w:rPr>
        <w:t>3</w:t>
      </w:r>
      <w:r>
        <w:rPr>
          <w:b w:val="0"/>
          <w:u w:val="none"/>
          <w:shd w:val="clear" w:fill="FFFFFF"/>
        </w:rPr>
        <w:fldChar w:fldCharType="end"/>
      </w:r>
      <w:r>
        <w:rPr>
          <w:rFonts w:hint="default" w:ascii="Arial" w:hAnsi="Arial" w:cs="Arial"/>
          <w:i w:val="0"/>
          <w:color w:val="000000"/>
          <w:sz w:val="24"/>
          <w:szCs w:val="24"/>
          <w:u w:val="none"/>
          <w:shd w:val="clear" w:fill="FFFFFF"/>
          <w:vertAlign w:val="baseline"/>
        </w:rPr>
        <w:t>​ La reacción ocurre en forma espontánea en las capas altas de la atmósfera.</w:t>
      </w:r>
      <w:r>
        <w:rPr>
          <w:b w:val="0"/>
          <w:u w:val="none"/>
          <w:shd w:val="clear" w:fill="FFFFFF"/>
        </w:rPr>
        <w:fldChar w:fldCharType="begin"/>
      </w:r>
      <w:r>
        <w:rPr>
          <w:b w:val="0"/>
          <w:u w:val="none"/>
          <w:shd w:val="clear" w:fill="FFFFFF"/>
        </w:rPr>
        <w:instrText xml:space="preserve"> HYPERLINK "https://es.wikipedia.org/wiki/Di%C3%B3xido_de_azufre" \l "cite_note-Arriaga-3" </w:instrText>
      </w:r>
      <w:r>
        <w:rPr>
          <w:b w:val="0"/>
          <w:u w:val="none"/>
          <w:shd w:val="clear" w:fill="FFFFFF"/>
        </w:rPr>
        <w:fldChar w:fldCharType="separate"/>
      </w:r>
      <w:r>
        <w:rPr>
          <w:rStyle w:val="4"/>
          <w:rFonts w:hint="default" w:ascii="Arial" w:hAnsi="Arial" w:cs="Arial"/>
          <w:i w:val="0"/>
          <w:color w:val="000000"/>
          <w:sz w:val="12"/>
          <w:szCs w:val="12"/>
          <w:u w:val="none"/>
          <w:shd w:val="clear" w:fill="FFFFFF"/>
          <w:vertAlign w:val="superscript"/>
        </w:rPr>
        <w:t>3</w:t>
      </w:r>
      <w:r>
        <w:rPr>
          <w:b w:val="0"/>
          <w:u w:val="none"/>
          <w:shd w:val="clear" w:fill="FFFFFF"/>
        </w:rPr>
        <w:fldChar w:fldCharType="end"/>
      </w:r>
      <w:r>
        <w:rPr>
          <w:rFonts w:hint="default" w:ascii="Arial" w:hAnsi="Arial" w:cs="Arial"/>
          <w:i w:val="0"/>
          <w:color w:val="000000"/>
          <w:sz w:val="24"/>
          <w:szCs w:val="24"/>
          <w:u w:val="none"/>
          <w:shd w:val="clear" w:fill="FFFFFF"/>
          <w:vertAlign w:val="baseline"/>
        </w:rPr>
        <w:t>​ El trióxido de azufre al reaccionar con el agua presente en las nubes produce </w:t>
      </w:r>
      <w:r>
        <w:rPr>
          <w:b w:val="0"/>
          <w:u w:val="none"/>
          <w:shd w:val="clear" w:fill="FFFFFF"/>
        </w:rPr>
        <w:fldChar w:fldCharType="begin"/>
      </w:r>
      <w:r>
        <w:rPr>
          <w:b w:val="0"/>
          <w:u w:val="none"/>
          <w:shd w:val="clear" w:fill="FFFFFF"/>
        </w:rPr>
        <w:instrText xml:space="preserve"> HYPERLINK "https://es.wikipedia.org/wiki/%C3%81cido_sulf%C3%BArico" </w:instrText>
      </w:r>
      <w:r>
        <w:rPr>
          <w:b w:val="0"/>
          <w:u w:val="none"/>
          <w:shd w:val="clear" w:fill="FFFFFF"/>
        </w:rPr>
        <w:fldChar w:fldCharType="separate"/>
      </w:r>
      <w:r>
        <w:rPr>
          <w:rStyle w:val="4"/>
          <w:rFonts w:hint="default" w:ascii="Arial" w:hAnsi="Arial" w:cs="Arial"/>
          <w:i w:val="0"/>
          <w:color w:val="000000"/>
          <w:sz w:val="24"/>
          <w:szCs w:val="24"/>
          <w:u w:val="none"/>
          <w:shd w:val="clear" w:fill="FFFFFF"/>
          <w:vertAlign w:val="baseline"/>
        </w:rPr>
        <w:t>ácido sulfúrico</w:t>
      </w:r>
      <w:r>
        <w:rPr>
          <w:b w:val="0"/>
          <w:u w:val="none"/>
          <w:shd w:val="clear" w:fill="FFFFFF"/>
        </w:rPr>
        <w:fldChar w:fldCharType="end"/>
      </w:r>
      <w:r>
        <w:rPr>
          <w:rFonts w:hint="default" w:ascii="Arial" w:hAnsi="Arial" w:cs="Arial"/>
          <w:i w:val="0"/>
          <w:color w:val="000000"/>
          <w:sz w:val="24"/>
          <w:szCs w:val="24"/>
          <w:u w:val="none"/>
          <w:shd w:val="clear" w:fill="FFFFFF"/>
          <w:vertAlign w:val="baseline"/>
        </w:rPr>
        <w:t>, el cual disminuye el pH del agua y precipita en forma de </w:t>
      </w:r>
      <w:r>
        <w:rPr>
          <w:b w:val="0"/>
          <w:u w:val="none"/>
          <w:shd w:val="clear" w:fill="FFFFFF"/>
        </w:rPr>
        <w:fldChar w:fldCharType="begin"/>
      </w:r>
      <w:r>
        <w:rPr>
          <w:b w:val="0"/>
          <w:u w:val="none"/>
          <w:shd w:val="clear" w:fill="FFFFFF"/>
        </w:rPr>
        <w:instrText xml:space="preserve"> HYPERLINK "https://es.wikipedia.org/wiki/Lluvia_%C3%A1cida" </w:instrText>
      </w:r>
      <w:r>
        <w:rPr>
          <w:b w:val="0"/>
          <w:u w:val="none"/>
          <w:shd w:val="clear" w:fill="FFFFFF"/>
        </w:rPr>
        <w:fldChar w:fldCharType="separate"/>
      </w:r>
      <w:r>
        <w:rPr>
          <w:rStyle w:val="4"/>
          <w:rFonts w:hint="default" w:ascii="Arial" w:hAnsi="Arial" w:cs="Arial"/>
          <w:i w:val="0"/>
          <w:color w:val="000000"/>
          <w:sz w:val="24"/>
          <w:szCs w:val="24"/>
          <w:u w:val="none"/>
          <w:shd w:val="clear" w:fill="FFFFFF"/>
          <w:vertAlign w:val="baseline"/>
        </w:rPr>
        <w:t>lluvia ácida</w:t>
      </w:r>
      <w:r>
        <w:rPr>
          <w:b w:val="0"/>
          <w:u w:val="none"/>
          <w:shd w:val="clear" w:fill="FFFFFF"/>
        </w:rPr>
        <w:fldChar w:fldCharType="end"/>
      </w:r>
      <w:r>
        <w:rPr>
          <w:rFonts w:hint="default" w:ascii="Arial" w:hAnsi="Arial" w:cs="Arial"/>
          <w:i w:val="0"/>
          <w:color w:val="000000"/>
          <w:sz w:val="24"/>
          <w:szCs w:val="24"/>
          <w:u w:val="none"/>
          <w:shd w:val="clear" w:fill="FFFFFF"/>
          <w:vertAlign w:val="baseline"/>
        </w:rPr>
        <w:t xml:space="preserve">. </w:t>
      </w:r>
      <w:r>
        <w:rPr>
          <w:rFonts w:hint="default" w:ascii="Arial" w:hAnsi="Arial" w:cs="Arial"/>
          <w:b/>
          <w:i w:val="0"/>
          <w:color w:val="000000"/>
          <w:sz w:val="24"/>
          <w:szCs w:val="24"/>
          <w:u w:val="none"/>
          <w:shd w:val="clear" w:fill="FFFFFF"/>
          <w:vertAlign w:val="baseline"/>
        </w:rPr>
        <w:t>(skoog,2009)</w:t>
      </w:r>
    </w:p>
    <w:p>
      <w:pPr>
        <w:pStyle w:val="2"/>
        <w:keepNext w:val="0"/>
        <w:keepLines w:val="0"/>
        <w:widowControl/>
        <w:suppressLineNumbers w:val="0"/>
        <w:shd w:val="clear" w:fill="FFFFFF"/>
        <w:bidi w:val="0"/>
        <w:spacing w:before="0" w:beforeAutospacing="0" w:after="0" w:afterAutospacing="0" w:line="18" w:lineRule="atLeast"/>
        <w:jc w:val="both"/>
      </w:pPr>
      <w:r>
        <w:rPr>
          <w:b w:val="0"/>
          <w:shd w:val="clear" w:fill="FFFFFF"/>
        </w:rPr>
        <w:t> </w:t>
      </w:r>
    </w:p>
    <w:p>
      <w:pPr>
        <w:pStyle w:val="2"/>
        <w:keepNext w:val="0"/>
        <w:keepLines w:val="0"/>
        <w:widowControl/>
        <w:suppressLineNumbers w:val="0"/>
        <w:bidi w:val="0"/>
        <w:spacing w:before="0" w:beforeAutospacing="0" w:after="200" w:afterAutospacing="0" w:line="18" w:lineRule="atLeast"/>
        <w:jc w:val="both"/>
      </w:pPr>
      <w:r>
        <w:rPr>
          <w:rFonts w:hint="default" w:ascii="Arial" w:hAnsi="Arial" w:cs="Arial"/>
          <w:i w:val="0"/>
          <w:color w:val="000000"/>
          <w:sz w:val="24"/>
          <w:szCs w:val="24"/>
          <w:u w:val="none"/>
          <w:vertAlign w:val="baseline"/>
        </w:rPr>
        <w:t>In this laboratory experiment we will study some of the most important aspects of sulfur dioxide chemistry and determine the effects that sulfur dioxide has. Sulfur is present in nature, both in the elemental state and combined in minerals. Sulfur is a reducing substance that, over time, contact with air and moisture, becomes sulfur trioxide. The speed of this reaction under normal conditions is low. In water it dissolves forming an acid solution. It can be conceived as the anhydride of a hypothetical sulfurous acid (H2SO3). This - in analogy to what happens with carbonic acid - is unstable in acidic solutions but forms sales, sulphites and hydrogen sulphites. Oxidation of sulfur dioxide to sulfur trioxide in the presence of oxygen is a reaction that occurs spontaneously very slowly due to its high activation energy.8 </w:t>
      </w:r>
    </w:p>
    <w:p>
      <w:pPr>
        <w:keepNext w:val="0"/>
        <w:keepLines w:val="0"/>
        <w:widowControl/>
        <w:suppressLineNumbers w:val="0"/>
        <w:jc w:val="left"/>
      </w:pPr>
    </w:p>
    <w:p>
      <w:pPr>
        <w:pStyle w:val="2"/>
        <w:keepNext w:val="0"/>
        <w:keepLines w:val="0"/>
        <w:widowControl/>
        <w:suppressLineNumbers w:val="0"/>
        <w:bidi w:val="0"/>
        <w:spacing w:before="0" w:beforeAutospacing="0" w:after="200" w:afterAutospacing="0" w:line="18" w:lineRule="atLeast"/>
        <w:jc w:val="both"/>
      </w:pPr>
      <w:r>
        <w:rPr>
          <w:rFonts w:hint="default" w:ascii="Arial" w:hAnsi="Arial" w:cs="Arial"/>
          <w:i w:val="0"/>
          <w:color w:val="000000"/>
          <w:sz w:val="24"/>
          <w:szCs w:val="24"/>
          <w:u w:val="none"/>
          <w:vertAlign w:val="baseline"/>
        </w:rPr>
        <w:t>Catalysts such as vanadium pentoxide (V2O5) or platinum are used to accelerate the reaction. it allows the oxidation of the gas as contact with the solid catalyst occurs.8 In the past a mixture of gaseous nitrogen oxides is used as a catalyst.8 Catalyst-mediated oxidations is in the industrial manufacture of sulfuric acid.</w:t>
      </w:r>
    </w:p>
    <w:p>
      <w:pPr>
        <w:pStyle w:val="2"/>
        <w:keepNext w:val="0"/>
        <w:keepLines w:val="0"/>
        <w:widowControl/>
        <w:suppressLineNumbers w:val="0"/>
        <w:bidi w:val="0"/>
        <w:spacing w:before="0" w:beforeAutospacing="0" w:after="200" w:afterAutospacing="0" w:line="18" w:lineRule="atLeast"/>
        <w:jc w:val="both"/>
      </w:pPr>
      <w:r>
        <w:rPr>
          <w:rFonts w:hint="default" w:ascii="Arial" w:hAnsi="Arial" w:cs="Arial"/>
          <w:i w:val="0"/>
          <w:color w:val="000000"/>
          <w:sz w:val="24"/>
          <w:szCs w:val="24"/>
          <w:u w:val="none"/>
          <w:vertAlign w:val="baseline"/>
        </w:rPr>
        <w:t>SO2 + ½ O2 SO3</w:t>
      </w:r>
    </w:p>
    <w:p>
      <w:pPr>
        <w:pStyle w:val="2"/>
        <w:keepNext w:val="0"/>
        <w:keepLines w:val="0"/>
        <w:widowControl/>
        <w:suppressLineNumbers w:val="0"/>
        <w:bidi w:val="0"/>
        <w:spacing w:before="0" w:beforeAutospacing="0" w:after="200" w:afterAutospacing="0" w:line="18" w:lineRule="atLeast"/>
        <w:jc w:val="both"/>
      </w:pPr>
      <w:r>
        <w:rPr>
          <w:rFonts w:hint="default" w:ascii="Arial" w:hAnsi="Arial" w:cs="Arial"/>
          <w:i w:val="0"/>
          <w:color w:val="000000"/>
          <w:sz w:val="24"/>
          <w:szCs w:val="24"/>
          <w:u w:val="none"/>
          <w:vertAlign w:val="baseline"/>
        </w:rPr>
        <w:t>The oxidation of sulfur dioxide to sulfur trioxide can also be caused by the reaction with ozone.3 The reaction occurs spontaneously in the upper layers of the atmosphere.3 Sulfur trioxide reacting with water present in the clouds produces acid sulfuric acid, which mod</w:t>
      </w:r>
      <w:bookmarkStart w:id="0" w:name="_GoBack"/>
      <w:bookmarkEnd w:id="0"/>
      <w:r>
        <w:rPr>
          <w:rFonts w:hint="default" w:ascii="Arial" w:hAnsi="Arial" w:cs="Arial"/>
          <w:i w:val="0"/>
          <w:color w:val="000000"/>
          <w:sz w:val="24"/>
          <w:szCs w:val="24"/>
          <w:u w:val="none"/>
          <w:vertAlign w:val="baseline"/>
        </w:rPr>
        <w:t xml:space="preserve">ified the pH of the water and the precipitation in the form of acid rain. </w:t>
      </w:r>
      <w:r>
        <w:rPr>
          <w:rFonts w:hint="default" w:ascii="Arial" w:hAnsi="Arial" w:cs="Arial"/>
          <w:b/>
          <w:i w:val="0"/>
          <w:color w:val="000000"/>
          <w:sz w:val="24"/>
          <w:szCs w:val="24"/>
          <w:u w:val="none"/>
          <w:vertAlign w:val="baseline"/>
        </w:rPr>
        <w:t>(skoog, 2009)</w:t>
      </w:r>
    </w:p>
    <w:p>
      <w:pPr>
        <w:keepNext w:val="0"/>
        <w:keepLines w:val="0"/>
        <w:widowControl/>
        <w:suppressLineNumbers w:val="0"/>
        <w:jc w:val="left"/>
      </w:pPr>
    </w:p>
    <w:p>
      <w:pPr>
        <w:pStyle w:val="2"/>
        <w:keepNext w:val="0"/>
        <w:keepLines w:val="0"/>
        <w:widowControl/>
        <w:suppressLineNumbers w:val="0"/>
        <w:ind w:left="0" w:firstLine="0"/>
        <w:jc w:val="left"/>
        <w:rPr>
          <w:rFonts w:hint="default" w:hAnsi="Open Sans" w:eastAsia="Open Sans" w:cs="Open Sans" w:asciiTheme="minorAscii"/>
          <w:b/>
          <w:bCs/>
          <w:i w:val="0"/>
          <w:caps w:val="0"/>
          <w:color w:val="000000"/>
          <w:spacing w:val="0"/>
          <w:sz w:val="24"/>
          <w:szCs w:val="24"/>
        </w:rPr>
      </w:pPr>
    </w:p>
    <w:p>
      <w:pPr>
        <w:pStyle w:val="2"/>
        <w:keepNext w:val="0"/>
        <w:keepLines w:val="0"/>
        <w:widowControl/>
        <w:suppressLineNumbers w:val="0"/>
        <w:ind w:left="0" w:firstLine="0"/>
        <w:jc w:val="both"/>
        <w:rPr>
          <w:rFonts w:hint="default" w:hAnsi="Open Sans" w:eastAsia="Open Sans" w:cs="Open Sans" w:asciiTheme="minorAscii"/>
          <w:b/>
          <w:bCs/>
          <w:i w:val="0"/>
          <w:caps w:val="0"/>
          <w:color w:val="000000"/>
          <w:spacing w:val="0"/>
          <w:sz w:val="24"/>
          <w:szCs w:val="24"/>
        </w:rPr>
      </w:pPr>
    </w:p>
    <w:p>
      <w:pPr>
        <w:pStyle w:val="2"/>
        <w:keepNext w:val="0"/>
        <w:keepLines w:val="0"/>
        <w:widowControl/>
        <w:suppressLineNumbers w:val="0"/>
        <w:ind w:left="0" w:firstLine="0"/>
        <w:jc w:val="both"/>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Materiales y métodos:</w:t>
      </w:r>
    </w:p>
    <w:p>
      <w:pPr>
        <w:pStyle w:val="2"/>
        <w:keepNext w:val="0"/>
        <w:keepLines w:val="0"/>
        <w:widowControl/>
        <w:suppressLineNumbers w:val="0"/>
        <w:ind w:left="0" w:firstLine="0"/>
        <w:jc w:val="both"/>
        <w:rPr>
          <w:rFonts w:hint="default" w:hAnsi="Open Sans" w:eastAsia="Open Sans" w:cs="Open Sans" w:asciiTheme="minorAscii"/>
          <w:b/>
          <w:bCs/>
          <w:i w:val="0"/>
          <w:caps w:val="0"/>
          <w:color w:val="000000"/>
          <w:spacing w:val="0"/>
          <w:sz w:val="24"/>
          <w:szCs w:val="24"/>
        </w:rPr>
      </w:pPr>
    </w:p>
    <w:tbl>
      <w:tblPr>
        <w:tblStyle w:val="7"/>
        <w:tblW w:w="6320" w:type="dxa"/>
        <w:tblInd w:w="1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60"/>
        <w:gridCol w:w="3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20" w:hRule="atLeast"/>
        </w:trPr>
        <w:tc>
          <w:tcPr>
            <w:tcW w:w="3160" w:type="dxa"/>
          </w:tcPr>
          <w:p>
            <w:pPr>
              <w:pStyle w:val="2"/>
              <w:keepNext w:val="0"/>
              <w:keepLines w:val="0"/>
              <w:widowControl/>
              <w:suppressLineNumbers w:val="0"/>
              <w:jc w:val="both"/>
              <w:rPr>
                <w:rFonts w:hint="default" w:hAnsi="Open Sans" w:eastAsia="Open Sans" w:cs="Open Sans" w:asciiTheme="minorAscii"/>
                <w:b/>
                <w:bCs/>
                <w:i w:val="0"/>
                <w:caps w:val="0"/>
                <w:color w:val="000000"/>
                <w:spacing w:val="0"/>
                <w:sz w:val="24"/>
                <w:szCs w:val="24"/>
                <w:vertAlign w:val="baseline"/>
              </w:rPr>
            </w:pPr>
            <w:r>
              <w:rPr>
                <w:rFonts w:hint="default" w:hAnsi="Open Sans" w:eastAsia="Open Sans" w:cs="Open Sans" w:asciiTheme="minorAscii"/>
                <w:b/>
                <w:bCs/>
                <w:i w:val="0"/>
                <w:caps w:val="0"/>
                <w:color w:val="000000"/>
                <w:spacing w:val="0"/>
                <w:sz w:val="24"/>
                <w:szCs w:val="24"/>
                <w:vertAlign w:val="baseline"/>
              </w:rPr>
              <w:t>materiales</w:t>
            </w:r>
          </w:p>
        </w:tc>
        <w:tc>
          <w:tcPr>
            <w:tcW w:w="3160" w:type="dxa"/>
          </w:tcPr>
          <w:p>
            <w:pPr>
              <w:pStyle w:val="2"/>
              <w:keepNext w:val="0"/>
              <w:keepLines w:val="0"/>
              <w:widowControl/>
              <w:suppressLineNumbers w:val="0"/>
              <w:jc w:val="both"/>
              <w:rPr>
                <w:rFonts w:hint="default" w:hAnsi="Open Sans" w:eastAsia="Open Sans" w:cs="Open Sans" w:asciiTheme="minorAscii"/>
                <w:b/>
                <w:bCs/>
                <w:i w:val="0"/>
                <w:caps w:val="0"/>
                <w:color w:val="000000"/>
                <w:spacing w:val="0"/>
                <w:sz w:val="24"/>
                <w:szCs w:val="24"/>
                <w:vertAlign w:val="baseline"/>
              </w:rPr>
            </w:pPr>
            <w:r>
              <w:rPr>
                <w:rFonts w:hint="default" w:hAnsi="Open Sans" w:eastAsia="Open Sans" w:cs="Open Sans" w:asciiTheme="minorAscii"/>
                <w:b/>
                <w:bCs/>
                <w:i w:val="0"/>
                <w:caps w:val="0"/>
                <w:color w:val="000000"/>
                <w:spacing w:val="0"/>
                <w:sz w:val="24"/>
                <w:szCs w:val="24"/>
                <w:vertAlign w:val="baseline"/>
              </w:rPr>
              <w:t>reactivos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71" w:hRule="atLeast"/>
        </w:trPr>
        <w:tc>
          <w:tcPr>
            <w:tcW w:w="3160" w:type="dxa"/>
          </w:tcPr>
          <w:p>
            <w:pPr>
              <w:pStyle w:val="2"/>
              <w:keepNext w:val="0"/>
              <w:keepLines w:val="0"/>
              <w:widowControl/>
              <w:suppressLineNumbers w:val="0"/>
              <w:jc w:val="both"/>
              <w:rPr>
                <w:rFonts w:hint="default" w:hAnsi="Open Sans" w:eastAsia="Open Sans" w:cs="Open Sans" w:asciiTheme="minorAscii"/>
                <w:b/>
                <w:bCs/>
                <w:i w:val="0"/>
                <w:caps w:val="0"/>
                <w:color w:val="000000"/>
                <w:spacing w:val="0"/>
                <w:sz w:val="24"/>
                <w:szCs w:val="24"/>
                <w:vertAlign w:val="baseline"/>
              </w:rPr>
            </w:pPr>
            <w:r>
              <w:rPr>
                <w:rFonts w:hint="default" w:hAnsi="Open Sans" w:eastAsia="Open Sans" w:cs="Open Sans" w:asciiTheme="minorAscii"/>
                <w:b/>
                <w:bCs/>
                <w:i w:val="0"/>
                <w:caps w:val="0"/>
                <w:color w:val="000000"/>
                <w:spacing w:val="0"/>
                <w:sz w:val="24"/>
                <w:szCs w:val="24"/>
                <w:vertAlign w:val="baseline"/>
              </w:rPr>
              <w:t>Jeringa de 60 ml con tapa</w:t>
            </w:r>
          </w:p>
        </w:tc>
        <w:tc>
          <w:tcPr>
            <w:tcW w:w="3160" w:type="dxa"/>
          </w:tcPr>
          <w:p>
            <w:pPr>
              <w:pStyle w:val="2"/>
              <w:keepNext w:val="0"/>
              <w:keepLines w:val="0"/>
              <w:widowControl/>
              <w:suppressLineNumbers w:val="0"/>
              <w:jc w:val="both"/>
              <w:rPr>
                <w:rFonts w:hint="default" w:hAnsi="Open Sans" w:eastAsia="Open Sans" w:cs="Open Sans" w:asciiTheme="minorAscii"/>
                <w:b/>
                <w:bCs/>
                <w:i w:val="0"/>
                <w:caps w:val="0"/>
                <w:color w:val="000000"/>
                <w:spacing w:val="0"/>
                <w:sz w:val="24"/>
                <w:szCs w:val="24"/>
                <w:vertAlign w:val="baseline"/>
              </w:rPr>
            </w:pPr>
            <w:r>
              <w:rPr>
                <w:rFonts w:hint="default" w:hAnsi="Open Sans" w:eastAsia="Open Sans" w:cs="Open Sans" w:asciiTheme="minorAscii"/>
                <w:b/>
                <w:bCs/>
                <w:i w:val="0"/>
                <w:caps w:val="0"/>
                <w:color w:val="000000"/>
                <w:spacing w:val="0"/>
                <w:sz w:val="24"/>
                <w:szCs w:val="24"/>
                <w:vertAlign w:val="baseline"/>
              </w:rPr>
              <w:t>HCL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6" w:hRule="atLeast"/>
        </w:trPr>
        <w:tc>
          <w:tcPr>
            <w:tcW w:w="3160" w:type="dxa"/>
          </w:tcPr>
          <w:p>
            <w:pPr>
              <w:pStyle w:val="2"/>
              <w:keepNext w:val="0"/>
              <w:keepLines w:val="0"/>
              <w:widowControl/>
              <w:suppressLineNumbers w:val="0"/>
              <w:jc w:val="both"/>
              <w:rPr>
                <w:rFonts w:hint="default" w:hAnsi="Open Sans" w:eastAsia="Open Sans" w:cs="Open Sans" w:asciiTheme="minorAscii"/>
                <w:b/>
                <w:bCs/>
                <w:i w:val="0"/>
                <w:caps w:val="0"/>
                <w:color w:val="000000"/>
                <w:spacing w:val="0"/>
                <w:sz w:val="24"/>
                <w:szCs w:val="24"/>
                <w:vertAlign w:val="baseline"/>
              </w:rPr>
            </w:pPr>
            <w:r>
              <w:rPr>
                <w:rFonts w:hint="default" w:hAnsi="Open Sans" w:eastAsia="Open Sans" w:cs="Open Sans" w:asciiTheme="minorAscii"/>
                <w:b/>
                <w:bCs/>
                <w:i w:val="0"/>
                <w:caps w:val="0"/>
                <w:color w:val="000000"/>
                <w:spacing w:val="0"/>
                <w:sz w:val="24"/>
                <w:szCs w:val="24"/>
                <w:vertAlign w:val="baseline"/>
              </w:rPr>
              <w:t>Mangueras de plástico delgadas</w:t>
            </w:r>
          </w:p>
        </w:tc>
        <w:tc>
          <w:tcPr>
            <w:tcW w:w="3160" w:type="dxa"/>
          </w:tcPr>
          <w:p>
            <w:pPr>
              <w:pStyle w:val="2"/>
              <w:keepNext w:val="0"/>
              <w:keepLines w:val="0"/>
              <w:widowControl/>
              <w:suppressLineNumbers w:val="0"/>
              <w:jc w:val="both"/>
              <w:rPr>
                <w:rFonts w:hint="default" w:hAnsi="Open Sans" w:eastAsia="Open Sans" w:cs="Open Sans" w:asciiTheme="minorAscii"/>
                <w:b/>
                <w:bCs/>
                <w:i w:val="0"/>
                <w:caps w:val="0"/>
                <w:color w:val="000000"/>
                <w:spacing w:val="0"/>
                <w:sz w:val="24"/>
                <w:szCs w:val="24"/>
                <w:vertAlign w:val="baseline"/>
              </w:rPr>
            </w:pPr>
            <w:r>
              <w:rPr>
                <w:rFonts w:hint="default" w:hAnsi="Open Sans" w:eastAsia="Open Sans" w:cs="Open Sans" w:asciiTheme="minorAscii"/>
                <w:b/>
                <w:bCs/>
                <w:i w:val="0"/>
                <w:caps w:val="0"/>
                <w:color w:val="000000"/>
                <w:spacing w:val="0"/>
                <w:sz w:val="24"/>
                <w:szCs w:val="24"/>
                <w:vertAlign w:val="baseline"/>
              </w:rPr>
              <w:t>NH3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36" w:hRule="atLeast"/>
        </w:trPr>
        <w:tc>
          <w:tcPr>
            <w:tcW w:w="3160" w:type="dxa"/>
          </w:tcPr>
          <w:p>
            <w:pPr>
              <w:pStyle w:val="2"/>
              <w:keepNext w:val="0"/>
              <w:keepLines w:val="0"/>
              <w:widowControl/>
              <w:suppressLineNumbers w:val="0"/>
              <w:jc w:val="both"/>
              <w:rPr>
                <w:rFonts w:hint="default" w:hAnsi="Open Sans" w:eastAsia="Open Sans" w:cs="Open Sans" w:asciiTheme="minorAscii"/>
                <w:b/>
                <w:bCs/>
                <w:i w:val="0"/>
                <w:caps w:val="0"/>
                <w:color w:val="000000"/>
                <w:spacing w:val="0"/>
                <w:sz w:val="24"/>
                <w:szCs w:val="24"/>
                <w:vertAlign w:val="baseline"/>
              </w:rPr>
            </w:pPr>
            <w:r>
              <w:rPr>
                <w:rFonts w:hint="default" w:hAnsi="Open Sans" w:eastAsia="Open Sans" w:cs="Open Sans" w:asciiTheme="minorAscii"/>
                <w:b/>
                <w:bCs/>
                <w:i w:val="0"/>
                <w:caps w:val="0"/>
                <w:color w:val="000000"/>
                <w:spacing w:val="0"/>
                <w:sz w:val="24"/>
                <w:szCs w:val="24"/>
                <w:vertAlign w:val="baseline"/>
              </w:rPr>
              <w:t>Vaso químico de 400 ml</w:t>
            </w:r>
          </w:p>
        </w:tc>
        <w:tc>
          <w:tcPr>
            <w:tcW w:w="3160" w:type="dxa"/>
          </w:tcPr>
          <w:p>
            <w:pPr>
              <w:pStyle w:val="2"/>
              <w:keepNext w:val="0"/>
              <w:keepLines w:val="0"/>
              <w:widowControl/>
              <w:suppressLineNumbers w:val="0"/>
              <w:jc w:val="both"/>
              <w:rPr>
                <w:rFonts w:hint="default" w:hAnsi="Open Sans" w:eastAsia="Open Sans" w:cs="Open Sans" w:asciiTheme="minorAscii"/>
                <w:b/>
                <w:bCs/>
                <w:i w:val="0"/>
                <w:caps w:val="0"/>
                <w:color w:val="000000"/>
                <w:spacing w:val="0"/>
                <w:sz w:val="24"/>
                <w:szCs w:val="24"/>
                <w:vertAlign w:val="baseline"/>
              </w:rPr>
            </w:pPr>
            <w:r>
              <w:rPr>
                <w:rFonts w:hint="default" w:hAnsi="Open Sans" w:eastAsia="Open Sans" w:cs="Open Sans" w:asciiTheme="minorAscii"/>
                <w:b/>
                <w:bCs/>
                <w:i w:val="0"/>
                <w:caps w:val="0"/>
                <w:color w:val="000000"/>
                <w:spacing w:val="0"/>
                <w:sz w:val="24"/>
                <w:szCs w:val="24"/>
                <w:vertAlign w:val="baseline"/>
              </w:rPr>
              <w:t>KMNO4 diluido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61" w:hRule="atLeast"/>
        </w:trPr>
        <w:tc>
          <w:tcPr>
            <w:tcW w:w="3160" w:type="dxa"/>
          </w:tcPr>
          <w:p>
            <w:pPr>
              <w:pStyle w:val="2"/>
              <w:keepNext w:val="0"/>
              <w:keepLines w:val="0"/>
              <w:widowControl/>
              <w:suppressLineNumbers w:val="0"/>
              <w:jc w:val="both"/>
              <w:rPr>
                <w:rFonts w:hint="default" w:hAnsi="Open Sans" w:eastAsia="Open Sans" w:cs="Open Sans" w:asciiTheme="minorAscii"/>
                <w:b/>
                <w:bCs/>
                <w:i w:val="0"/>
                <w:caps w:val="0"/>
                <w:color w:val="000000"/>
                <w:spacing w:val="0"/>
                <w:sz w:val="24"/>
                <w:szCs w:val="24"/>
                <w:vertAlign w:val="baseline"/>
              </w:rPr>
            </w:pPr>
            <w:r>
              <w:rPr>
                <w:rFonts w:hint="default" w:hAnsi="Open Sans" w:eastAsia="Open Sans" w:cs="Open Sans" w:asciiTheme="minorAscii"/>
                <w:b/>
                <w:bCs/>
                <w:i w:val="0"/>
                <w:caps w:val="0"/>
                <w:color w:val="000000"/>
                <w:spacing w:val="0"/>
                <w:sz w:val="24"/>
                <w:szCs w:val="24"/>
                <w:vertAlign w:val="baseline"/>
              </w:rPr>
              <w:t>Recipientes pequeños de</w:t>
            </w:r>
          </w:p>
          <w:p>
            <w:pPr>
              <w:pStyle w:val="2"/>
              <w:keepNext w:val="0"/>
              <w:keepLines w:val="0"/>
              <w:widowControl/>
              <w:suppressLineNumbers w:val="0"/>
              <w:jc w:val="both"/>
              <w:rPr>
                <w:rFonts w:hint="default" w:hAnsi="Open Sans" w:eastAsia="Open Sans" w:cs="Open Sans" w:asciiTheme="minorAscii"/>
                <w:b/>
                <w:bCs/>
                <w:i w:val="0"/>
                <w:caps w:val="0"/>
                <w:color w:val="000000"/>
                <w:spacing w:val="0"/>
                <w:sz w:val="24"/>
                <w:szCs w:val="24"/>
                <w:vertAlign w:val="baseline"/>
              </w:rPr>
            </w:pPr>
            <w:r>
              <w:rPr>
                <w:rFonts w:hint="default" w:hAnsi="Open Sans" w:eastAsia="Open Sans" w:cs="Open Sans" w:asciiTheme="minorAscii"/>
                <w:b/>
                <w:bCs/>
                <w:i w:val="0"/>
                <w:caps w:val="0"/>
                <w:color w:val="000000"/>
                <w:spacing w:val="0"/>
                <w:sz w:val="24"/>
                <w:szCs w:val="24"/>
                <w:vertAlign w:val="baseline"/>
              </w:rPr>
              <w:t>plástico transparente</w:t>
            </w:r>
          </w:p>
        </w:tc>
        <w:tc>
          <w:tcPr>
            <w:tcW w:w="3160" w:type="dxa"/>
          </w:tcPr>
          <w:p>
            <w:pPr>
              <w:pStyle w:val="2"/>
              <w:keepNext w:val="0"/>
              <w:keepLines w:val="0"/>
              <w:widowControl/>
              <w:suppressLineNumbers w:val="0"/>
              <w:jc w:val="both"/>
              <w:rPr>
                <w:rFonts w:hint="default" w:hAnsi="Open Sans" w:eastAsia="Open Sans" w:cs="Open Sans" w:asciiTheme="minorAscii"/>
                <w:b/>
                <w:bCs/>
                <w:i w:val="0"/>
                <w:caps w:val="0"/>
                <w:color w:val="000000"/>
                <w:spacing w:val="0"/>
                <w:sz w:val="24"/>
                <w:szCs w:val="24"/>
                <w:vertAlign w:val="baseline"/>
              </w:rPr>
            </w:pPr>
            <w:r>
              <w:rPr>
                <w:rFonts w:hint="default" w:hAnsi="Open Sans" w:eastAsia="Open Sans" w:cs="Open Sans" w:asciiTheme="minorAscii"/>
                <w:b/>
                <w:bCs/>
                <w:i w:val="0"/>
                <w:caps w:val="0"/>
                <w:color w:val="000000"/>
                <w:spacing w:val="0"/>
                <w:sz w:val="24"/>
                <w:szCs w:val="24"/>
                <w:vertAlign w:val="baseline"/>
              </w:rPr>
              <w:t>NaOH 3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85" w:hRule="atLeast"/>
        </w:trPr>
        <w:tc>
          <w:tcPr>
            <w:tcW w:w="3160" w:type="dxa"/>
          </w:tcPr>
          <w:p>
            <w:pPr>
              <w:pStyle w:val="2"/>
              <w:keepNext w:val="0"/>
              <w:keepLines w:val="0"/>
              <w:widowControl/>
              <w:suppressLineNumbers w:val="0"/>
              <w:jc w:val="both"/>
              <w:rPr>
                <w:rFonts w:hint="default" w:hAnsi="Open Sans" w:eastAsia="Open Sans" w:cs="Open Sans" w:asciiTheme="minorAscii"/>
                <w:b/>
                <w:bCs/>
                <w:i w:val="0"/>
                <w:caps w:val="0"/>
                <w:color w:val="000000"/>
                <w:spacing w:val="0"/>
                <w:sz w:val="24"/>
                <w:szCs w:val="24"/>
                <w:vertAlign w:val="baseline"/>
              </w:rPr>
            </w:pPr>
            <w:r>
              <w:rPr>
                <w:rFonts w:hint="default" w:hAnsi="Open Sans" w:eastAsia="Open Sans" w:cs="Open Sans" w:asciiTheme="minorAscii"/>
                <w:b/>
                <w:bCs/>
                <w:i w:val="0"/>
                <w:caps w:val="0"/>
                <w:color w:val="000000"/>
                <w:spacing w:val="0"/>
                <w:sz w:val="24"/>
                <w:szCs w:val="24"/>
                <w:vertAlign w:val="baseline"/>
              </w:rPr>
              <w:t>Una flor roja papo o rosa</w:t>
            </w:r>
          </w:p>
        </w:tc>
        <w:tc>
          <w:tcPr>
            <w:tcW w:w="3160" w:type="dxa"/>
          </w:tcPr>
          <w:p>
            <w:pPr>
              <w:pStyle w:val="2"/>
              <w:keepNext w:val="0"/>
              <w:keepLines w:val="0"/>
              <w:widowControl/>
              <w:suppressLineNumbers w:val="0"/>
              <w:jc w:val="both"/>
              <w:rPr>
                <w:rFonts w:hint="default" w:hAnsi="Open Sans" w:eastAsia="Open Sans" w:cs="Open Sans" w:asciiTheme="minorAscii"/>
                <w:b/>
                <w:bCs/>
                <w:i w:val="0"/>
                <w:caps w:val="0"/>
                <w:color w:val="000000"/>
                <w:spacing w:val="0"/>
                <w:sz w:val="24"/>
                <w:szCs w:val="24"/>
                <w:vertAlign w:val="baseline"/>
              </w:rPr>
            </w:pPr>
            <w:r>
              <w:rPr>
                <w:rFonts w:hint="default" w:hAnsi="Open Sans" w:eastAsia="Open Sans" w:cs="Open Sans" w:asciiTheme="minorAscii"/>
                <w:b/>
                <w:bCs/>
                <w:i w:val="0"/>
                <w:caps w:val="0"/>
                <w:color w:val="000000"/>
                <w:spacing w:val="0"/>
                <w:sz w:val="24"/>
                <w:szCs w:val="24"/>
                <w:vertAlign w:val="baseline"/>
              </w:rPr>
              <w:t>K2CrO7</w:t>
            </w:r>
          </w:p>
        </w:tc>
      </w:tr>
    </w:tbl>
    <w:p>
      <w:pPr>
        <w:pStyle w:val="2"/>
        <w:keepNext w:val="0"/>
        <w:keepLines w:val="0"/>
        <w:widowControl/>
        <w:suppressLineNumbers w:val="0"/>
        <w:ind w:left="0" w:firstLine="0"/>
        <w:jc w:val="both"/>
        <w:rPr>
          <w:rFonts w:hint="default" w:hAnsi="Open Sans" w:eastAsia="Open Sans" w:cs="Open Sans" w:asciiTheme="minorAscii"/>
          <w:b/>
          <w:bCs/>
          <w:i w:val="0"/>
          <w:caps w:val="0"/>
          <w:color w:val="000000"/>
          <w:spacing w:val="0"/>
          <w:sz w:val="24"/>
          <w:szCs w:val="24"/>
        </w:rPr>
      </w:pPr>
    </w:p>
    <w:p>
      <w:pPr>
        <w:pStyle w:val="2"/>
        <w:keepNext w:val="0"/>
        <w:keepLines w:val="0"/>
        <w:widowControl/>
        <w:suppressLineNumbers w:val="0"/>
        <w:ind w:left="0" w:firstLine="0"/>
        <w:jc w:val="both"/>
        <w:rPr>
          <w:rFonts w:hint="default" w:hAnsi="Open Sans" w:eastAsia="Open Sans" w:cs="Open Sans" w:asciiTheme="minorAscii"/>
          <w:b/>
          <w:bCs/>
          <w:i w:val="0"/>
          <w:caps w:val="0"/>
          <w:color w:val="000000"/>
          <w:spacing w:val="0"/>
          <w:sz w:val="24"/>
          <w:szCs w:val="24"/>
        </w:rPr>
      </w:pPr>
    </w:p>
    <w:p>
      <w:pPr>
        <w:pStyle w:val="2"/>
        <w:keepNext w:val="0"/>
        <w:keepLines w:val="0"/>
        <w:widowControl/>
        <w:suppressLineNumbers w:val="0"/>
        <w:ind w:left="0" w:firstLine="0"/>
        <w:jc w:val="both"/>
        <w:rPr>
          <w:rFonts w:hint="default" w:hAnsi="Open Sans" w:eastAsia="Open Sans" w:cs="Open Sans" w:asciiTheme="minorAscii"/>
          <w:b/>
          <w:bCs/>
          <w:i w:val="0"/>
          <w:caps w:val="0"/>
          <w:color w:val="000000"/>
          <w:spacing w:val="0"/>
          <w:sz w:val="24"/>
          <w:szCs w:val="24"/>
        </w:rPr>
      </w:pPr>
    </w:p>
    <w:p>
      <w:pPr>
        <w:pStyle w:val="2"/>
        <w:keepNext w:val="0"/>
        <w:keepLines w:val="0"/>
        <w:widowControl/>
        <w:suppressLineNumbers w:val="0"/>
        <w:ind w:left="0" w:firstLine="0"/>
        <w:jc w:val="both"/>
        <w:rPr>
          <w:rFonts w:hint="default" w:hAnsi="Open Sans" w:eastAsia="Open Sans" w:cs="Open Sans" w:asciiTheme="minorAscii"/>
          <w:i w:val="0"/>
          <w:caps w:val="0"/>
          <w:color w:val="000000"/>
          <w:spacing w:val="0"/>
          <w:sz w:val="24"/>
          <w:szCs w:val="24"/>
        </w:rPr>
      </w:pPr>
    </w:p>
    <w:p>
      <w:pPr>
        <w:keepNext w:val="0"/>
        <w:keepLines w:val="0"/>
        <w:widowControl/>
        <w:suppressLineNumbers w:val="0"/>
        <w:jc w:val="both"/>
        <w:rPr>
          <w:rFonts w:asciiTheme="minorAscii"/>
          <w:sz w:val="24"/>
          <w:szCs w:val="24"/>
        </w:rPr>
      </w:pPr>
    </w:p>
    <w:p>
      <w:pPr>
        <w:keepNext w:val="0"/>
        <w:keepLines w:val="0"/>
        <w:widowControl/>
        <w:suppressLineNumbers w:val="0"/>
        <w:jc w:val="both"/>
        <w:rPr>
          <w:rFonts w:hint="default" w:hAnsi="Open Sans" w:eastAsia="Open Sans" w:cs="Open Sans" w:asciiTheme="minorAscii"/>
          <w:i w:val="0"/>
          <w:caps w:val="0"/>
          <w:color w:val="000000"/>
          <w:spacing w:val="0"/>
          <w:kern w:val="0"/>
          <w:sz w:val="24"/>
          <w:szCs w:val="24"/>
          <w:lang w:val="en-US" w:eastAsia="zh-CN" w:bidi="ar"/>
        </w:rPr>
      </w:pPr>
    </w:p>
    <w:p>
      <w:pPr>
        <w:keepNext w:val="0"/>
        <w:keepLines w:val="0"/>
        <w:widowControl/>
        <w:suppressLineNumbers w:val="0"/>
        <w:jc w:val="both"/>
        <w:rPr>
          <w:rFonts w:hint="default" w:hAnsi="Open Sans" w:eastAsia="Open Sans" w:cs="Open Sans" w:asciiTheme="minorAscii"/>
          <w:i w:val="0"/>
          <w:caps w:val="0"/>
          <w:color w:val="000000"/>
          <w:spacing w:val="0"/>
          <w:kern w:val="0"/>
          <w:sz w:val="24"/>
          <w:szCs w:val="24"/>
          <w:shd w:val="clear" w:fill="FFFFFF"/>
          <w:lang w:eastAsia="zh-CN" w:bidi="ar"/>
        </w:rPr>
      </w:pPr>
    </w:p>
    <w:p>
      <w:pPr>
        <w:keepNext w:val="0"/>
        <w:keepLines w:val="0"/>
        <w:widowControl/>
        <w:suppressLineNumbers w:val="0"/>
        <w:jc w:val="both"/>
        <w:rPr>
          <w:rFonts w:hint="default" w:hAnsi="Open Sans" w:eastAsia="Open Sans" w:cs="Open Sans" w:asciiTheme="minorAscii"/>
          <w:i w:val="0"/>
          <w:caps w:val="0"/>
          <w:color w:val="000000"/>
          <w:spacing w:val="0"/>
          <w:kern w:val="0"/>
          <w:sz w:val="24"/>
          <w:szCs w:val="24"/>
          <w:shd w:val="clear" w:fill="FFFFFF"/>
          <w:lang w:val="en-US" w:eastAsia="zh-CN" w:bidi="ar"/>
        </w:rPr>
      </w:pPr>
    </w:p>
    <w:p>
      <w:pPr>
        <w:jc w:val="both"/>
        <w:rPr>
          <w:rFonts w:asciiTheme="minorAscii"/>
          <w:b w:val="0"/>
          <w:bCs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EFF" w:usb1="C0007843" w:usb2="00000009" w:usb3="00000000" w:csb0="400001FF" w:csb1="FFFF0000"/>
  </w:font>
  <w:font w:name="黑体">
    <w:altName w:val="FZHei-B01"/>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EFF" w:usb1="C0007843" w:usb2="00000009"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6" w:usb3="00000000" w:csb0="00040001"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AlArabiya">
    <w:panose1 w:val="02060603050605020204"/>
    <w:charset w:val="00"/>
    <w:family w:val="auto"/>
    <w:pitch w:val="default"/>
    <w:sig w:usb0="A000200F" w:usb1="C0000000" w:usb2="00000008" w:usb3="00000000" w:csb0="000000D3" w:csb1="00000000"/>
  </w:font>
  <w:font w:name="AlBattar">
    <w:panose1 w:val="02060603050605020204"/>
    <w:charset w:val="00"/>
    <w:family w:val="auto"/>
    <w:pitch w:val="default"/>
    <w:sig w:usb0="A000200F" w:usb1="C0000000" w:usb2="00000008" w:usb3="00000000" w:csb0="000000D3" w:csb1="00000000"/>
  </w:font>
  <w:font w:name="AlHor">
    <w:panose1 w:val="02060603050605020204"/>
    <w:charset w:val="00"/>
    <w:family w:val="auto"/>
    <w:pitch w:val="default"/>
    <w:sig w:usb0="A000200F" w:usb1="C0000000" w:usb2="00000008" w:usb3="00000000" w:csb0="000000D3" w:csb1="00000000"/>
  </w:font>
  <w:font w:name="AlManzomah">
    <w:panose1 w:val="02060603050605020204"/>
    <w:charset w:val="00"/>
    <w:family w:val="auto"/>
    <w:pitch w:val="default"/>
    <w:sig w:usb0="A000200F" w:usb1="C0000000" w:usb2="00000008" w:usb3="00000000" w:csb0="000000D3" w:csb1="00000000"/>
  </w:font>
  <w:font w:name="AlYarmook">
    <w:panose1 w:val="020B0603030804020204"/>
    <w:charset w:val="00"/>
    <w:family w:val="auto"/>
    <w:pitch w:val="default"/>
    <w:sig w:usb0="A000200F" w:usb1="C0000000" w:usb2="00000008" w:usb3="00000000" w:csb0="000000D3" w:csb1="00000000"/>
  </w:font>
  <w:font w:name="Ani">
    <w:panose1 w:val="00000000000000000000"/>
    <w:charset w:val="00"/>
    <w:family w:val="auto"/>
    <w:pitch w:val="default"/>
    <w:sig w:usb0="00010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AR PL UKai HK">
    <w:panose1 w:val="02000503000000000000"/>
    <w:charset w:val="86"/>
    <w:family w:val="auto"/>
    <w:pitch w:val="default"/>
    <w:sig w:usb0="A00002FF" w:usb1="3ACFFDFF" w:usb2="00000036" w:usb3="00000000" w:csb0="2016009F" w:csb1="DFD70000"/>
  </w:font>
  <w:font w:name="AR PL UKai TW">
    <w:panose1 w:val="02000503000000000000"/>
    <w:charset w:val="86"/>
    <w:family w:val="auto"/>
    <w:pitch w:val="default"/>
    <w:sig w:usb0="A00002FF" w:usb1="3ACFFDFF" w:usb2="00000036" w:usb3="00000000" w:csb0="2016009F" w:csb1="DFD70000"/>
  </w:font>
  <w:font w:name="AR PL UKai TW MBE">
    <w:panose1 w:val="02000503000000000000"/>
    <w:charset w:val="86"/>
    <w:family w:val="auto"/>
    <w:pitch w:val="default"/>
    <w:sig w:usb0="A00002FF" w:usb1="3ACFFDFF" w:usb2="00000036" w:usb3="00000000" w:csb0="2016009F" w:csb1="DFD70000"/>
  </w:font>
  <w:font w:name="AR PL UMing CN">
    <w:panose1 w:val="020B0309010101010101"/>
    <w:charset w:val="86"/>
    <w:family w:val="auto"/>
    <w:pitch w:val="default"/>
    <w:sig w:usb0="A00002FF" w:usb1="3ACFFDFF" w:usb2="00000036" w:usb3="00000000" w:csb0="20160097" w:csb1="CFD6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AR PL UMing TW MBE">
    <w:panose1 w:val="020B0309010101010101"/>
    <w:charset w:val="86"/>
    <w:family w:val="auto"/>
    <w:pitch w:val="default"/>
    <w:sig w:usb0="A00002FF" w:usb1="3ACFFDFF" w:usb2="00000036" w:usb3="00000000" w:csb0="20160097" w:csb1="CFD60000"/>
  </w:font>
  <w:font w:name="Arab">
    <w:panose1 w:val="02060603050605020204"/>
    <w:charset w:val="00"/>
    <w:family w:val="auto"/>
    <w:pitch w:val="default"/>
    <w:sig w:usb0="A000200F" w:usb1="C0000000" w:usb2="00000008" w:usb3="00000000" w:csb0="000000D3" w:csb1="00000000"/>
  </w:font>
  <w:font w:name="Arimo">
    <w:panose1 w:val="020B0604020202020204"/>
    <w:charset w:val="00"/>
    <w:family w:val="auto"/>
    <w:pitch w:val="default"/>
    <w:sig w:usb0="E0000AFF" w:usb1="500078FF" w:usb2="00000021" w:usb3="00000000" w:csb0="600001BF" w:csb1="DFF70000"/>
  </w:font>
  <w:font w:name="Bitstream Charter">
    <w:altName w:val="Gubbi"/>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 w:name="Bitstream Vera Sans Mono">
    <w:panose1 w:val="020B0609030804020204"/>
    <w:charset w:val="00"/>
    <w:family w:val="auto"/>
    <w:pitch w:val="default"/>
    <w:sig w:usb0="800000AF" w:usb1="1000204A" w:usb2="00000000" w:usb3="00000000" w:csb0="00000001" w:csb1="00000000"/>
  </w:font>
  <w:font w:name="Bitstream Vera Serif">
    <w:panose1 w:val="02060603050605020204"/>
    <w:charset w:val="00"/>
    <w:family w:val="auto"/>
    <w:pitch w:val="default"/>
    <w:sig w:usb0="800000AF" w:usb1="1000204A" w:usb2="00000000" w:usb3="00000000" w:csb0="00000001" w:csb1="00000000"/>
  </w:font>
  <w:font w:name="Chandas">
    <w:panose1 w:val="02000000000000000000"/>
    <w:charset w:val="00"/>
    <w:family w:val="auto"/>
    <w:pitch w:val="default"/>
    <w:sig w:usb0="80008003" w:usb1="11000040" w:usb2="00000000" w:usb3="00000000" w:csb0="60000097" w:csb1="8FD60000"/>
  </w:font>
  <w:font w:name="Open Sans">
    <w:panose1 w:val="020B0606030504020204"/>
    <w:charset w:val="00"/>
    <w:family w:val="auto"/>
    <w:pitch w:val="default"/>
    <w:sig w:usb0="E00002EF" w:usb1="4000205B" w:usb2="00000028" w:usb3="00000000" w:csb0="2000019F" w:csb1="00000000"/>
  </w:font>
  <w:font w:name="FZHei-B01">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BE95E1"/>
    <w:rsid w:val="66BE9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2019-11-06T11:30:00Z</dcterms:created>
  <dc:creator>cencina-007</dc:creator>
  <cp:lastModifiedBy>cencina-007</cp:lastModifiedBy>
  <dcterms:modified xsi:type="dcterms:W3CDTF">2019-11-06T12:14:34Z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3082-10.1.0.6757</vt:lpwstr>
  </property>
</Properties>
</file>