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F47" w:rsidRDefault="00542F47" w:rsidP="00542F47">
      <w:r>
        <w:t>Книжный магазин.</w:t>
      </w:r>
    </w:p>
    <w:p w:rsidR="00542F47" w:rsidRDefault="00542F47" w:rsidP="00542F47"/>
    <w:p w:rsidR="00542F47" w:rsidRDefault="00542F47" w:rsidP="00542F47">
      <w:r>
        <w:t xml:space="preserve">Сотрудники книжного магазина должны иметь доступ к данным, которые </w:t>
      </w:r>
      <w:r w:rsidRPr="00542F47">
        <w:t>содержат</w:t>
      </w:r>
      <w:r>
        <w:t xml:space="preserve"> в себе информацию о поставщиках, товарах, клиентах, заказах и сот</w:t>
      </w:r>
      <w:bookmarkStart w:id="0" w:name="_GoBack"/>
      <w:bookmarkEnd w:id="0"/>
      <w:r>
        <w:t>рудниках.</w:t>
      </w:r>
    </w:p>
    <w:p w:rsidR="00542F47" w:rsidRDefault="00542F47" w:rsidP="00542F47">
      <w:r>
        <w:t>Для такой системы подойдет трехуровневая архитектура.</w:t>
      </w:r>
    </w:p>
    <w:p w:rsidR="00542F47" w:rsidRDefault="00542F47" w:rsidP="00542F47">
      <w:r>
        <w:t>Обусловлено это тем, что данная архитектура изолированная, надежная и обеспечивает взаимодействие пользователя с БД посредством графического интерфейса.</w:t>
      </w:r>
    </w:p>
    <w:p w:rsidR="00542F47" w:rsidRDefault="00542F47" w:rsidP="00542F47"/>
    <w:p w:rsidR="00542F47" w:rsidRDefault="00542F47" w:rsidP="00542F47">
      <w:r>
        <w:t>Компоненты: WEB-сервер, сервер БД. В качестве средства обращения к БД будет использоваться основное промежуточное ПО.</w:t>
      </w:r>
    </w:p>
    <w:p w:rsidR="00542F47" w:rsidRDefault="00542F47" w:rsidP="00542F47">
      <w:r>
        <w:t>WEB-сервер будет принимать HTTP-</w:t>
      </w:r>
      <w:r>
        <w:t>запрос</w:t>
      </w:r>
      <w:r>
        <w:t xml:space="preserve">ы от клиентов и выдавать им </w:t>
      </w:r>
      <w:r>
        <w:rPr>
          <w:lang w:val="en-US"/>
        </w:rPr>
        <w:t>HTTP</w:t>
      </w:r>
      <w:r>
        <w:t>-ответы.</w:t>
      </w:r>
    </w:p>
    <w:p w:rsidR="00542F47" w:rsidRDefault="00542F47" w:rsidP="00542F47">
      <w:r>
        <w:t>Сервер БД будет обеспечивать хранение данных.</w:t>
      </w:r>
    </w:p>
    <w:p w:rsidR="00542F47" w:rsidRDefault="00542F47" w:rsidP="00542F47">
      <w:r>
        <w:t>Основное промежуточное ПО будет осуществлять обращение к БД.</w:t>
      </w:r>
    </w:p>
    <w:p w:rsidR="00542F47" w:rsidRDefault="00542F47" w:rsidP="00542F47"/>
    <w:p w:rsidR="00542F47" w:rsidRDefault="00542F47" w:rsidP="00542F47">
      <w:r>
        <w:t>Клиент посылает запрос WEB-серверу, который посредством основного промежуточного ПО обращается к БД при помощи SQL-запроса, после чего сервер БД генерирует ответ и отправляет его на WEB-сервер, который, в свою очередь, предоставляет ответ клиенту.</w:t>
      </w:r>
    </w:p>
    <w:p w:rsidR="00F25AEF" w:rsidRDefault="00F25AEF"/>
    <w:p w:rsidR="00B34B4E" w:rsidRDefault="00B34B4E">
      <w:r>
        <w:t>Выбранная архитектура позволяет использовать высокоскоростные соединения между серверами, отправлять клиенту только результат его запроса и более гибко управлять масштабированием.</w:t>
      </w:r>
    </w:p>
    <w:p w:rsidR="00B34B4E" w:rsidRDefault="00B34B4E">
      <w:r>
        <w:t>С точки зрения безопасности она хороша тем, что клиент в ней не имеет прямого доступа к серверу БД, а также она позволяет организовать проверки безопасности на каждом из уровней.</w:t>
      </w:r>
    </w:p>
    <w:p w:rsidR="00B34B4E" w:rsidRPr="00B34B4E" w:rsidRDefault="00B34B4E">
      <w:r>
        <w:t>С одной стороны, эта архитектура имеет высокую вероятность выхода из строя, за счет большого количества компонентов, с другой, она позволяет осуществлять резервирование серверов.</w:t>
      </w:r>
    </w:p>
    <w:sectPr w:rsidR="00B34B4E" w:rsidRPr="00B34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47"/>
    <w:rsid w:val="00542F47"/>
    <w:rsid w:val="00B34B4E"/>
    <w:rsid w:val="00F2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E6D4E"/>
  <w15:chartTrackingRefBased/>
  <w15:docId w15:val="{013EF377-5AE8-4785-BA9B-A16CFF1E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Chadaev</dc:creator>
  <cp:keywords/>
  <dc:description/>
  <cp:lastModifiedBy>Andrew Chadaev</cp:lastModifiedBy>
  <cp:revision>2</cp:revision>
  <dcterms:created xsi:type="dcterms:W3CDTF">2019-06-18T18:34:00Z</dcterms:created>
  <dcterms:modified xsi:type="dcterms:W3CDTF">2019-06-18T18:42:00Z</dcterms:modified>
</cp:coreProperties>
</file>