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E1E32" w:rsidRPr="00893B64" w:rsidRDefault="00893B64">
      <w:pPr>
        <w:rPr>
          <w:rFonts w:ascii="Calibri" w:hAnsi="Calibri"/>
          <w:b/>
          <w:color w:val="000000"/>
          <w:sz w:val="28"/>
          <w:shd w:val="clear" w:color="auto" w:fill="FFFFFF"/>
        </w:rPr>
      </w:pPr>
      <w:r w:rsidRPr="00893B64">
        <w:rPr>
          <w:rFonts w:ascii="Calibri" w:hAnsi="Calibri"/>
          <w:b/>
          <w:color w:val="000000"/>
          <w:sz w:val="28"/>
          <w:shd w:val="clear" w:color="auto" w:fill="FFFFFF"/>
        </w:rPr>
        <w:t>Filters and search within ServiceNow</w:t>
      </w:r>
    </w:p>
    <w:p w:rsidR="00893B64" w:rsidRDefault="00893B64" w:rsidP="00893B64">
      <w:pPr>
        <w:pStyle w:val="ListParagraph"/>
        <w:numPr>
          <w:ilvl w:val="0"/>
          <w:numId w:val="1"/>
        </w:numPr>
      </w:pPr>
      <w:r>
        <w:t>Many search bars</w:t>
      </w:r>
    </w:p>
    <w:p w:rsidR="00893B64" w:rsidRDefault="00893B64" w:rsidP="00893B64">
      <w:pPr>
        <w:pStyle w:val="ListParagraph"/>
        <w:numPr>
          <w:ilvl w:val="0"/>
          <w:numId w:val="1"/>
        </w:numPr>
      </w:pPr>
      <w:r>
        <w:t xml:space="preserve">Similar search functions </w:t>
      </w:r>
    </w:p>
    <w:p w:rsidR="00893B64" w:rsidRDefault="00893B64" w:rsidP="00893B64">
      <w:pPr>
        <w:pStyle w:val="ListParagraph"/>
        <w:numPr>
          <w:ilvl w:val="0"/>
          <w:numId w:val="1"/>
        </w:numPr>
      </w:pPr>
      <w:r>
        <w:t>Search Wildcards</w:t>
      </w:r>
    </w:p>
    <w:p w:rsidR="00893B64" w:rsidRDefault="00893B64" w:rsidP="00893B64"/>
    <w:p w:rsidR="00893B64" w:rsidRPr="00893B64" w:rsidRDefault="00893B64" w:rsidP="00893B64">
      <w:pPr>
        <w:rPr>
          <w:b/>
          <w:sz w:val="32"/>
        </w:rPr>
      </w:pPr>
      <w:r w:rsidRPr="00893B64">
        <w:rPr>
          <w:b/>
          <w:sz w:val="32"/>
        </w:rPr>
        <w:t xml:space="preserve">Search wildcards </w:t>
      </w:r>
    </w:p>
    <w:p w:rsidR="00893B64" w:rsidRDefault="00893B64" w:rsidP="00893B64">
      <w:r>
        <w:rPr>
          <w:noProof/>
          <w:lang w:eastAsia="en-GB"/>
        </w:rPr>
        <w:drawing>
          <wp:inline distT="0" distB="0" distL="0" distR="0" wp14:anchorId="2F015C97" wp14:editId="6249D562">
            <wp:extent cx="5731510" cy="3174987"/>
            <wp:effectExtent l="0" t="0" r="254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731510" cy="3174987"/>
                    </a:xfrm>
                    <a:prstGeom prst="rect">
                      <a:avLst/>
                    </a:prstGeom>
                  </pic:spPr>
                </pic:pic>
              </a:graphicData>
            </a:graphic>
          </wp:inline>
        </w:drawing>
      </w:r>
    </w:p>
    <w:p w:rsidR="00893B64" w:rsidRPr="00F64205" w:rsidRDefault="00785120" w:rsidP="00F64205">
      <w:pPr>
        <w:rPr>
          <w:b/>
          <w:sz w:val="28"/>
        </w:rPr>
      </w:pPr>
      <w:r>
        <w:t xml:space="preserve">The </w:t>
      </w:r>
      <w:r w:rsidRPr="00F64205">
        <w:rPr>
          <w:b/>
          <w:sz w:val="28"/>
        </w:rPr>
        <w:t>condition builder</w:t>
      </w:r>
      <w:r w:rsidRPr="00F64205">
        <w:rPr>
          <w:sz w:val="28"/>
        </w:rPr>
        <w:t xml:space="preserve"> </w:t>
      </w:r>
      <w:r>
        <w:t xml:space="preserve">and </w:t>
      </w:r>
      <w:r w:rsidRPr="00F64205">
        <w:rPr>
          <w:b/>
          <w:sz w:val="28"/>
        </w:rPr>
        <w:t>bread</w:t>
      </w:r>
      <w:r>
        <w:t xml:space="preserve"> </w:t>
      </w:r>
      <w:r w:rsidRPr="00F64205">
        <w:rPr>
          <w:b/>
          <w:sz w:val="28"/>
        </w:rPr>
        <w:t>crumbs</w:t>
      </w:r>
    </w:p>
    <w:p w:rsidR="00CD680F" w:rsidRDefault="00CD680F" w:rsidP="00893B64">
      <w:pPr>
        <w:pStyle w:val="ListParagraph"/>
        <w:rPr>
          <w:b/>
          <w:sz w:val="28"/>
        </w:rPr>
      </w:pPr>
    </w:p>
    <w:p w:rsidR="00CD680F" w:rsidRPr="00F64205" w:rsidRDefault="0049600D" w:rsidP="00F64205">
      <w:pPr>
        <w:rPr>
          <w:b/>
        </w:rPr>
      </w:pPr>
      <w:r w:rsidRPr="00F64205">
        <w:rPr>
          <w:b/>
        </w:rPr>
        <w:t xml:space="preserve">Condition builder </w:t>
      </w:r>
    </w:p>
    <w:p w:rsidR="0049600D" w:rsidRDefault="0049600D" w:rsidP="0049600D">
      <w:pPr>
        <w:pStyle w:val="ListParagraph"/>
        <w:numPr>
          <w:ilvl w:val="0"/>
          <w:numId w:val="2"/>
        </w:numPr>
      </w:pPr>
      <w:r>
        <w:t>Very powerful tool that allows user to define search criteria without needing to actually write SQL statements</w:t>
      </w:r>
    </w:p>
    <w:p w:rsidR="0049600D" w:rsidRDefault="0049600D" w:rsidP="0049600D">
      <w:pPr>
        <w:pStyle w:val="ListParagraph"/>
        <w:numPr>
          <w:ilvl w:val="0"/>
          <w:numId w:val="2"/>
        </w:numPr>
      </w:pPr>
      <w:r>
        <w:t xml:space="preserve">We can access related fields such as the caller and user fields </w:t>
      </w:r>
    </w:p>
    <w:p w:rsidR="0049600D" w:rsidRDefault="0049600D" w:rsidP="0049600D">
      <w:pPr>
        <w:pStyle w:val="ListParagraph"/>
        <w:numPr>
          <w:ilvl w:val="0"/>
          <w:numId w:val="2"/>
        </w:numPr>
      </w:pPr>
      <w:r>
        <w:t xml:space="preserve">We can save the condition, copy condition </w:t>
      </w:r>
    </w:p>
    <w:p w:rsidR="0049600D" w:rsidRDefault="0049600D" w:rsidP="0049600D">
      <w:pPr>
        <w:pStyle w:val="ListParagraph"/>
        <w:numPr>
          <w:ilvl w:val="0"/>
          <w:numId w:val="2"/>
        </w:numPr>
      </w:pPr>
      <w:r>
        <w:t>The format is field, operator and finally the value that we can provide</w:t>
      </w:r>
    </w:p>
    <w:p w:rsidR="0049600D" w:rsidRPr="00F64205" w:rsidRDefault="0049600D" w:rsidP="0049600D">
      <w:pPr>
        <w:rPr>
          <w:b/>
        </w:rPr>
      </w:pPr>
      <w:r w:rsidRPr="00F64205">
        <w:rPr>
          <w:b/>
        </w:rPr>
        <w:t>BreadCrumbs</w:t>
      </w:r>
    </w:p>
    <w:p w:rsidR="0049600D" w:rsidRDefault="0049600D" w:rsidP="0049600D">
      <w:pPr>
        <w:pStyle w:val="ListParagraph"/>
        <w:numPr>
          <w:ilvl w:val="0"/>
          <w:numId w:val="3"/>
        </w:numPr>
      </w:pPr>
      <w:r>
        <w:t>Hand in hand with condition builder</w:t>
      </w:r>
    </w:p>
    <w:p w:rsidR="0049600D" w:rsidRDefault="0049600D" w:rsidP="0049600D">
      <w:pPr>
        <w:pStyle w:val="ListParagraph"/>
        <w:numPr>
          <w:ilvl w:val="0"/>
          <w:numId w:val="3"/>
        </w:numPr>
      </w:pPr>
      <w:r>
        <w:t>Top of any list view in service now</w:t>
      </w:r>
    </w:p>
    <w:p w:rsidR="0049600D" w:rsidRDefault="0049600D" w:rsidP="0049600D">
      <w:pPr>
        <w:pStyle w:val="ListParagraph"/>
        <w:numPr>
          <w:ilvl w:val="0"/>
          <w:numId w:val="3"/>
        </w:numPr>
      </w:pPr>
      <w:r>
        <w:t>They are dynamic and change when there is any change in condition builder</w:t>
      </w:r>
    </w:p>
    <w:p w:rsidR="0049600D" w:rsidRDefault="0049600D" w:rsidP="0049600D">
      <w:pPr>
        <w:pStyle w:val="ListParagraph"/>
        <w:numPr>
          <w:ilvl w:val="0"/>
          <w:numId w:val="3"/>
        </w:numPr>
      </w:pPr>
      <w:r>
        <w:t xml:space="preserve">We </w:t>
      </w:r>
      <w:r w:rsidR="00F64205">
        <w:t xml:space="preserve">can use the shortcut to remove a certain filter by avoid going into the condition builder and using  “&gt;” sign just before the condition </w:t>
      </w:r>
    </w:p>
    <w:p w:rsidR="00F64205" w:rsidRDefault="00F64205" w:rsidP="0049600D">
      <w:pPr>
        <w:pStyle w:val="ListParagraph"/>
        <w:numPr>
          <w:ilvl w:val="0"/>
          <w:numId w:val="3"/>
        </w:numPr>
      </w:pPr>
      <w:r>
        <w:t xml:space="preserve">We can right click on the breadcrumb and copy the URL or the query </w:t>
      </w:r>
    </w:p>
    <w:p w:rsidR="0049600D" w:rsidRDefault="0049600D" w:rsidP="0049600D">
      <w:r>
        <w:lastRenderedPageBreak/>
        <w:t xml:space="preserve">  </w:t>
      </w:r>
      <w:r>
        <w:rPr>
          <w:noProof/>
          <w:lang w:eastAsia="en-GB"/>
        </w:rPr>
        <w:drawing>
          <wp:inline distT="0" distB="0" distL="0" distR="0" wp14:anchorId="458C0A36" wp14:editId="28708BE4">
            <wp:extent cx="3857625" cy="5143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3857625" cy="514350"/>
                    </a:xfrm>
                    <a:prstGeom prst="rect">
                      <a:avLst/>
                    </a:prstGeom>
                  </pic:spPr>
                </pic:pic>
              </a:graphicData>
            </a:graphic>
          </wp:inline>
        </w:drawing>
      </w:r>
    </w:p>
    <w:p w:rsidR="00F64205" w:rsidRDefault="00F64205" w:rsidP="0049600D"/>
    <w:p w:rsidR="00F64205" w:rsidRDefault="00E45842" w:rsidP="0049600D">
      <w:r>
        <w:t xml:space="preserve">Condition builder in actual development instance </w:t>
      </w:r>
    </w:p>
    <w:p w:rsidR="00F64205" w:rsidRDefault="00E45842" w:rsidP="0049600D">
      <w:r>
        <w:rPr>
          <w:noProof/>
          <w:lang w:eastAsia="en-GB"/>
        </w:rPr>
        <w:drawing>
          <wp:inline distT="0" distB="0" distL="0" distR="0" wp14:anchorId="00B36E3E" wp14:editId="7E98EDC7">
            <wp:extent cx="5638800" cy="15430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638800" cy="1543050"/>
                    </a:xfrm>
                    <a:prstGeom prst="rect">
                      <a:avLst/>
                    </a:prstGeom>
                  </pic:spPr>
                </pic:pic>
              </a:graphicData>
            </a:graphic>
          </wp:inline>
        </w:drawing>
      </w:r>
    </w:p>
    <w:p w:rsidR="00FB1F08" w:rsidRDefault="00FB1F08" w:rsidP="0049600D"/>
    <w:p w:rsidR="00FB1F08" w:rsidRDefault="00FB1F08" w:rsidP="0049600D">
      <w:r>
        <w:t xml:space="preserve">In this module, I explored the incident application and under that I selected all the incidents and applied filter on that. I then saved the filter. Used the &gt; sign to remove the condition and then see the filtered results without the specific conditions. </w:t>
      </w:r>
      <w:proofErr w:type="gramStart"/>
      <w:r>
        <w:t>Then</w:t>
      </w:r>
      <w:r w:rsidR="001B3A7A">
        <w:t>,</w:t>
      </w:r>
      <w:r>
        <w:t xml:space="preserve"> </w:t>
      </w:r>
      <w:r w:rsidR="001B3A7A">
        <w:t>again loaded the filter with the saved filter.</w:t>
      </w:r>
      <w:proofErr w:type="gramEnd"/>
      <w:r w:rsidR="001B3A7A">
        <w:t xml:space="preserve"> </w:t>
      </w:r>
    </w:p>
    <w:p w:rsidR="001B3A7A" w:rsidRDefault="001B3A7A" w:rsidP="0049600D">
      <w:r>
        <w:t xml:space="preserve">Also we accessed the reference fields that points to the </w:t>
      </w:r>
    </w:p>
    <w:p w:rsidR="001B3A7A" w:rsidRDefault="001B3A7A" w:rsidP="0049600D"/>
    <w:p w:rsidR="001B3A7A" w:rsidRDefault="001B3A7A" w:rsidP="0049600D">
      <w:r>
        <w:rPr>
          <w:noProof/>
          <w:lang w:eastAsia="en-GB"/>
        </w:rPr>
        <w:drawing>
          <wp:inline distT="0" distB="0" distL="0" distR="0" wp14:anchorId="4BE6E068" wp14:editId="733BD78F">
            <wp:extent cx="5731510" cy="11524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731510" cy="1152425"/>
                    </a:xfrm>
                    <a:prstGeom prst="rect">
                      <a:avLst/>
                    </a:prstGeom>
                  </pic:spPr>
                </pic:pic>
              </a:graphicData>
            </a:graphic>
          </wp:inline>
        </w:drawing>
      </w:r>
    </w:p>
    <w:p w:rsidR="001B3A7A" w:rsidRDefault="001B3A7A" w:rsidP="0049600D"/>
    <w:p w:rsidR="001B3A7A" w:rsidRPr="001B3A7A" w:rsidRDefault="001B3A7A" w:rsidP="0049600D">
      <w:pPr>
        <w:rPr>
          <w:b/>
        </w:rPr>
      </w:pPr>
      <w:r w:rsidRPr="001B3A7A">
        <w:rPr>
          <w:b/>
        </w:rPr>
        <w:t xml:space="preserve">Copy </w:t>
      </w:r>
      <w:proofErr w:type="spellStart"/>
      <w:proofErr w:type="gramStart"/>
      <w:r w:rsidRPr="001B3A7A">
        <w:rPr>
          <w:b/>
        </w:rPr>
        <w:t>url</w:t>
      </w:r>
      <w:proofErr w:type="spellEnd"/>
      <w:proofErr w:type="gramEnd"/>
      <w:r w:rsidRPr="001B3A7A">
        <w:rPr>
          <w:b/>
        </w:rPr>
        <w:t xml:space="preserve"> form bread crumbs</w:t>
      </w:r>
    </w:p>
    <w:p w:rsidR="001B3A7A" w:rsidRDefault="00E30A95" w:rsidP="0049600D">
      <w:hyperlink r:id="rId10" w:history="1">
        <w:r w:rsidR="001B3A7A" w:rsidRPr="0026719F">
          <w:rPr>
            <w:rStyle w:val="Hyperlink"/>
          </w:rPr>
          <w:t>https://dev56350.service-now.com/incident_list.do?sysparm_query=caller_id.nameSTARTSWITHjoe%5Ecaller_id%3D681ccaf9c0a8016400b98a06818d57c7</w:t>
        </w:r>
      </w:hyperlink>
    </w:p>
    <w:p w:rsidR="001B3A7A" w:rsidRDefault="001B3A7A" w:rsidP="0049600D"/>
    <w:p w:rsidR="001B3A7A" w:rsidRPr="001B3A7A" w:rsidRDefault="001B3A7A" w:rsidP="0049600D">
      <w:pPr>
        <w:rPr>
          <w:b/>
        </w:rPr>
      </w:pPr>
      <w:r w:rsidRPr="001B3A7A">
        <w:rPr>
          <w:b/>
        </w:rPr>
        <w:t>Query</w:t>
      </w:r>
      <w:r>
        <w:rPr>
          <w:b/>
        </w:rPr>
        <w:t xml:space="preserve"> </w:t>
      </w:r>
      <w:r w:rsidRPr="001B3A7A">
        <w:t>caller_id.nameSTARTSWITHjoe^caller_id=681ccaf9c0a8016400b98a06818d57c7</w:t>
      </w:r>
    </w:p>
    <w:p w:rsidR="001B3A7A" w:rsidRDefault="001B3A7A" w:rsidP="0049600D">
      <w:r>
        <w:t>For more information - Check the condition builder service now docs page</w:t>
      </w:r>
    </w:p>
    <w:p w:rsidR="001B3A7A" w:rsidRDefault="001B3A7A" w:rsidP="0049600D"/>
    <w:p w:rsidR="001B3A7A" w:rsidRDefault="001B3A7A" w:rsidP="0049600D"/>
    <w:p w:rsidR="001B3A7A" w:rsidRPr="001B3A7A" w:rsidRDefault="001B3A7A" w:rsidP="0049600D">
      <w:pPr>
        <w:rPr>
          <w:b/>
          <w:sz w:val="24"/>
        </w:rPr>
      </w:pPr>
      <w:r w:rsidRPr="001B3A7A">
        <w:rPr>
          <w:b/>
          <w:sz w:val="24"/>
        </w:rPr>
        <w:lastRenderedPageBreak/>
        <w:t>Context Menus within ServiceNow</w:t>
      </w:r>
    </w:p>
    <w:p w:rsidR="001B3A7A" w:rsidRDefault="001B3A7A" w:rsidP="0049600D">
      <w:r>
        <w:t xml:space="preserve">Appears in both list and forms views of the platform </w:t>
      </w:r>
    </w:p>
    <w:p w:rsidR="001B3A7A" w:rsidRDefault="001B3A7A" w:rsidP="0049600D">
      <w:r>
        <w:t xml:space="preserve">Provide many options depending upon the application </w:t>
      </w:r>
    </w:p>
    <w:p w:rsidR="001B3A7A" w:rsidRDefault="001B3A7A" w:rsidP="0049600D">
      <w:r>
        <w:t>They are accessed by the context menu icons which is generally shown as a hamburger icon in the service now</w:t>
      </w:r>
    </w:p>
    <w:p w:rsidR="008F1A8F" w:rsidRDefault="008F1A8F" w:rsidP="0049600D">
      <w:r>
        <w:t xml:space="preserve">Provide application look and feel </w:t>
      </w:r>
    </w:p>
    <w:p w:rsidR="008F1A8F" w:rsidRDefault="008F1A8F" w:rsidP="0049600D">
      <w:r>
        <w:rPr>
          <w:noProof/>
          <w:lang w:eastAsia="en-GB"/>
        </w:rPr>
        <w:drawing>
          <wp:inline distT="0" distB="0" distL="0" distR="0" wp14:anchorId="384873AB" wp14:editId="27725FFC">
            <wp:extent cx="2528550" cy="3305175"/>
            <wp:effectExtent l="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530667" cy="3307942"/>
                    </a:xfrm>
                    <a:prstGeom prst="rect">
                      <a:avLst/>
                    </a:prstGeom>
                  </pic:spPr>
                </pic:pic>
              </a:graphicData>
            </a:graphic>
          </wp:inline>
        </w:drawing>
      </w:r>
    </w:p>
    <w:p w:rsidR="001B3A7A" w:rsidRDefault="001B3A7A" w:rsidP="0049600D"/>
    <w:p w:rsidR="001B3A7A" w:rsidRPr="00EE7849" w:rsidRDefault="00EE7849" w:rsidP="0049600D">
      <w:pPr>
        <w:rPr>
          <w:b/>
        </w:rPr>
      </w:pPr>
      <w:r w:rsidRPr="00EE7849">
        <w:rPr>
          <w:b/>
        </w:rPr>
        <w:t>There is a difference between the context menus in the developer instance because the trainer is using the list v3 and the ServiceNow has removed the support for the list v3</w:t>
      </w:r>
    </w:p>
    <w:p w:rsidR="001B3A7A" w:rsidRDefault="001B3A7A" w:rsidP="0049600D"/>
    <w:p w:rsidR="001B3A7A" w:rsidRDefault="003A2680" w:rsidP="0049600D">
      <w:r>
        <w:t>There are several context menus in the ServiceNow</w:t>
      </w:r>
    </w:p>
    <w:p w:rsidR="003A2680" w:rsidRDefault="003A2680" w:rsidP="003A2680">
      <w:pPr>
        <w:pStyle w:val="ListParagraph"/>
        <w:numPr>
          <w:ilvl w:val="0"/>
          <w:numId w:val="4"/>
        </w:numPr>
      </w:pPr>
      <w:r w:rsidRPr="00552BD6">
        <w:rPr>
          <w:b/>
          <w:sz w:val="28"/>
        </w:rPr>
        <w:t>Main list context menu</w:t>
      </w:r>
      <w:r w:rsidRPr="00552BD6">
        <w:rPr>
          <w:sz w:val="28"/>
        </w:rPr>
        <w:t xml:space="preserve">  </w:t>
      </w:r>
      <w:r>
        <w:t xml:space="preserve">- top left of the main content frame </w:t>
      </w:r>
      <w:r w:rsidR="00552BD6">
        <w:rPr>
          <w:noProof/>
          <w:lang w:eastAsia="en-GB"/>
        </w:rPr>
        <w:drawing>
          <wp:inline distT="0" distB="0" distL="0" distR="0" wp14:anchorId="24CA2037" wp14:editId="0BA4B23A">
            <wp:extent cx="2066925" cy="14192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066925" cy="1419225"/>
                    </a:xfrm>
                    <a:prstGeom prst="rect">
                      <a:avLst/>
                    </a:prstGeom>
                  </pic:spPr>
                </pic:pic>
              </a:graphicData>
            </a:graphic>
          </wp:inline>
        </w:drawing>
      </w:r>
    </w:p>
    <w:p w:rsidR="00552BD6" w:rsidRDefault="00552BD6" w:rsidP="00552BD6"/>
    <w:p w:rsidR="00552BD6" w:rsidRPr="00552BD6" w:rsidRDefault="00552BD6" w:rsidP="003A2680">
      <w:pPr>
        <w:pStyle w:val="ListParagraph"/>
        <w:numPr>
          <w:ilvl w:val="0"/>
          <w:numId w:val="4"/>
        </w:numPr>
        <w:rPr>
          <w:b/>
          <w:sz w:val="28"/>
        </w:rPr>
      </w:pPr>
      <w:r w:rsidRPr="00552BD6">
        <w:rPr>
          <w:b/>
          <w:sz w:val="28"/>
        </w:rPr>
        <w:lastRenderedPageBreak/>
        <w:t xml:space="preserve">Column context menu </w:t>
      </w:r>
    </w:p>
    <w:p w:rsidR="00552BD6" w:rsidRDefault="00552BD6" w:rsidP="00552BD6">
      <w:r>
        <w:rPr>
          <w:noProof/>
          <w:lang w:eastAsia="en-GB"/>
        </w:rPr>
        <w:drawing>
          <wp:inline distT="0" distB="0" distL="0" distR="0" wp14:anchorId="32733023" wp14:editId="133A4E65">
            <wp:extent cx="2905125" cy="25241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905125" cy="2524125"/>
                    </a:xfrm>
                    <a:prstGeom prst="rect">
                      <a:avLst/>
                    </a:prstGeom>
                  </pic:spPr>
                </pic:pic>
              </a:graphicData>
            </a:graphic>
          </wp:inline>
        </w:drawing>
      </w:r>
    </w:p>
    <w:p w:rsidR="003A2680" w:rsidRPr="00552BD6" w:rsidRDefault="003A2680" w:rsidP="003A2680">
      <w:pPr>
        <w:pStyle w:val="ListParagraph"/>
        <w:numPr>
          <w:ilvl w:val="0"/>
          <w:numId w:val="4"/>
        </w:numPr>
        <w:rPr>
          <w:b/>
          <w:sz w:val="28"/>
        </w:rPr>
      </w:pPr>
      <w:r w:rsidRPr="00552BD6">
        <w:rPr>
          <w:b/>
          <w:sz w:val="28"/>
        </w:rPr>
        <w:t xml:space="preserve">Cell context menu </w:t>
      </w:r>
    </w:p>
    <w:p w:rsidR="001B3A7A" w:rsidRDefault="001B3A7A" w:rsidP="0049600D"/>
    <w:p w:rsidR="00552BD6" w:rsidRDefault="00552BD6" w:rsidP="0049600D"/>
    <w:p w:rsidR="00552BD6" w:rsidRDefault="00552BD6" w:rsidP="0049600D">
      <w:r w:rsidRPr="00552BD6">
        <w:rPr>
          <w:b/>
          <w:sz w:val="24"/>
        </w:rPr>
        <w:t>Main form context menu</w:t>
      </w:r>
      <w:r w:rsidRPr="00552BD6">
        <w:rPr>
          <w:sz w:val="24"/>
        </w:rPr>
        <w:t xml:space="preserve"> </w:t>
      </w:r>
      <w:r>
        <w:t xml:space="preserve">– located on same position as of the main list context menu, this form is opened when we click on a particular incident </w:t>
      </w:r>
    </w:p>
    <w:p w:rsidR="00552BD6" w:rsidRDefault="00552BD6" w:rsidP="0049600D"/>
    <w:p w:rsidR="00552BD6" w:rsidRDefault="00552BD6" w:rsidP="0049600D">
      <w:r>
        <w:rPr>
          <w:noProof/>
          <w:lang w:eastAsia="en-GB"/>
        </w:rPr>
        <w:drawing>
          <wp:inline distT="0" distB="0" distL="0" distR="0" wp14:anchorId="6468B64A" wp14:editId="6F491E4A">
            <wp:extent cx="4267200" cy="344977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271286" cy="3453080"/>
                    </a:xfrm>
                    <a:prstGeom prst="rect">
                      <a:avLst/>
                    </a:prstGeom>
                  </pic:spPr>
                </pic:pic>
              </a:graphicData>
            </a:graphic>
          </wp:inline>
        </w:drawing>
      </w:r>
      <w:r>
        <w:t xml:space="preserve"> </w:t>
      </w:r>
    </w:p>
    <w:p w:rsidR="00E42B5F" w:rsidRDefault="00E42B5F" w:rsidP="0049600D"/>
    <w:p w:rsidR="00E42B5F" w:rsidRDefault="00E42B5F" w:rsidP="0049600D">
      <w:pPr>
        <w:rPr>
          <w:b/>
        </w:rPr>
      </w:pPr>
      <w:r w:rsidRPr="00E42B5F">
        <w:rPr>
          <w:b/>
        </w:rPr>
        <w:lastRenderedPageBreak/>
        <w:t>Modifying list and forms</w:t>
      </w:r>
    </w:p>
    <w:p w:rsidR="00E42B5F" w:rsidRDefault="00E42B5F" w:rsidP="0049600D">
      <w:r>
        <w:t xml:space="preserve">Personalize vs configure </w:t>
      </w:r>
    </w:p>
    <w:p w:rsidR="00E42B5F" w:rsidRDefault="004B4A34" w:rsidP="0049600D">
      <w:r>
        <w:t xml:space="preserve">Personalizing list is user specific, </w:t>
      </w:r>
      <w:r w:rsidR="00D57275">
        <w:t>user has</w:t>
      </w:r>
      <w:r>
        <w:t xml:space="preserve"> the ability to add or remove the existing columns. It is specific to the user </w:t>
      </w:r>
    </w:p>
    <w:p w:rsidR="004B4A34" w:rsidRDefault="004B4A34" w:rsidP="0049600D"/>
    <w:p w:rsidR="004B4A34" w:rsidRDefault="004B4A34" w:rsidP="0049600D">
      <w:r>
        <w:t>Configuring lists is done by system admin and needs specific permissions and it is applied system wide</w:t>
      </w:r>
      <w:r w:rsidR="00D57275">
        <w:t xml:space="preserve">. </w:t>
      </w:r>
    </w:p>
    <w:p w:rsidR="00D57275" w:rsidRDefault="00D57275" w:rsidP="0049600D">
      <w:r>
        <w:t xml:space="preserve">We can change </w:t>
      </w:r>
      <w:r w:rsidR="004B18EF">
        <w:t>lists and add several</w:t>
      </w:r>
      <w:r>
        <w:t xml:space="preserve"> fields and columns and similarly we can change the form fields </w:t>
      </w:r>
    </w:p>
    <w:p w:rsidR="004B18EF" w:rsidRDefault="004B18EF" w:rsidP="0049600D"/>
    <w:p w:rsidR="004B18EF" w:rsidRPr="000048D0" w:rsidRDefault="004B18EF" w:rsidP="0049600D">
      <w:pPr>
        <w:rPr>
          <w:b/>
        </w:rPr>
      </w:pPr>
      <w:r w:rsidRPr="000048D0">
        <w:rPr>
          <w:b/>
        </w:rPr>
        <w:t xml:space="preserve">Section 4 </w:t>
      </w:r>
    </w:p>
    <w:p w:rsidR="004B18EF" w:rsidRPr="004B18EF" w:rsidRDefault="004B18EF" w:rsidP="0049600D">
      <w:pPr>
        <w:rPr>
          <w:b/>
          <w:sz w:val="28"/>
        </w:rPr>
      </w:pPr>
      <w:r w:rsidRPr="004B18EF">
        <w:rPr>
          <w:b/>
          <w:sz w:val="28"/>
        </w:rPr>
        <w:t>Customizations within service now</w:t>
      </w:r>
    </w:p>
    <w:p w:rsidR="004B18EF" w:rsidRDefault="004B18EF" w:rsidP="004B18EF">
      <w:pPr>
        <w:pStyle w:val="ListParagraph"/>
        <w:numPr>
          <w:ilvl w:val="0"/>
          <w:numId w:val="5"/>
        </w:numPr>
        <w:rPr>
          <w:b/>
        </w:rPr>
      </w:pPr>
      <w:r w:rsidRPr="004B18EF">
        <w:rPr>
          <w:b/>
        </w:rPr>
        <w:t>Client side vs server side</w:t>
      </w:r>
    </w:p>
    <w:p w:rsidR="004B18EF" w:rsidRDefault="004B18EF" w:rsidP="004B18EF">
      <w:pPr>
        <w:pStyle w:val="ListParagraph"/>
        <w:numPr>
          <w:ilvl w:val="0"/>
          <w:numId w:val="5"/>
        </w:numPr>
        <w:rPr>
          <w:b/>
        </w:rPr>
      </w:pPr>
      <w:r>
        <w:rPr>
          <w:b/>
        </w:rPr>
        <w:t>Customizing service now</w:t>
      </w:r>
    </w:p>
    <w:p w:rsidR="004B18EF" w:rsidRDefault="004B18EF" w:rsidP="004B18EF">
      <w:pPr>
        <w:pStyle w:val="ListParagraph"/>
        <w:numPr>
          <w:ilvl w:val="0"/>
          <w:numId w:val="5"/>
        </w:numPr>
        <w:rPr>
          <w:b/>
        </w:rPr>
      </w:pPr>
      <w:r>
        <w:rPr>
          <w:b/>
        </w:rPr>
        <w:t xml:space="preserve">UI policies </w:t>
      </w:r>
    </w:p>
    <w:p w:rsidR="004B18EF" w:rsidRDefault="004B18EF" w:rsidP="004B18EF">
      <w:pPr>
        <w:pStyle w:val="ListParagraph"/>
        <w:numPr>
          <w:ilvl w:val="0"/>
          <w:numId w:val="5"/>
        </w:numPr>
        <w:rPr>
          <w:b/>
        </w:rPr>
      </w:pPr>
      <w:r>
        <w:rPr>
          <w:b/>
        </w:rPr>
        <w:t>UI actions</w:t>
      </w:r>
    </w:p>
    <w:p w:rsidR="004B18EF" w:rsidRDefault="004B18EF" w:rsidP="004B18EF">
      <w:pPr>
        <w:pStyle w:val="ListParagraph"/>
        <w:numPr>
          <w:ilvl w:val="0"/>
          <w:numId w:val="5"/>
        </w:numPr>
        <w:rPr>
          <w:b/>
        </w:rPr>
      </w:pPr>
      <w:r>
        <w:rPr>
          <w:b/>
        </w:rPr>
        <w:t>Business Rules</w:t>
      </w:r>
    </w:p>
    <w:p w:rsidR="004B18EF" w:rsidRDefault="004B18EF" w:rsidP="004B18EF">
      <w:pPr>
        <w:pStyle w:val="ListParagraph"/>
        <w:numPr>
          <w:ilvl w:val="0"/>
          <w:numId w:val="5"/>
        </w:numPr>
        <w:rPr>
          <w:b/>
        </w:rPr>
      </w:pPr>
      <w:r>
        <w:rPr>
          <w:b/>
        </w:rPr>
        <w:t>Client Scripts</w:t>
      </w:r>
    </w:p>
    <w:p w:rsidR="004B18EF" w:rsidRDefault="004B18EF" w:rsidP="004B18EF">
      <w:pPr>
        <w:pStyle w:val="ListParagraph"/>
        <w:numPr>
          <w:ilvl w:val="0"/>
          <w:numId w:val="5"/>
        </w:numPr>
        <w:rPr>
          <w:b/>
        </w:rPr>
      </w:pPr>
      <w:r>
        <w:rPr>
          <w:b/>
        </w:rPr>
        <w:t>Data Policies</w:t>
      </w:r>
    </w:p>
    <w:p w:rsidR="004B18EF" w:rsidRDefault="004B18EF" w:rsidP="004B18EF">
      <w:pPr>
        <w:pStyle w:val="ListParagraph"/>
        <w:numPr>
          <w:ilvl w:val="0"/>
          <w:numId w:val="5"/>
        </w:numPr>
        <w:rPr>
          <w:b/>
        </w:rPr>
      </w:pPr>
      <w:r>
        <w:rPr>
          <w:b/>
        </w:rPr>
        <w:t>Script Includes</w:t>
      </w:r>
    </w:p>
    <w:p w:rsidR="004B18EF" w:rsidRDefault="004B18EF" w:rsidP="004B18EF">
      <w:pPr>
        <w:pStyle w:val="ListParagraph"/>
        <w:numPr>
          <w:ilvl w:val="0"/>
          <w:numId w:val="5"/>
        </w:numPr>
        <w:rPr>
          <w:b/>
        </w:rPr>
      </w:pPr>
      <w:r>
        <w:rPr>
          <w:b/>
        </w:rPr>
        <w:t>Update sets</w:t>
      </w:r>
    </w:p>
    <w:p w:rsidR="004B18EF" w:rsidRPr="004B18EF" w:rsidRDefault="004B18EF" w:rsidP="004B18EF">
      <w:pPr>
        <w:pStyle w:val="ListParagraph"/>
        <w:numPr>
          <w:ilvl w:val="0"/>
          <w:numId w:val="5"/>
        </w:numPr>
        <w:rPr>
          <w:b/>
        </w:rPr>
      </w:pPr>
      <w:r>
        <w:rPr>
          <w:b/>
        </w:rPr>
        <w:t>Plugins</w:t>
      </w:r>
    </w:p>
    <w:p w:rsidR="004B18EF" w:rsidRPr="000048D0" w:rsidRDefault="004B18EF" w:rsidP="0049600D">
      <w:pPr>
        <w:rPr>
          <w:b/>
          <w:sz w:val="28"/>
        </w:rPr>
      </w:pPr>
      <w:r w:rsidRPr="000048D0">
        <w:rPr>
          <w:b/>
          <w:sz w:val="28"/>
        </w:rPr>
        <w:t>Client side vs server side</w:t>
      </w:r>
    </w:p>
    <w:p w:rsidR="004B18EF" w:rsidRDefault="004B18EF" w:rsidP="0049600D">
      <w:r>
        <w:t xml:space="preserve">As contrary to desktop applications where the data is stored in the desktop and processed by computer itself, for the web applications, the data is processed in the data centre. </w:t>
      </w:r>
    </w:p>
    <w:p w:rsidR="004B18EF" w:rsidRDefault="004B18EF" w:rsidP="0049600D">
      <w:r>
        <w:t xml:space="preserve">In this course, the </w:t>
      </w:r>
      <w:r w:rsidRPr="004B18EF">
        <w:rPr>
          <w:b/>
          <w:sz w:val="28"/>
        </w:rPr>
        <w:t>client side</w:t>
      </w:r>
      <w:r w:rsidRPr="004B18EF">
        <w:rPr>
          <w:sz w:val="28"/>
        </w:rPr>
        <w:t xml:space="preserve"> </w:t>
      </w:r>
      <w:r>
        <w:t xml:space="preserve">is the </w:t>
      </w:r>
      <w:r w:rsidRPr="00254897">
        <w:rPr>
          <w:b/>
          <w:sz w:val="28"/>
        </w:rPr>
        <w:t>browser</w:t>
      </w:r>
      <w:r w:rsidRPr="00254897">
        <w:rPr>
          <w:sz w:val="28"/>
        </w:rPr>
        <w:t xml:space="preserve"> </w:t>
      </w:r>
      <w:r>
        <w:t xml:space="preserve">I used for accessing the service now ex desktop, laptop </w:t>
      </w:r>
    </w:p>
    <w:p w:rsidR="00254897" w:rsidRDefault="004B18EF" w:rsidP="0049600D">
      <w:r>
        <w:t xml:space="preserve">The </w:t>
      </w:r>
      <w:r w:rsidRPr="004B18EF">
        <w:rPr>
          <w:b/>
          <w:sz w:val="28"/>
        </w:rPr>
        <w:t>server side</w:t>
      </w:r>
      <w:r w:rsidRPr="004B18EF">
        <w:rPr>
          <w:sz w:val="28"/>
        </w:rPr>
        <w:t xml:space="preserve"> </w:t>
      </w:r>
      <w:r>
        <w:t xml:space="preserve">refers to the </w:t>
      </w:r>
      <w:r w:rsidRPr="00254897">
        <w:rPr>
          <w:b/>
          <w:sz w:val="28"/>
        </w:rPr>
        <w:t>datacentre</w:t>
      </w:r>
      <w:r>
        <w:t xml:space="preserve"> where the app</w:t>
      </w:r>
      <w:r w:rsidR="00F050DB">
        <w:t>lication</w:t>
      </w:r>
      <w:r>
        <w:t xml:space="preserve"> server and database servers</w:t>
      </w:r>
      <w:r w:rsidR="00760C6F">
        <w:t xml:space="preserve"> and instance data</w:t>
      </w:r>
      <w:r>
        <w:t xml:space="preserve"> are located and stored</w:t>
      </w:r>
    </w:p>
    <w:p w:rsidR="00254897" w:rsidRPr="00254897" w:rsidRDefault="00254897" w:rsidP="0049600D">
      <w:pPr>
        <w:rPr>
          <w:b/>
          <w:sz w:val="28"/>
        </w:rPr>
      </w:pPr>
      <w:r w:rsidRPr="00254897">
        <w:rPr>
          <w:b/>
          <w:sz w:val="28"/>
        </w:rPr>
        <w:t>Request and response flow</w:t>
      </w:r>
    </w:p>
    <w:p w:rsidR="00760C6F" w:rsidRDefault="00760C6F" w:rsidP="0049600D">
      <w:r>
        <w:t xml:space="preserve">Anytime I want to access the data in ServiceNow, the client or the browser makes a request to the service now datacenters. </w:t>
      </w:r>
    </w:p>
    <w:p w:rsidR="00760C6F" w:rsidRDefault="00760C6F" w:rsidP="0049600D">
      <w:r>
        <w:lastRenderedPageBreak/>
        <w:t xml:space="preserve">The application server then receives the request, and contact with the service now datacenters. Once the application server receives the servicenow data, it makes a package then sends the response to the client which is the browser and it renders the data on the screen   </w:t>
      </w:r>
    </w:p>
    <w:p w:rsidR="00254897" w:rsidRDefault="00254897" w:rsidP="0049600D">
      <w:r>
        <w:t xml:space="preserve">Example- when I want to access a single incident request, the client does not have much information to display so, the browser make the request to the server side instance for that particular incident, after that the servicenow datacenters provide the response data for that incident request. It all happens in real time and the time taken by the request and response is called the </w:t>
      </w:r>
      <w:r w:rsidRPr="00254897">
        <w:rPr>
          <w:b/>
          <w:sz w:val="32"/>
        </w:rPr>
        <w:t>round trip time (RTT</w:t>
      </w:r>
      <w:r w:rsidRPr="00254897">
        <w:rPr>
          <w:b/>
          <w:sz w:val="28"/>
        </w:rPr>
        <w:t>)</w:t>
      </w:r>
      <w:r>
        <w:t>. Moreover, the servicenow servers are very powerful but require the network activity and also no matter how good the internet connectivity is, there can still be some lag</w:t>
      </w:r>
      <w:r w:rsidR="0061009C">
        <w:t>/delay due rtt</w:t>
      </w:r>
      <w:r>
        <w:t>.</w:t>
      </w:r>
    </w:p>
    <w:p w:rsidR="00885403" w:rsidRDefault="00885403" w:rsidP="0049600D"/>
    <w:p w:rsidR="0061009C" w:rsidRPr="00736622" w:rsidRDefault="00885403" w:rsidP="0061009C">
      <w:pPr>
        <w:rPr>
          <w:b/>
          <w:sz w:val="28"/>
        </w:rPr>
      </w:pPr>
      <w:r w:rsidRPr="00736622">
        <w:rPr>
          <w:b/>
          <w:sz w:val="28"/>
        </w:rPr>
        <w:t>Main points</w:t>
      </w:r>
      <w:r w:rsidR="0061009C" w:rsidRPr="00736622">
        <w:rPr>
          <w:b/>
          <w:sz w:val="28"/>
        </w:rPr>
        <w:t xml:space="preserve"> about servicenow</w:t>
      </w:r>
    </w:p>
    <w:p w:rsidR="0061009C" w:rsidRDefault="0061009C" w:rsidP="0061009C">
      <w:pPr>
        <w:pStyle w:val="ListParagraph"/>
        <w:numPr>
          <w:ilvl w:val="0"/>
          <w:numId w:val="6"/>
        </w:numPr>
      </w:pPr>
      <w:r>
        <w:t>It is very flexible we can make a lot of customizations</w:t>
      </w:r>
    </w:p>
    <w:p w:rsidR="0061009C" w:rsidRDefault="0061009C" w:rsidP="0061009C">
      <w:pPr>
        <w:pStyle w:val="ListParagraph"/>
        <w:numPr>
          <w:ilvl w:val="0"/>
          <w:numId w:val="6"/>
        </w:numPr>
      </w:pPr>
      <w:r>
        <w:t>We can create custom applications, tables and pages for business needs that can interact with existing instance data</w:t>
      </w:r>
    </w:p>
    <w:p w:rsidR="0061009C" w:rsidRDefault="0061009C" w:rsidP="0061009C">
      <w:pPr>
        <w:pStyle w:val="ListParagraph"/>
        <w:numPr>
          <w:ilvl w:val="0"/>
          <w:numId w:val="6"/>
        </w:numPr>
      </w:pPr>
      <w:r>
        <w:t>Customizations can be added to a number of different places within service now</w:t>
      </w:r>
    </w:p>
    <w:p w:rsidR="0061009C" w:rsidRDefault="0061009C" w:rsidP="0061009C"/>
    <w:p w:rsidR="0061009C" w:rsidRDefault="0061009C" w:rsidP="0061009C">
      <w:r>
        <w:t xml:space="preserve">We will be learning a number of customizations as following </w:t>
      </w:r>
    </w:p>
    <w:p w:rsidR="0061009C" w:rsidRDefault="0061009C" w:rsidP="0061009C">
      <w:r>
        <w:t xml:space="preserve">        </w:t>
      </w:r>
      <w:r>
        <w:rPr>
          <w:noProof/>
          <w:lang w:eastAsia="en-GB"/>
        </w:rPr>
        <w:drawing>
          <wp:inline distT="0" distB="0" distL="0" distR="0" wp14:anchorId="7693D1D2" wp14:editId="3D1A740A">
            <wp:extent cx="1152525" cy="154523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1159766" cy="1554946"/>
                    </a:xfrm>
                    <a:prstGeom prst="rect">
                      <a:avLst/>
                    </a:prstGeom>
                  </pic:spPr>
                </pic:pic>
              </a:graphicData>
            </a:graphic>
          </wp:inline>
        </w:drawing>
      </w:r>
    </w:p>
    <w:p w:rsidR="000048D0" w:rsidRDefault="000048D0" w:rsidP="0061009C"/>
    <w:p w:rsidR="000048D0" w:rsidRPr="000048D0" w:rsidRDefault="000048D0" w:rsidP="0061009C">
      <w:pPr>
        <w:rPr>
          <w:b/>
          <w:sz w:val="28"/>
        </w:rPr>
      </w:pPr>
      <w:r w:rsidRPr="000048D0">
        <w:rPr>
          <w:b/>
          <w:sz w:val="28"/>
        </w:rPr>
        <w:t xml:space="preserve">UI Policies </w:t>
      </w:r>
    </w:p>
    <w:p w:rsidR="00885403" w:rsidRDefault="00AF09C7" w:rsidP="0049600D">
      <w:r>
        <w:t xml:space="preserve">We need UI policies to define certain conditions that must be done or some rules that should be followed when performing an action. </w:t>
      </w:r>
    </w:p>
    <w:p w:rsidR="00AF09C7" w:rsidRDefault="00AF09C7" w:rsidP="0049600D">
      <w:r>
        <w:t>These are used to set form fields to mandatory, rea</w:t>
      </w:r>
      <w:r w:rsidR="00D345B3">
        <w:t xml:space="preserve">d only, show and hide the field. Also, policies reside in the client side where UI is implemented. </w:t>
      </w:r>
    </w:p>
    <w:p w:rsidR="00AF09C7" w:rsidRDefault="00AF09C7" w:rsidP="0049600D">
      <w:r>
        <w:t xml:space="preserve">For example, </w:t>
      </w:r>
    </w:p>
    <w:p w:rsidR="00AF09C7" w:rsidRPr="00AF09C7" w:rsidRDefault="00AF09C7" w:rsidP="0049600D">
      <w:pPr>
        <w:rPr>
          <w:b/>
        </w:rPr>
      </w:pPr>
      <w:r w:rsidRPr="00AF09C7">
        <w:rPr>
          <w:b/>
        </w:rPr>
        <w:t xml:space="preserve">If I want to resolve and incident and set its state to resolved, then it is mandatory to set the close code, close notes or else there will be an error. </w:t>
      </w:r>
    </w:p>
    <w:p w:rsidR="00AF09C7" w:rsidRDefault="00AF09C7" w:rsidP="0049600D">
      <w:r>
        <w:lastRenderedPageBreak/>
        <w:t>Another example – Set an incident’s short description field to read-only if the incident state I closed</w:t>
      </w:r>
    </w:p>
    <w:p w:rsidR="00AF09C7" w:rsidRDefault="00AF09C7" w:rsidP="00AF09C7">
      <w:pPr>
        <w:pStyle w:val="ListParagraph"/>
        <w:numPr>
          <w:ilvl w:val="0"/>
          <w:numId w:val="4"/>
        </w:numPr>
      </w:pPr>
      <w:r>
        <w:t xml:space="preserve">Hide the incident’s resolution notes field if the state is open  </w:t>
      </w:r>
    </w:p>
    <w:p w:rsidR="00D345B3" w:rsidRPr="00D345B3" w:rsidRDefault="00D345B3" w:rsidP="00D345B3">
      <w:pPr>
        <w:rPr>
          <w:b/>
          <w:sz w:val="28"/>
        </w:rPr>
      </w:pPr>
      <w:r w:rsidRPr="00D345B3">
        <w:rPr>
          <w:b/>
          <w:sz w:val="28"/>
        </w:rPr>
        <w:t>UI actions</w:t>
      </w:r>
    </w:p>
    <w:p w:rsidR="00D345B3" w:rsidRDefault="00D345B3" w:rsidP="00D345B3">
      <w:r>
        <w:t>Used to add buttons, lin</w:t>
      </w:r>
      <w:r w:rsidR="001C1152">
        <w:t xml:space="preserve">ks, and items to context menus </w:t>
      </w:r>
    </w:p>
    <w:p w:rsidR="00D345B3" w:rsidRPr="001C1152" w:rsidRDefault="00D345B3" w:rsidP="00D345B3">
      <w:pPr>
        <w:rPr>
          <w:b/>
        </w:rPr>
      </w:pPr>
      <w:r w:rsidRPr="001C1152">
        <w:rPr>
          <w:b/>
        </w:rPr>
        <w:t>Server side and client side</w:t>
      </w:r>
      <w:r w:rsidR="001C1152" w:rsidRPr="001C1152">
        <w:rPr>
          <w:b/>
        </w:rPr>
        <w:t xml:space="preserve"> </w:t>
      </w:r>
    </w:p>
    <w:p w:rsidR="00D345B3" w:rsidRDefault="00D345B3" w:rsidP="00D345B3">
      <w:r>
        <w:t xml:space="preserve">They run on the server side and can optionally run JavaScript on the client side. This gives them a unique ability of one of the few customizations that may run either client side or server side. This </w:t>
      </w:r>
      <w:r w:rsidRPr="001C1152">
        <w:rPr>
          <w:b/>
          <w:sz w:val="24"/>
        </w:rPr>
        <w:t>leverages JavaScript</w:t>
      </w:r>
      <w:r w:rsidRPr="001C1152">
        <w:rPr>
          <w:sz w:val="24"/>
        </w:rPr>
        <w:t xml:space="preserve"> </w:t>
      </w:r>
      <w:r>
        <w:t>so user can do some advanced operations with them.</w:t>
      </w:r>
    </w:p>
    <w:p w:rsidR="00D345B3" w:rsidRDefault="00D345B3" w:rsidP="00D345B3"/>
    <w:p w:rsidR="00D345B3" w:rsidRDefault="00D345B3" w:rsidP="00D345B3">
      <w:r>
        <w:t xml:space="preserve">Example – copy change button </w:t>
      </w:r>
      <w:r w:rsidR="001C1152">
        <w:t xml:space="preserve">that will copy a change into new records </w:t>
      </w:r>
    </w:p>
    <w:p w:rsidR="001C1152" w:rsidRDefault="001C1152" w:rsidP="00D345B3">
      <w:r>
        <w:t>Another – propose a sample change request into the context menu of the change request</w:t>
      </w:r>
    </w:p>
    <w:p w:rsidR="001C1152" w:rsidRDefault="001C1152" w:rsidP="00D345B3"/>
    <w:p w:rsidR="001C1152" w:rsidRPr="00FE41F8" w:rsidRDefault="001C1152" w:rsidP="00D345B3">
      <w:pPr>
        <w:rPr>
          <w:b/>
        </w:rPr>
      </w:pPr>
      <w:r w:rsidRPr="00FE41F8">
        <w:rPr>
          <w:b/>
        </w:rPr>
        <w:t xml:space="preserve">Scenario uses of the actions </w:t>
      </w:r>
    </w:p>
    <w:p w:rsidR="001C1152" w:rsidRPr="00FE41F8" w:rsidRDefault="001C1152" w:rsidP="001C1152">
      <w:pPr>
        <w:pStyle w:val="ListParagraph"/>
        <w:numPr>
          <w:ilvl w:val="0"/>
          <w:numId w:val="7"/>
        </w:numPr>
        <w:rPr>
          <w:b/>
        </w:rPr>
      </w:pPr>
      <w:r w:rsidRPr="00FE41F8">
        <w:rPr>
          <w:b/>
        </w:rPr>
        <w:t xml:space="preserve">Trigger Salesforce integration, creating an associated salesforce ticket </w:t>
      </w:r>
    </w:p>
    <w:p w:rsidR="001C1152" w:rsidRDefault="001C1152" w:rsidP="001C1152">
      <w:r>
        <w:t>Let’s say we have an UI action on the incident record, that when clicked will send data on the incident record and create a salesforce ticket via a REST API</w:t>
      </w:r>
    </w:p>
    <w:p w:rsidR="001C1152" w:rsidRPr="00FE41F8" w:rsidRDefault="001C1152" w:rsidP="001C1152">
      <w:pPr>
        <w:pStyle w:val="ListParagraph"/>
        <w:numPr>
          <w:ilvl w:val="0"/>
          <w:numId w:val="7"/>
        </w:numPr>
        <w:rPr>
          <w:b/>
        </w:rPr>
      </w:pPr>
      <w:r w:rsidRPr="00FE41F8">
        <w:rPr>
          <w:b/>
        </w:rPr>
        <w:t>Reject an approval record</w:t>
      </w:r>
    </w:p>
    <w:p w:rsidR="001C1152" w:rsidRDefault="001C1152" w:rsidP="001C1152">
      <w:r>
        <w:t xml:space="preserve">Suppose we have a UI action labelled </w:t>
      </w:r>
      <w:r w:rsidR="00FE41F8">
        <w:t xml:space="preserve">as Reject and </w:t>
      </w:r>
      <w:r>
        <w:t xml:space="preserve">when pressed it will change the approval to reject </w:t>
      </w:r>
    </w:p>
    <w:p w:rsidR="00AF09C7" w:rsidRDefault="00AF09C7" w:rsidP="0049600D"/>
    <w:p w:rsidR="00FE41F8" w:rsidRDefault="00FE41F8" w:rsidP="0049600D">
      <w:r>
        <w:t xml:space="preserve">We can make the buttons and define the actions performed by them using JavaScript, make those buttons active or inactive. </w:t>
      </w:r>
    </w:p>
    <w:p w:rsidR="00FE41F8" w:rsidRPr="00521889" w:rsidRDefault="00FE41F8" w:rsidP="0049600D">
      <w:pPr>
        <w:rPr>
          <w:b/>
          <w:sz w:val="28"/>
        </w:rPr>
      </w:pPr>
      <w:r w:rsidRPr="00521889">
        <w:rPr>
          <w:b/>
          <w:sz w:val="28"/>
        </w:rPr>
        <w:t xml:space="preserve">Business Rules Customization </w:t>
      </w:r>
    </w:p>
    <w:p w:rsidR="00FE41F8" w:rsidRDefault="00FE41F8" w:rsidP="0049600D"/>
    <w:p w:rsidR="00FE41F8" w:rsidRDefault="00521889" w:rsidP="0049600D">
      <w:r>
        <w:rPr>
          <w:noProof/>
          <w:lang w:eastAsia="en-GB"/>
        </w:rPr>
        <w:drawing>
          <wp:inline distT="0" distB="0" distL="0" distR="0" wp14:anchorId="27A6AE35" wp14:editId="09BE8B46">
            <wp:extent cx="4933950" cy="971503"/>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954117" cy="975474"/>
                    </a:xfrm>
                    <a:prstGeom prst="rect">
                      <a:avLst/>
                    </a:prstGeom>
                  </pic:spPr>
                </pic:pic>
              </a:graphicData>
            </a:graphic>
          </wp:inline>
        </w:drawing>
      </w:r>
    </w:p>
    <w:p w:rsidR="00521889" w:rsidRDefault="00521889" w:rsidP="0049600D">
      <w:r>
        <w:t xml:space="preserve">Let’s discuss the example for updating a record request </w:t>
      </w:r>
    </w:p>
    <w:p w:rsidR="00A127D8" w:rsidRDefault="00521889" w:rsidP="00521889">
      <w:pPr>
        <w:pStyle w:val="ListParagraph"/>
        <w:numPr>
          <w:ilvl w:val="0"/>
          <w:numId w:val="8"/>
        </w:numPr>
      </w:pPr>
      <w:r>
        <w:t xml:space="preserve">User sends request to the server for specific incident </w:t>
      </w:r>
      <w:r w:rsidR="00A127D8">
        <w:t xml:space="preserve">or query </w:t>
      </w:r>
    </w:p>
    <w:p w:rsidR="00A127D8" w:rsidRDefault="00A127D8" w:rsidP="00521889">
      <w:pPr>
        <w:pStyle w:val="ListParagraph"/>
        <w:numPr>
          <w:ilvl w:val="0"/>
          <w:numId w:val="8"/>
        </w:numPr>
      </w:pPr>
      <w:r>
        <w:lastRenderedPageBreak/>
        <w:t>Application server receives the request and contact with the database server for the record</w:t>
      </w:r>
    </w:p>
    <w:p w:rsidR="00A127D8" w:rsidRDefault="00A127D8" w:rsidP="00521889">
      <w:pPr>
        <w:pStyle w:val="ListParagraph"/>
        <w:numPr>
          <w:ilvl w:val="0"/>
          <w:numId w:val="8"/>
        </w:numPr>
      </w:pPr>
      <w:r>
        <w:t>Database server check the database and then gives the application server with the record</w:t>
      </w:r>
    </w:p>
    <w:p w:rsidR="00A127D8" w:rsidRDefault="00A127D8" w:rsidP="00521889">
      <w:pPr>
        <w:pStyle w:val="ListParagraph"/>
        <w:numPr>
          <w:ilvl w:val="0"/>
          <w:numId w:val="8"/>
        </w:numPr>
      </w:pPr>
      <w:r>
        <w:t>Application server checks for display business rules and then sends the data to the user</w:t>
      </w:r>
    </w:p>
    <w:p w:rsidR="00A127D8" w:rsidRDefault="00A127D8" w:rsidP="00521889">
      <w:pPr>
        <w:pStyle w:val="ListParagraph"/>
        <w:numPr>
          <w:ilvl w:val="0"/>
          <w:numId w:val="8"/>
        </w:numPr>
      </w:pPr>
      <w:r>
        <w:t>User modifies the incident record via form and sends the updated request to the application server</w:t>
      </w:r>
    </w:p>
    <w:p w:rsidR="00A127D8" w:rsidRDefault="00A127D8" w:rsidP="00521889">
      <w:pPr>
        <w:pStyle w:val="ListParagraph"/>
        <w:numPr>
          <w:ilvl w:val="0"/>
          <w:numId w:val="8"/>
        </w:numPr>
      </w:pPr>
      <w:r>
        <w:t>The application server then receives the update and check for before business rule and sends the data to the database server</w:t>
      </w:r>
    </w:p>
    <w:p w:rsidR="00A127D8" w:rsidRDefault="00A127D8" w:rsidP="00A127D8">
      <w:pPr>
        <w:pStyle w:val="ListParagraph"/>
        <w:numPr>
          <w:ilvl w:val="0"/>
          <w:numId w:val="8"/>
        </w:numPr>
      </w:pPr>
      <w:r>
        <w:t xml:space="preserve">The database server then updates the record </w:t>
      </w:r>
    </w:p>
    <w:p w:rsidR="00AF09C7" w:rsidRDefault="00A127D8" w:rsidP="00A127D8">
      <w:pPr>
        <w:pStyle w:val="ListParagraph"/>
        <w:numPr>
          <w:ilvl w:val="0"/>
          <w:numId w:val="8"/>
        </w:numPr>
      </w:pPr>
      <w:r>
        <w:t>The application server then checks after business rules and sends the response back to the user</w:t>
      </w:r>
      <w:r w:rsidR="00521889">
        <w:t xml:space="preserve"> </w:t>
      </w:r>
    </w:p>
    <w:p w:rsidR="00A127D8" w:rsidRDefault="00A127D8" w:rsidP="00A127D8">
      <w:r>
        <w:t>Business rules use cases</w:t>
      </w:r>
    </w:p>
    <w:p w:rsidR="00A127D8" w:rsidRDefault="00A127D8" w:rsidP="00A127D8">
      <w:pPr>
        <w:pStyle w:val="ListParagraph"/>
        <w:numPr>
          <w:ilvl w:val="0"/>
          <w:numId w:val="9"/>
        </w:numPr>
      </w:pPr>
      <w:r>
        <w:t xml:space="preserve">Create an associated CI when new asset is created </w:t>
      </w:r>
    </w:p>
    <w:p w:rsidR="00A127D8" w:rsidRDefault="00A127D8" w:rsidP="00A127D8">
      <w:r>
        <w:t xml:space="preserve">Ci record is created when a new asset record is created on the asset table, we create a new business rule which will create a new CI, run on insert and assign to the asset table </w:t>
      </w:r>
    </w:p>
    <w:p w:rsidR="00A127D8" w:rsidRDefault="00A127D8" w:rsidP="00A127D8">
      <w:pPr>
        <w:pStyle w:val="ListParagraph"/>
        <w:numPr>
          <w:ilvl w:val="0"/>
          <w:numId w:val="9"/>
        </w:numPr>
      </w:pPr>
      <w:r>
        <w:t>When an incident is reopened, incident the reopen count</w:t>
      </w:r>
    </w:p>
    <w:p w:rsidR="004B18EF" w:rsidRDefault="004B18EF" w:rsidP="0049600D">
      <w:r>
        <w:t xml:space="preserve"> </w:t>
      </w:r>
    </w:p>
    <w:p w:rsidR="004B18EF" w:rsidRDefault="004B18EF" w:rsidP="0049600D"/>
    <w:p w:rsidR="000B4C53" w:rsidRDefault="000B4C53" w:rsidP="0049600D"/>
    <w:p w:rsidR="000B4C53" w:rsidRDefault="000B4C53" w:rsidP="0049600D">
      <w:pPr>
        <w:pBdr>
          <w:bottom w:val="single" w:sz="6" w:space="1" w:color="auto"/>
        </w:pBdr>
      </w:pPr>
    </w:p>
    <w:p w:rsidR="000B4C53" w:rsidRDefault="000B4C53" w:rsidP="0049600D"/>
    <w:p w:rsidR="000B4C53" w:rsidRPr="00240F1A" w:rsidRDefault="000B4C53" w:rsidP="0049600D">
      <w:pPr>
        <w:rPr>
          <w:b/>
        </w:rPr>
      </w:pPr>
      <w:r w:rsidRPr="00240F1A">
        <w:rPr>
          <w:b/>
        </w:rPr>
        <w:t>Client scripts</w:t>
      </w:r>
    </w:p>
    <w:p w:rsidR="000B4C53" w:rsidRDefault="000B4C53" w:rsidP="0049600D"/>
    <w:p w:rsidR="000B4C53" w:rsidRDefault="000B4C53" w:rsidP="0049600D"/>
    <w:p w:rsidR="000B4C53" w:rsidRDefault="000B4C53" w:rsidP="0049600D">
      <w:r>
        <w:rPr>
          <w:noProof/>
          <w:lang w:eastAsia="en-GB"/>
        </w:rPr>
        <w:drawing>
          <wp:inline distT="0" distB="0" distL="0" distR="0" wp14:anchorId="27BE542F" wp14:editId="368A13EB">
            <wp:extent cx="3295650" cy="683072"/>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294190" cy="682769"/>
                    </a:xfrm>
                    <a:prstGeom prst="rect">
                      <a:avLst/>
                    </a:prstGeom>
                  </pic:spPr>
                </pic:pic>
              </a:graphicData>
            </a:graphic>
          </wp:inline>
        </w:drawing>
      </w:r>
    </w:p>
    <w:p w:rsidR="000B4C53" w:rsidRDefault="000B4C53" w:rsidP="0049600D"/>
    <w:p w:rsidR="000B4C53" w:rsidRPr="00240F1A" w:rsidRDefault="000B4C53" w:rsidP="0049600D">
      <w:pPr>
        <w:rPr>
          <w:b/>
        </w:rPr>
      </w:pPr>
      <w:r w:rsidRPr="00240F1A">
        <w:rPr>
          <w:b/>
        </w:rPr>
        <w:t>Data policies</w:t>
      </w:r>
    </w:p>
    <w:p w:rsidR="000B4C53" w:rsidRDefault="000B4C53" w:rsidP="0049600D">
      <w:r>
        <w:t xml:space="preserve">Form view of a data policy </w:t>
      </w:r>
    </w:p>
    <w:p w:rsidR="000B4C53" w:rsidRDefault="000B4C53" w:rsidP="0049600D"/>
    <w:p w:rsidR="000B4C53" w:rsidRDefault="000B4C53" w:rsidP="0049600D">
      <w:r>
        <w:rPr>
          <w:noProof/>
          <w:lang w:eastAsia="en-GB"/>
        </w:rPr>
        <w:lastRenderedPageBreak/>
        <w:drawing>
          <wp:inline distT="0" distB="0" distL="0" distR="0" wp14:anchorId="3AEF1F8E" wp14:editId="029A6939">
            <wp:extent cx="4057650" cy="1539828"/>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069157" cy="1544195"/>
                    </a:xfrm>
                    <a:prstGeom prst="rect">
                      <a:avLst/>
                    </a:prstGeom>
                  </pic:spPr>
                </pic:pic>
              </a:graphicData>
            </a:graphic>
          </wp:inline>
        </w:drawing>
      </w:r>
    </w:p>
    <w:p w:rsidR="000B4C53" w:rsidRDefault="000B4C53" w:rsidP="0049600D">
      <w:r>
        <w:t>Two use cases</w:t>
      </w:r>
    </w:p>
    <w:p w:rsidR="000B4C53" w:rsidRDefault="000B4C53" w:rsidP="0049600D">
      <w:r>
        <w:rPr>
          <w:noProof/>
          <w:lang w:eastAsia="en-GB"/>
        </w:rPr>
        <w:drawing>
          <wp:inline distT="0" distB="0" distL="0" distR="0" wp14:anchorId="0EBF9A9D" wp14:editId="0D431F7B">
            <wp:extent cx="3067050" cy="130104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065691" cy="1300466"/>
                    </a:xfrm>
                    <a:prstGeom prst="rect">
                      <a:avLst/>
                    </a:prstGeom>
                  </pic:spPr>
                </pic:pic>
              </a:graphicData>
            </a:graphic>
          </wp:inline>
        </w:drawing>
      </w:r>
    </w:p>
    <w:p w:rsidR="00240F1A" w:rsidRDefault="00240F1A" w:rsidP="0049600D"/>
    <w:p w:rsidR="00240F1A" w:rsidRPr="00240F1A" w:rsidRDefault="00240F1A" w:rsidP="0049600D">
      <w:pPr>
        <w:rPr>
          <w:b/>
        </w:rPr>
      </w:pPr>
      <w:r w:rsidRPr="00240F1A">
        <w:rPr>
          <w:b/>
        </w:rPr>
        <w:t xml:space="preserve">Script includes </w:t>
      </w:r>
      <w:r w:rsidR="00DC3A4D">
        <w:rPr>
          <w:b/>
        </w:rPr>
        <w:t>– server side</w:t>
      </w:r>
    </w:p>
    <w:p w:rsidR="00240F1A" w:rsidRDefault="00240F1A" w:rsidP="0049600D">
      <w:r>
        <w:t>Use cases</w:t>
      </w:r>
    </w:p>
    <w:p w:rsidR="00240F1A" w:rsidRDefault="00240F1A" w:rsidP="0049600D">
      <w:r>
        <w:rPr>
          <w:noProof/>
          <w:lang w:eastAsia="en-GB"/>
        </w:rPr>
        <w:drawing>
          <wp:inline distT="0" distB="0" distL="0" distR="0" wp14:anchorId="28DF8876" wp14:editId="3ECD85A6">
            <wp:extent cx="3238500" cy="683683"/>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239330" cy="683858"/>
                    </a:xfrm>
                    <a:prstGeom prst="rect">
                      <a:avLst/>
                    </a:prstGeom>
                  </pic:spPr>
                </pic:pic>
              </a:graphicData>
            </a:graphic>
          </wp:inline>
        </w:drawing>
      </w:r>
    </w:p>
    <w:p w:rsidR="00386D14" w:rsidRDefault="00386D14" w:rsidP="0049600D">
      <w:r>
        <w:t>Calling the functions in the script include via the business rules</w:t>
      </w:r>
    </w:p>
    <w:p w:rsidR="00386D14" w:rsidRDefault="000C55DE" w:rsidP="0049600D">
      <w:r>
        <w:rPr>
          <w:noProof/>
          <w:lang w:eastAsia="en-GB"/>
        </w:rPr>
        <w:drawing>
          <wp:inline distT="0" distB="0" distL="0" distR="0" wp14:anchorId="3A3530A3" wp14:editId="10116F7B">
            <wp:extent cx="6162675" cy="1691445"/>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6169461" cy="1693308"/>
                    </a:xfrm>
                    <a:prstGeom prst="rect">
                      <a:avLst/>
                    </a:prstGeom>
                  </pic:spPr>
                </pic:pic>
              </a:graphicData>
            </a:graphic>
          </wp:inline>
        </w:drawing>
      </w:r>
    </w:p>
    <w:p w:rsidR="003F3B40" w:rsidRDefault="003F3B40" w:rsidP="0049600D"/>
    <w:p w:rsidR="003F3B40" w:rsidRDefault="003F3B40" w:rsidP="0049600D"/>
    <w:p w:rsidR="003F3B40" w:rsidRDefault="003F3B40" w:rsidP="0049600D"/>
    <w:p w:rsidR="003F3B40" w:rsidRDefault="003F3B40" w:rsidP="0049600D">
      <w:r>
        <w:rPr>
          <w:noProof/>
          <w:lang w:eastAsia="en-GB"/>
        </w:rPr>
        <w:lastRenderedPageBreak/>
        <w:drawing>
          <wp:inline distT="0" distB="0" distL="0" distR="0" wp14:anchorId="5329A64A" wp14:editId="35A2B28B">
            <wp:extent cx="5731510" cy="2491615"/>
            <wp:effectExtent l="0" t="0" r="254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31510" cy="2491615"/>
                    </a:xfrm>
                    <a:prstGeom prst="rect">
                      <a:avLst/>
                    </a:prstGeom>
                  </pic:spPr>
                </pic:pic>
              </a:graphicData>
            </a:graphic>
          </wp:inline>
        </w:drawing>
      </w:r>
    </w:p>
    <w:p w:rsidR="003F3B40" w:rsidRDefault="003F3B40" w:rsidP="0049600D"/>
    <w:p w:rsidR="003F3B40" w:rsidRDefault="003F3B40" w:rsidP="0049600D"/>
    <w:p w:rsidR="003F3B40" w:rsidRDefault="003F3B40" w:rsidP="0049600D">
      <w:r>
        <w:rPr>
          <w:noProof/>
          <w:lang w:eastAsia="en-GB"/>
        </w:rPr>
        <w:drawing>
          <wp:inline distT="0" distB="0" distL="0" distR="0" wp14:anchorId="29491292" wp14:editId="681CE867">
            <wp:extent cx="5731510" cy="2522232"/>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731510" cy="2522232"/>
                    </a:xfrm>
                    <a:prstGeom prst="rect">
                      <a:avLst/>
                    </a:prstGeom>
                  </pic:spPr>
                </pic:pic>
              </a:graphicData>
            </a:graphic>
          </wp:inline>
        </w:drawing>
      </w:r>
    </w:p>
    <w:p w:rsidR="00244628" w:rsidRDefault="00244628" w:rsidP="0049600D"/>
    <w:p w:rsidR="00244628" w:rsidRDefault="00244628" w:rsidP="0049600D">
      <w:r>
        <w:rPr>
          <w:noProof/>
          <w:lang w:eastAsia="en-GB"/>
        </w:rPr>
        <w:drawing>
          <wp:inline distT="0" distB="0" distL="0" distR="0" wp14:anchorId="501E0B35" wp14:editId="55FF43A7">
            <wp:extent cx="4819650" cy="220025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817515" cy="2199278"/>
                    </a:xfrm>
                    <a:prstGeom prst="rect">
                      <a:avLst/>
                    </a:prstGeom>
                  </pic:spPr>
                </pic:pic>
              </a:graphicData>
            </a:graphic>
          </wp:inline>
        </w:drawing>
      </w:r>
    </w:p>
    <w:p w:rsidR="00244628" w:rsidRDefault="00244628" w:rsidP="0049600D"/>
    <w:p w:rsidR="00244628" w:rsidRDefault="00244628" w:rsidP="0049600D"/>
    <w:p w:rsidR="00244628" w:rsidRPr="00DC3A4D" w:rsidRDefault="00244628" w:rsidP="0049600D">
      <w:pPr>
        <w:rPr>
          <w:b/>
          <w:sz w:val="32"/>
        </w:rPr>
      </w:pPr>
      <w:r w:rsidRPr="00DC3A4D">
        <w:rPr>
          <w:b/>
          <w:sz w:val="32"/>
        </w:rPr>
        <w:t xml:space="preserve">Plugins </w:t>
      </w:r>
    </w:p>
    <w:p w:rsidR="00244628" w:rsidRDefault="00244628" w:rsidP="0049600D"/>
    <w:p w:rsidR="00244628" w:rsidRDefault="00244628" w:rsidP="0049600D"/>
    <w:p w:rsidR="00244628" w:rsidRPr="00DC3A4D" w:rsidRDefault="00DC3A4D" w:rsidP="0049600D">
      <w:pPr>
        <w:rPr>
          <w:b/>
          <w:sz w:val="36"/>
        </w:rPr>
      </w:pPr>
      <w:r w:rsidRPr="00DC3A4D">
        <w:rPr>
          <w:b/>
          <w:sz w:val="36"/>
        </w:rPr>
        <w:t>Tables</w:t>
      </w:r>
    </w:p>
    <w:p w:rsidR="00DC3A4D" w:rsidRDefault="00DC3A4D" w:rsidP="0049600D"/>
    <w:p w:rsidR="00DC3A4D" w:rsidRDefault="00DC3A4D" w:rsidP="0049600D">
      <w:r>
        <w:rPr>
          <w:noProof/>
          <w:lang w:eastAsia="en-GB"/>
        </w:rPr>
        <w:drawing>
          <wp:inline distT="0" distB="0" distL="0" distR="0" wp14:anchorId="738E1F3C" wp14:editId="2804E57E">
            <wp:extent cx="3300862" cy="1713557"/>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306450" cy="1716458"/>
                    </a:xfrm>
                    <a:prstGeom prst="rect">
                      <a:avLst/>
                    </a:prstGeom>
                  </pic:spPr>
                </pic:pic>
              </a:graphicData>
            </a:graphic>
          </wp:inline>
        </w:drawing>
      </w:r>
      <w:r>
        <w:rPr>
          <w:noProof/>
          <w:lang w:eastAsia="en-GB"/>
        </w:rPr>
        <w:drawing>
          <wp:inline distT="0" distB="0" distL="0" distR="0" wp14:anchorId="2AD4C28B" wp14:editId="634E9804">
            <wp:extent cx="3181350" cy="89971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181350" cy="899716"/>
                    </a:xfrm>
                    <a:prstGeom prst="rect">
                      <a:avLst/>
                    </a:prstGeom>
                  </pic:spPr>
                </pic:pic>
              </a:graphicData>
            </a:graphic>
          </wp:inline>
        </w:drawing>
      </w:r>
    </w:p>
    <w:p w:rsidR="00DC3A4D" w:rsidRDefault="00DC3A4D" w:rsidP="0049600D"/>
    <w:p w:rsidR="00DC3A4D" w:rsidRDefault="00DC3A4D" w:rsidP="0049600D">
      <w:pPr>
        <w:rPr>
          <w:b/>
          <w:sz w:val="28"/>
        </w:rPr>
      </w:pPr>
      <w:r>
        <w:t xml:space="preserve">Column in a </w:t>
      </w:r>
      <w:r w:rsidRPr="00DC3A4D">
        <w:rPr>
          <w:b/>
          <w:sz w:val="28"/>
        </w:rPr>
        <w:t>field</w:t>
      </w:r>
      <w:r w:rsidRPr="00DC3A4D">
        <w:rPr>
          <w:sz w:val="28"/>
        </w:rPr>
        <w:t xml:space="preserve"> </w:t>
      </w:r>
      <w:r>
        <w:t xml:space="preserve">and row is a </w:t>
      </w:r>
      <w:r w:rsidRPr="00DC3A4D">
        <w:rPr>
          <w:b/>
          <w:sz w:val="28"/>
        </w:rPr>
        <w:t>record</w:t>
      </w:r>
    </w:p>
    <w:p w:rsidR="00BB5E6C" w:rsidRDefault="00BB5E6C" w:rsidP="0049600D">
      <w:pPr>
        <w:rPr>
          <w:b/>
          <w:sz w:val="28"/>
        </w:rPr>
      </w:pPr>
    </w:p>
    <w:p w:rsidR="00BB5E6C" w:rsidRDefault="00BB5E6C" w:rsidP="0049600D">
      <w:pPr>
        <w:rPr>
          <w:b/>
          <w:sz w:val="28"/>
        </w:rPr>
      </w:pPr>
      <w:r>
        <w:rPr>
          <w:b/>
          <w:sz w:val="28"/>
        </w:rPr>
        <w:t xml:space="preserve">Major tables </w:t>
      </w:r>
    </w:p>
    <w:p w:rsidR="00BB5E6C" w:rsidRDefault="00BB5E6C" w:rsidP="0049600D">
      <w:r>
        <w:rPr>
          <w:noProof/>
          <w:lang w:eastAsia="en-GB"/>
        </w:rPr>
        <w:drawing>
          <wp:inline distT="0" distB="0" distL="0" distR="0" wp14:anchorId="2E118F06" wp14:editId="4895EA47">
            <wp:extent cx="5105400" cy="181852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113400" cy="1821376"/>
                    </a:xfrm>
                    <a:prstGeom prst="rect">
                      <a:avLst/>
                    </a:prstGeom>
                  </pic:spPr>
                </pic:pic>
              </a:graphicData>
            </a:graphic>
          </wp:inline>
        </w:drawing>
      </w:r>
    </w:p>
    <w:p w:rsidR="00DC3A4D" w:rsidRDefault="00BB5E6C" w:rsidP="0049600D">
      <w:r>
        <w:t>Data dictionary tables</w:t>
      </w:r>
    </w:p>
    <w:p w:rsidR="00BB5E6C" w:rsidRDefault="00BB5E6C" w:rsidP="0049600D">
      <w:r>
        <w:t xml:space="preserve">Have </w:t>
      </w:r>
      <w:r w:rsidR="00C4065E">
        <w:t>Meta</w:t>
      </w:r>
      <w:r>
        <w:t xml:space="preserve"> data about the tables</w:t>
      </w:r>
    </w:p>
    <w:p w:rsidR="00CC7A32" w:rsidRPr="00CC7A32" w:rsidRDefault="00CC7A32" w:rsidP="0049600D">
      <w:pPr>
        <w:rPr>
          <w:b/>
          <w:sz w:val="28"/>
        </w:rPr>
      </w:pPr>
      <w:r w:rsidRPr="00CC7A32">
        <w:rPr>
          <w:b/>
          <w:sz w:val="28"/>
        </w:rPr>
        <w:lastRenderedPageBreak/>
        <w:t>Fields</w:t>
      </w:r>
    </w:p>
    <w:p w:rsidR="00CC7A32" w:rsidRDefault="00CC7A32" w:rsidP="0049600D">
      <w:r>
        <w:rPr>
          <w:noProof/>
          <w:lang w:eastAsia="en-GB"/>
        </w:rPr>
        <w:drawing>
          <wp:inline distT="0" distB="0" distL="0" distR="0" wp14:anchorId="6A9C3A19" wp14:editId="3B790C6B">
            <wp:extent cx="5731510" cy="3388694"/>
            <wp:effectExtent l="0" t="0" r="254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731510" cy="3388694"/>
                    </a:xfrm>
                    <a:prstGeom prst="rect">
                      <a:avLst/>
                    </a:prstGeom>
                  </pic:spPr>
                </pic:pic>
              </a:graphicData>
            </a:graphic>
          </wp:inline>
        </w:drawing>
      </w:r>
    </w:p>
    <w:p w:rsidR="00CC7A32" w:rsidRDefault="00CC7A32" w:rsidP="0049600D"/>
    <w:p w:rsidR="00CC7A32" w:rsidRDefault="00CC7A32" w:rsidP="0049600D">
      <w:proofErr w:type="spellStart"/>
      <w:r>
        <w:t>Guids</w:t>
      </w:r>
      <w:proofErr w:type="spellEnd"/>
    </w:p>
    <w:p w:rsidR="00CC7A32" w:rsidRDefault="00CC7A32" w:rsidP="0049600D">
      <w:r>
        <w:rPr>
          <w:noProof/>
          <w:lang w:eastAsia="en-GB"/>
        </w:rPr>
        <w:drawing>
          <wp:inline distT="0" distB="0" distL="0" distR="0" wp14:anchorId="2F9738CE" wp14:editId="5092B183">
            <wp:extent cx="5731510" cy="1907442"/>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731510" cy="1907442"/>
                    </a:xfrm>
                    <a:prstGeom prst="rect">
                      <a:avLst/>
                    </a:prstGeom>
                  </pic:spPr>
                </pic:pic>
              </a:graphicData>
            </a:graphic>
          </wp:inline>
        </w:drawing>
      </w:r>
    </w:p>
    <w:p w:rsidR="00D26ED0" w:rsidRDefault="00D26ED0" w:rsidP="0049600D"/>
    <w:p w:rsidR="00D26ED0" w:rsidRDefault="00D26ED0" w:rsidP="0049600D"/>
    <w:p w:rsidR="00D26ED0" w:rsidRDefault="00D26ED0" w:rsidP="0049600D"/>
    <w:p w:rsidR="00D26ED0" w:rsidRDefault="00D26ED0" w:rsidP="0049600D"/>
    <w:p w:rsidR="00D26ED0" w:rsidRDefault="00D26ED0" w:rsidP="0049600D"/>
    <w:p w:rsidR="00D26ED0" w:rsidRDefault="00D26ED0" w:rsidP="0049600D"/>
    <w:p w:rsidR="00D26ED0" w:rsidRDefault="00D26ED0" w:rsidP="0049600D"/>
    <w:p w:rsidR="00D26ED0" w:rsidRPr="00D26ED0" w:rsidRDefault="00D26ED0" w:rsidP="0049600D">
      <w:pPr>
        <w:rPr>
          <w:sz w:val="28"/>
        </w:rPr>
      </w:pPr>
      <w:r w:rsidRPr="00D26ED0">
        <w:rPr>
          <w:sz w:val="28"/>
        </w:rPr>
        <w:lastRenderedPageBreak/>
        <w:t xml:space="preserve">SECTION 6 </w:t>
      </w:r>
    </w:p>
    <w:p w:rsidR="00D26ED0" w:rsidRPr="00D26ED0" w:rsidRDefault="00D26ED0" w:rsidP="0049600D">
      <w:pPr>
        <w:rPr>
          <w:sz w:val="28"/>
        </w:rPr>
      </w:pPr>
      <w:r w:rsidRPr="00D26ED0">
        <w:rPr>
          <w:sz w:val="28"/>
        </w:rPr>
        <w:t xml:space="preserve">User </w:t>
      </w:r>
    </w:p>
    <w:p w:rsidR="00D26ED0" w:rsidRPr="00D26ED0" w:rsidRDefault="00D26ED0" w:rsidP="0049600D">
      <w:pPr>
        <w:rPr>
          <w:sz w:val="28"/>
        </w:rPr>
      </w:pPr>
      <w:r w:rsidRPr="00D26ED0">
        <w:rPr>
          <w:sz w:val="28"/>
        </w:rPr>
        <w:t xml:space="preserve">Groups </w:t>
      </w:r>
    </w:p>
    <w:p w:rsidR="00D26ED0" w:rsidRPr="00D26ED0" w:rsidRDefault="00D26ED0" w:rsidP="0049600D">
      <w:pPr>
        <w:rPr>
          <w:sz w:val="28"/>
        </w:rPr>
      </w:pPr>
      <w:r w:rsidRPr="00D26ED0">
        <w:rPr>
          <w:sz w:val="28"/>
        </w:rPr>
        <w:t>Roles</w:t>
      </w:r>
    </w:p>
    <w:p w:rsidR="00D26ED0" w:rsidRPr="00D26ED0" w:rsidRDefault="00D26ED0" w:rsidP="0049600D">
      <w:pPr>
        <w:rPr>
          <w:sz w:val="28"/>
        </w:rPr>
      </w:pPr>
      <w:r w:rsidRPr="00D26ED0">
        <w:rPr>
          <w:sz w:val="28"/>
        </w:rPr>
        <w:t xml:space="preserve">Access controls </w:t>
      </w:r>
    </w:p>
    <w:p w:rsidR="00D26ED0" w:rsidRPr="00D26ED0" w:rsidRDefault="00D26ED0" w:rsidP="0049600D">
      <w:pPr>
        <w:rPr>
          <w:sz w:val="28"/>
        </w:rPr>
      </w:pPr>
      <w:r w:rsidRPr="00D26ED0">
        <w:rPr>
          <w:sz w:val="28"/>
        </w:rPr>
        <w:t>Access operations</w:t>
      </w:r>
    </w:p>
    <w:p w:rsidR="00D26ED0" w:rsidRPr="00D26ED0" w:rsidRDefault="00D26ED0" w:rsidP="0049600D">
      <w:pPr>
        <w:rPr>
          <w:sz w:val="28"/>
        </w:rPr>
      </w:pPr>
      <w:r w:rsidRPr="00D26ED0">
        <w:rPr>
          <w:sz w:val="28"/>
        </w:rPr>
        <w:t>Access Control execution</w:t>
      </w:r>
    </w:p>
    <w:p w:rsidR="00D26ED0" w:rsidRPr="00D26ED0" w:rsidRDefault="00D26ED0" w:rsidP="0049600D">
      <w:pPr>
        <w:rPr>
          <w:sz w:val="28"/>
        </w:rPr>
      </w:pPr>
      <w:r w:rsidRPr="00D26ED0">
        <w:rPr>
          <w:sz w:val="28"/>
        </w:rPr>
        <w:t xml:space="preserve">LDAP </w:t>
      </w:r>
    </w:p>
    <w:p w:rsidR="00D26ED0" w:rsidRPr="00D26ED0" w:rsidRDefault="00D26ED0" w:rsidP="0049600D">
      <w:pPr>
        <w:rPr>
          <w:sz w:val="28"/>
        </w:rPr>
      </w:pPr>
      <w:r w:rsidRPr="00D26ED0">
        <w:rPr>
          <w:sz w:val="28"/>
        </w:rPr>
        <w:t xml:space="preserve">SSO </w:t>
      </w:r>
    </w:p>
    <w:p w:rsidR="00D26ED0" w:rsidRDefault="00D26ED0" w:rsidP="0049600D">
      <w:pPr>
        <w:rPr>
          <w:sz w:val="28"/>
        </w:rPr>
      </w:pPr>
      <w:r w:rsidRPr="00D26ED0">
        <w:rPr>
          <w:sz w:val="28"/>
        </w:rPr>
        <w:t xml:space="preserve">Impersonation </w:t>
      </w:r>
    </w:p>
    <w:p w:rsidR="00F24CB7" w:rsidRPr="00F24CB7" w:rsidRDefault="00F24CB7" w:rsidP="0049600D">
      <w:pPr>
        <w:rPr>
          <w:sz w:val="28"/>
        </w:rPr>
      </w:pPr>
    </w:p>
    <w:p w:rsidR="00D26ED0" w:rsidRPr="00D26ED0" w:rsidRDefault="00D26ED0" w:rsidP="0049600D">
      <w:pPr>
        <w:rPr>
          <w:b/>
          <w:sz w:val="28"/>
        </w:rPr>
      </w:pPr>
      <w:r w:rsidRPr="00D26ED0">
        <w:rPr>
          <w:b/>
          <w:sz w:val="28"/>
        </w:rPr>
        <w:t xml:space="preserve">User </w:t>
      </w:r>
    </w:p>
    <w:p w:rsidR="00D26ED0" w:rsidRDefault="00F24CB7" w:rsidP="0049600D">
      <w:r>
        <w:rPr>
          <w:noProof/>
          <w:lang w:eastAsia="en-GB"/>
        </w:rPr>
        <w:drawing>
          <wp:inline distT="0" distB="0" distL="0" distR="0" wp14:anchorId="152D17A9" wp14:editId="30D43338">
            <wp:extent cx="4595300" cy="168592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599546" cy="1687483"/>
                    </a:xfrm>
                    <a:prstGeom prst="rect">
                      <a:avLst/>
                    </a:prstGeom>
                  </pic:spPr>
                </pic:pic>
              </a:graphicData>
            </a:graphic>
          </wp:inline>
        </w:drawing>
      </w:r>
    </w:p>
    <w:p w:rsidR="00D26ED0" w:rsidRPr="00F24CB7" w:rsidRDefault="00F24CB7" w:rsidP="0049600D">
      <w:pPr>
        <w:rPr>
          <w:b/>
          <w:sz w:val="28"/>
        </w:rPr>
      </w:pPr>
      <w:r w:rsidRPr="00F24CB7">
        <w:rPr>
          <w:b/>
          <w:sz w:val="28"/>
        </w:rPr>
        <w:t xml:space="preserve">Groups </w:t>
      </w:r>
    </w:p>
    <w:p w:rsidR="00F24CB7" w:rsidRDefault="00F24CB7" w:rsidP="0049600D">
      <w:r>
        <w:rPr>
          <w:noProof/>
          <w:lang w:eastAsia="en-GB"/>
        </w:rPr>
        <w:drawing>
          <wp:inline distT="0" distB="0" distL="0" distR="0" wp14:anchorId="162926F1" wp14:editId="5EEA01A8">
            <wp:extent cx="4552950" cy="181193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561940" cy="1815516"/>
                    </a:xfrm>
                    <a:prstGeom prst="rect">
                      <a:avLst/>
                    </a:prstGeom>
                  </pic:spPr>
                </pic:pic>
              </a:graphicData>
            </a:graphic>
          </wp:inline>
        </w:drawing>
      </w:r>
    </w:p>
    <w:p w:rsidR="00F24CB7" w:rsidRDefault="00F24CB7" w:rsidP="0049600D"/>
    <w:p w:rsidR="00F24CB7" w:rsidRDefault="00F24CB7" w:rsidP="0049600D">
      <w:bookmarkStart w:id="0" w:name="_GoBack"/>
      <w:bookmarkEnd w:id="0"/>
    </w:p>
    <w:sectPr w:rsidR="00F24CB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00F4BB4"/>
    <w:multiLevelType w:val="hybridMultilevel"/>
    <w:tmpl w:val="360CD8F0"/>
    <w:lvl w:ilvl="0" w:tplc="B8BEC656">
      <w:numFmt w:val="bullet"/>
      <w:lvlText w:val="-"/>
      <w:lvlJc w:val="left"/>
      <w:pPr>
        <w:ind w:left="720" w:hanging="360"/>
      </w:pPr>
      <w:rPr>
        <w:rFonts w:ascii="Calibri" w:eastAsiaTheme="minorHAnsi" w:hAnsi="Calibri" w:cstheme="minorBidi" w:hint="default"/>
        <w:color w:val="00000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351B786E"/>
    <w:multiLevelType w:val="hybridMultilevel"/>
    <w:tmpl w:val="7288558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37F45D21"/>
    <w:multiLevelType w:val="hybridMultilevel"/>
    <w:tmpl w:val="C346D1D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3CD75588"/>
    <w:multiLevelType w:val="hybridMultilevel"/>
    <w:tmpl w:val="2D5EE3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3E6B5EF8"/>
    <w:multiLevelType w:val="hybridMultilevel"/>
    <w:tmpl w:val="4E1C16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47BD6A87"/>
    <w:multiLevelType w:val="hybridMultilevel"/>
    <w:tmpl w:val="8474B428"/>
    <w:lvl w:ilvl="0" w:tplc="B8BEC656">
      <w:numFmt w:val="bullet"/>
      <w:lvlText w:val="-"/>
      <w:lvlJc w:val="left"/>
      <w:pPr>
        <w:ind w:left="720" w:hanging="360"/>
      </w:pPr>
      <w:rPr>
        <w:rFonts w:ascii="Calibri" w:eastAsiaTheme="minorHAnsi" w:hAnsi="Calibri" w:cstheme="minorBidi" w:hint="default"/>
        <w:color w:val="00000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51171F45"/>
    <w:multiLevelType w:val="hybridMultilevel"/>
    <w:tmpl w:val="933625BC"/>
    <w:lvl w:ilvl="0" w:tplc="B8BEC656">
      <w:numFmt w:val="bullet"/>
      <w:lvlText w:val="-"/>
      <w:lvlJc w:val="left"/>
      <w:pPr>
        <w:ind w:left="1440" w:hanging="360"/>
      </w:pPr>
      <w:rPr>
        <w:rFonts w:ascii="Calibri" w:eastAsiaTheme="minorHAnsi" w:hAnsi="Calibri" w:cstheme="minorBidi" w:hint="default"/>
        <w:color w:val="000000"/>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7">
    <w:nsid w:val="675F0096"/>
    <w:multiLevelType w:val="hybridMultilevel"/>
    <w:tmpl w:val="45A2C0BC"/>
    <w:lvl w:ilvl="0" w:tplc="B8BEC656">
      <w:numFmt w:val="bullet"/>
      <w:lvlText w:val="-"/>
      <w:lvlJc w:val="left"/>
      <w:pPr>
        <w:ind w:left="720" w:hanging="360"/>
      </w:pPr>
      <w:rPr>
        <w:rFonts w:ascii="Calibri" w:eastAsiaTheme="minorHAnsi" w:hAnsi="Calibri" w:cstheme="minorBidi" w:hint="default"/>
        <w:color w:val="00000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7A240300"/>
    <w:multiLevelType w:val="hybridMultilevel"/>
    <w:tmpl w:val="F3EA209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5"/>
  </w:num>
  <w:num w:numId="2">
    <w:abstractNumId w:val="6"/>
  </w:num>
  <w:num w:numId="3">
    <w:abstractNumId w:val="7"/>
  </w:num>
  <w:num w:numId="4">
    <w:abstractNumId w:val="0"/>
  </w:num>
  <w:num w:numId="5">
    <w:abstractNumId w:val="3"/>
  </w:num>
  <w:num w:numId="6">
    <w:abstractNumId w:val="4"/>
  </w:num>
  <w:num w:numId="7">
    <w:abstractNumId w:val="2"/>
  </w:num>
  <w:num w:numId="8">
    <w:abstractNumId w:val="1"/>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75D77"/>
    <w:rsid w:val="000048D0"/>
    <w:rsid w:val="000B4C53"/>
    <w:rsid w:val="000C55DE"/>
    <w:rsid w:val="001B3A7A"/>
    <w:rsid w:val="001C1152"/>
    <w:rsid w:val="00240F1A"/>
    <w:rsid w:val="00244628"/>
    <w:rsid w:val="00254897"/>
    <w:rsid w:val="00386D14"/>
    <w:rsid w:val="003A2680"/>
    <w:rsid w:val="003F3B40"/>
    <w:rsid w:val="0049600D"/>
    <w:rsid w:val="004B18EF"/>
    <w:rsid w:val="004B4A34"/>
    <w:rsid w:val="00521889"/>
    <w:rsid w:val="00552BD6"/>
    <w:rsid w:val="0061009C"/>
    <w:rsid w:val="006F6250"/>
    <w:rsid w:val="00736622"/>
    <w:rsid w:val="00760C6F"/>
    <w:rsid w:val="00785120"/>
    <w:rsid w:val="00840DA9"/>
    <w:rsid w:val="00885403"/>
    <w:rsid w:val="00893B64"/>
    <w:rsid w:val="008E1E32"/>
    <w:rsid w:val="008F1A8F"/>
    <w:rsid w:val="00A127D8"/>
    <w:rsid w:val="00AF09C7"/>
    <w:rsid w:val="00B33F5B"/>
    <w:rsid w:val="00B75D77"/>
    <w:rsid w:val="00BB5E6C"/>
    <w:rsid w:val="00C4065E"/>
    <w:rsid w:val="00CC7A32"/>
    <w:rsid w:val="00CD680F"/>
    <w:rsid w:val="00D26ED0"/>
    <w:rsid w:val="00D345B3"/>
    <w:rsid w:val="00D458ED"/>
    <w:rsid w:val="00D57275"/>
    <w:rsid w:val="00DC3A4D"/>
    <w:rsid w:val="00E42B5F"/>
    <w:rsid w:val="00E45842"/>
    <w:rsid w:val="00EE7849"/>
    <w:rsid w:val="00F050DB"/>
    <w:rsid w:val="00F24CB7"/>
    <w:rsid w:val="00F64205"/>
    <w:rsid w:val="00FB1F08"/>
    <w:rsid w:val="00FE41F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93B64"/>
    <w:pPr>
      <w:ind w:left="720"/>
      <w:contextualSpacing/>
    </w:pPr>
  </w:style>
  <w:style w:type="paragraph" w:styleId="BalloonText">
    <w:name w:val="Balloon Text"/>
    <w:basedOn w:val="Normal"/>
    <w:link w:val="BalloonTextChar"/>
    <w:uiPriority w:val="99"/>
    <w:semiHidden/>
    <w:unhideWhenUsed/>
    <w:rsid w:val="00893B6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93B64"/>
    <w:rPr>
      <w:rFonts w:ascii="Tahoma" w:hAnsi="Tahoma" w:cs="Tahoma"/>
      <w:sz w:val="16"/>
      <w:szCs w:val="16"/>
    </w:rPr>
  </w:style>
  <w:style w:type="character" w:styleId="Hyperlink">
    <w:name w:val="Hyperlink"/>
    <w:basedOn w:val="DefaultParagraphFont"/>
    <w:uiPriority w:val="99"/>
    <w:unhideWhenUsed/>
    <w:rsid w:val="001B3A7A"/>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93B64"/>
    <w:pPr>
      <w:ind w:left="720"/>
      <w:contextualSpacing/>
    </w:pPr>
  </w:style>
  <w:style w:type="paragraph" w:styleId="BalloonText">
    <w:name w:val="Balloon Text"/>
    <w:basedOn w:val="Normal"/>
    <w:link w:val="BalloonTextChar"/>
    <w:uiPriority w:val="99"/>
    <w:semiHidden/>
    <w:unhideWhenUsed/>
    <w:rsid w:val="00893B6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93B64"/>
    <w:rPr>
      <w:rFonts w:ascii="Tahoma" w:hAnsi="Tahoma" w:cs="Tahoma"/>
      <w:sz w:val="16"/>
      <w:szCs w:val="16"/>
    </w:rPr>
  </w:style>
  <w:style w:type="character" w:styleId="Hyperlink">
    <w:name w:val="Hyperlink"/>
    <w:basedOn w:val="DefaultParagraphFont"/>
    <w:uiPriority w:val="99"/>
    <w:unhideWhenUsed/>
    <w:rsid w:val="001B3A7A"/>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microsoft.com/office/2007/relationships/stylesWithEffects" Target="stylesWithEffect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hyperlink" Target="https://dev56350.service-now.com/incident_list.do?sysparm_query=caller_id.nameSTARTSWITHjoe%5Ecaller_id%3D681ccaf9c0a8016400b98a06818d57c7" TargetMode="External"/><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5501</TotalTime>
  <Pages>14</Pages>
  <Words>1221</Words>
  <Characters>6965</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FDM GROUP</Company>
  <LinksUpToDate>false</LinksUpToDate>
  <CharactersWithSpaces>8170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Amrit Chaggar</dc:creator>
  <cp:lastModifiedBy>Amrit Chaggar</cp:lastModifiedBy>
  <cp:revision>23</cp:revision>
  <dcterms:created xsi:type="dcterms:W3CDTF">2019-02-25T16:22:00Z</dcterms:created>
  <dcterms:modified xsi:type="dcterms:W3CDTF">2019-03-12T13:06:00Z</dcterms:modified>
</cp:coreProperties>
</file>