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E3" w:rsidRPr="000D6BE3" w:rsidRDefault="000D6BE3" w:rsidP="000D6BE3">
      <w:pPr>
        <w:shd w:val="clear" w:color="auto" w:fill="FFFFFF"/>
        <w:spacing w:before="547" w:after="0" w:line="240" w:lineRule="auto"/>
        <w:outlineLvl w:val="2"/>
        <w:rPr>
          <w:rFonts w:ascii="Arial" w:eastAsia="Times New Roman" w:hAnsi="Arial" w:cs="Arial"/>
          <w:color w:val="333333"/>
          <w:sz w:val="37"/>
          <w:szCs w:val="37"/>
        </w:rPr>
      </w:pPr>
      <w:r w:rsidRPr="000D6BE3">
        <w:rPr>
          <w:rFonts w:ascii="Arial" w:eastAsia="Times New Roman" w:hAnsi="Arial" w:cs="Arial"/>
          <w:color w:val="333333"/>
          <w:sz w:val="37"/>
          <w:szCs w:val="37"/>
        </w:rPr>
        <w:t>RESPONSIBILITIES</w:t>
      </w:r>
    </w:p>
    <w:p w:rsidR="000D6BE3" w:rsidRPr="000D6BE3" w:rsidRDefault="000D6BE3" w:rsidP="000D6BE3">
      <w:pPr>
        <w:spacing w:before="182"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D6BE3">
        <w:rPr>
          <w:rFonts w:ascii="Arial" w:eastAsia="Times New Roman" w:hAnsi="Arial" w:cs="Arial"/>
          <w:color w:val="333333"/>
          <w:sz w:val="26"/>
          <w:szCs w:val="26"/>
        </w:rPr>
        <w:t>The QA process is a collaborative effort and the responsibilities of each team are listed below.</w:t>
      </w:r>
    </w:p>
    <w:p w:rsidR="000D6BE3" w:rsidRPr="000D6BE3" w:rsidRDefault="000D6BE3" w:rsidP="000D6BE3">
      <w:pPr>
        <w:shd w:val="clear" w:color="auto" w:fill="FFFFFF"/>
        <w:spacing w:before="547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0D6BE3">
        <w:rPr>
          <w:rFonts w:ascii="Arial" w:eastAsia="Times New Roman" w:hAnsi="Arial" w:cs="Arial"/>
          <w:b/>
          <w:bCs/>
          <w:color w:val="333333"/>
          <w:sz w:val="29"/>
          <w:szCs w:val="29"/>
        </w:rPr>
        <w:t>Product Management team</w:t>
      </w:r>
    </w:p>
    <w:p w:rsidR="000D6BE3" w:rsidRPr="000D6BE3" w:rsidRDefault="000D6BE3" w:rsidP="000D6BE3">
      <w:pPr>
        <w:spacing w:before="182"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D6BE3">
        <w:rPr>
          <w:rFonts w:ascii="Arial" w:eastAsia="Times New Roman" w:hAnsi="Arial" w:cs="Arial"/>
          <w:color w:val="333333"/>
          <w:sz w:val="26"/>
          <w:szCs w:val="26"/>
        </w:rPr>
        <w:t>The main responsibility of the Product Management team is to outline the features for a release and report these enhancements in JIRA. Other tasks in the QA process include</w:t>
      </w:r>
    </w:p>
    <w:p w:rsidR="000D6BE3" w:rsidRPr="000D6BE3" w:rsidRDefault="000D6BE3" w:rsidP="000D6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D6BE3">
        <w:rPr>
          <w:rFonts w:ascii="Arial" w:eastAsia="Times New Roman" w:hAnsi="Arial" w:cs="Arial"/>
          <w:color w:val="333333"/>
          <w:sz w:val="26"/>
          <w:szCs w:val="26"/>
        </w:rPr>
        <w:t>Review of test cases in Testlink added by QA and Solution Engineering Teams</w:t>
      </w:r>
    </w:p>
    <w:p w:rsidR="000D6BE3" w:rsidRPr="000D6BE3" w:rsidRDefault="000D6BE3" w:rsidP="000D6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D6BE3">
        <w:rPr>
          <w:rFonts w:ascii="Arial" w:eastAsia="Times New Roman" w:hAnsi="Arial" w:cs="Arial"/>
          <w:color w:val="333333"/>
          <w:sz w:val="26"/>
          <w:szCs w:val="26"/>
        </w:rPr>
        <w:t>Verify fixed issues and update Test cases in Testlink as necessary</w:t>
      </w:r>
    </w:p>
    <w:p w:rsidR="00191805" w:rsidRDefault="00191805"/>
    <w:sectPr w:rsidR="0019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57F8C"/>
    <w:multiLevelType w:val="multilevel"/>
    <w:tmpl w:val="301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0D6BE3"/>
    <w:rsid w:val="000D6BE3"/>
    <w:rsid w:val="0019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0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74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achakradhare</dc:creator>
  <cp:keywords/>
  <dc:description/>
  <cp:lastModifiedBy>achakradhare</cp:lastModifiedBy>
  <cp:revision>2</cp:revision>
  <dcterms:created xsi:type="dcterms:W3CDTF">2016-11-14T10:36:00Z</dcterms:created>
  <dcterms:modified xsi:type="dcterms:W3CDTF">2016-11-14T10:36:00Z</dcterms:modified>
</cp:coreProperties>
</file>