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83D6" w14:textId="05FF30A7" w:rsidR="00995B6A" w:rsidRPr="00E97A62" w:rsidRDefault="00CB7381" w:rsidP="00CB7381">
      <w:pPr>
        <w:jc w:val="center"/>
        <w:rPr>
          <w:rFonts w:ascii="Algerian" w:hAnsi="Algerian" w:cs="Arial"/>
          <w:b/>
          <w:color w:val="C45911" w:themeColor="accent2" w:themeShade="BF"/>
          <w:sz w:val="36"/>
          <w:szCs w:val="36"/>
        </w:rPr>
      </w:pPr>
      <w:r w:rsidRPr="00E97A62">
        <w:rPr>
          <w:rFonts w:ascii="Algerian" w:hAnsi="Algerian" w:cs="Arial"/>
          <w:b/>
          <w:color w:val="C45911" w:themeColor="accent2" w:themeShade="BF"/>
          <w:sz w:val="36"/>
          <w:szCs w:val="36"/>
        </w:rPr>
        <w:t>FICHA TECNICA DEL PRODUCTO</w:t>
      </w:r>
    </w:p>
    <w:p w14:paraId="16D74A0B" w14:textId="77777777" w:rsidR="00CB7381" w:rsidRPr="004A5203" w:rsidRDefault="00CB7381">
      <w:pPr>
        <w:rPr>
          <w:b/>
          <w:sz w:val="18"/>
          <w:szCs w:val="18"/>
        </w:rPr>
      </w:pPr>
    </w:p>
    <w:tbl>
      <w:tblPr>
        <w:tblW w:w="10773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8788"/>
      </w:tblGrid>
      <w:tr w:rsidR="00995B6A" w:rsidRPr="008D1D0C" w14:paraId="6F239050" w14:textId="77777777" w:rsidTr="004A5203">
        <w:trPr>
          <w:trHeight w:val="295"/>
        </w:trPr>
        <w:tc>
          <w:tcPr>
            <w:tcW w:w="1985" w:type="dxa"/>
            <w:vAlign w:val="center"/>
          </w:tcPr>
          <w:p w14:paraId="5E8D6210" w14:textId="79342B99" w:rsidR="00995B6A" w:rsidRPr="00E97A62" w:rsidRDefault="000A6463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N</w:t>
            </w:r>
            <w:r w:rsidR="00995B6A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OMBRE</w:t>
            </w:r>
            <w:r w:rsidR="002473BD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 xml:space="preserve"> DEL PRODUCTO</w:t>
            </w:r>
          </w:p>
        </w:tc>
        <w:tc>
          <w:tcPr>
            <w:tcW w:w="8788" w:type="dxa"/>
            <w:vAlign w:val="center"/>
          </w:tcPr>
          <w:p w14:paraId="70F7D7ED" w14:textId="5F34F3F3" w:rsidR="00995B6A" w:rsidRPr="00E97A62" w:rsidRDefault="002752C9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eastAsia="es-ES"/>
              </w:rPr>
              <w:t>TARWI</w:t>
            </w:r>
            <w:r w:rsidR="00D3016F" w:rsidRPr="00E97A62">
              <w:rPr>
                <w:rFonts w:ascii="Arial" w:hAnsi="Arial" w:cs="Arial"/>
                <w:b/>
                <w:sz w:val="18"/>
                <w:szCs w:val="18"/>
                <w:lang w:eastAsia="es-ES"/>
              </w:rPr>
              <w:t>,</w:t>
            </w:r>
            <w:r w:rsidRPr="00E97A62">
              <w:rPr>
                <w:rFonts w:ascii="Arial" w:hAnsi="Arial" w:cs="Arial"/>
                <w:b/>
                <w:sz w:val="18"/>
                <w:szCs w:val="18"/>
                <w:lang w:eastAsia="es-ES"/>
              </w:rPr>
              <w:t xml:space="preserve"> CHOCHO </w:t>
            </w:r>
            <w:r w:rsidR="00D3016F" w:rsidRPr="00E97A62">
              <w:rPr>
                <w:rFonts w:ascii="Arial" w:hAnsi="Arial" w:cs="Arial"/>
                <w:b/>
                <w:sz w:val="18"/>
                <w:szCs w:val="18"/>
                <w:lang w:eastAsia="es-ES"/>
              </w:rPr>
              <w:t xml:space="preserve">O LUPINO </w:t>
            </w:r>
            <w:r w:rsidRPr="00E97A62">
              <w:rPr>
                <w:rFonts w:ascii="Arial" w:hAnsi="Arial" w:cs="Arial"/>
                <w:b/>
                <w:sz w:val="18"/>
                <w:szCs w:val="18"/>
                <w:lang w:eastAsia="es-ES"/>
              </w:rPr>
              <w:t>EN GRANO SIN DESAMARGAR</w:t>
            </w:r>
          </w:p>
        </w:tc>
      </w:tr>
      <w:tr w:rsidR="00595E27" w:rsidRPr="00E97A62" w14:paraId="5430D15C" w14:textId="77777777" w:rsidTr="004A5203">
        <w:trPr>
          <w:trHeight w:val="295"/>
        </w:trPr>
        <w:tc>
          <w:tcPr>
            <w:tcW w:w="1985" w:type="dxa"/>
            <w:vAlign w:val="center"/>
          </w:tcPr>
          <w:p w14:paraId="42643896" w14:textId="77777777" w:rsidR="00595E27" w:rsidRPr="00E97A62" w:rsidRDefault="00595E27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CERTIFICACIONES</w:t>
            </w:r>
          </w:p>
        </w:tc>
        <w:tc>
          <w:tcPr>
            <w:tcW w:w="8788" w:type="dxa"/>
            <w:vAlign w:val="center"/>
          </w:tcPr>
          <w:p w14:paraId="57FC05EB" w14:textId="0B525250" w:rsidR="00E0244B" w:rsidRPr="00E97A62" w:rsidRDefault="00E0244B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Convencional</w:t>
            </w:r>
          </w:p>
          <w:p w14:paraId="10C0EC2A" w14:textId="74B8E116" w:rsidR="00595E27" w:rsidRPr="00E97A62" w:rsidRDefault="00CB7381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O</w:t>
            </w:r>
            <w:r w:rsidR="00E0244B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rgánico</w:t>
            </w:r>
          </w:p>
        </w:tc>
      </w:tr>
      <w:tr w:rsidR="00B40D29" w:rsidRPr="00E97A62" w14:paraId="5BFAA92D" w14:textId="77777777" w:rsidTr="004A5203">
        <w:tc>
          <w:tcPr>
            <w:tcW w:w="1985" w:type="dxa"/>
            <w:vAlign w:val="center"/>
          </w:tcPr>
          <w:p w14:paraId="164F1C90" w14:textId="77777777" w:rsidR="00B40D29" w:rsidRPr="00E97A62" w:rsidRDefault="00B40D29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MARCA</w:t>
            </w:r>
          </w:p>
        </w:tc>
        <w:tc>
          <w:tcPr>
            <w:tcW w:w="8788" w:type="dxa"/>
            <w:vAlign w:val="center"/>
          </w:tcPr>
          <w:p w14:paraId="74076D57" w14:textId="79A03C9A" w:rsidR="00B40D29" w:rsidRPr="00E97A62" w:rsidRDefault="002752C9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JOYAS ANDINAS S</w:t>
            </w:r>
            <w:r w:rsidR="002473B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A</w:t>
            </w:r>
            <w:r w:rsidR="002473B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C</w:t>
            </w:r>
            <w:r w:rsidR="002473B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</w:tc>
      </w:tr>
      <w:tr w:rsidR="00B40D29" w:rsidRPr="00E97A62" w14:paraId="6E37C2E0" w14:textId="77777777" w:rsidTr="004A5203">
        <w:tc>
          <w:tcPr>
            <w:tcW w:w="1985" w:type="dxa"/>
            <w:vAlign w:val="center"/>
          </w:tcPr>
          <w:p w14:paraId="3A3905E1" w14:textId="77777777" w:rsidR="00B40D29" w:rsidRPr="00E97A62" w:rsidRDefault="00B40D29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PROCED</w:t>
            </w:r>
            <w:r w:rsidR="00C52E10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E</w:t>
            </w: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NCIA</w:t>
            </w:r>
          </w:p>
        </w:tc>
        <w:tc>
          <w:tcPr>
            <w:tcW w:w="8788" w:type="dxa"/>
            <w:vAlign w:val="center"/>
          </w:tcPr>
          <w:p w14:paraId="38A35D1C" w14:textId="14D3C445" w:rsidR="00B40D29" w:rsidRPr="00E97A62" w:rsidRDefault="002752C9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HUAMANGA – AYACUCHO </w:t>
            </w:r>
            <w:r w:rsidR="0057268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–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595E27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PERU</w:t>
            </w:r>
          </w:p>
        </w:tc>
      </w:tr>
      <w:tr w:rsidR="00995B6A" w:rsidRPr="00E97A62" w14:paraId="3303EBAA" w14:textId="77777777" w:rsidTr="004A5203">
        <w:tc>
          <w:tcPr>
            <w:tcW w:w="1985" w:type="dxa"/>
            <w:vAlign w:val="center"/>
          </w:tcPr>
          <w:p w14:paraId="6C3C050E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DESCRIPCIÓN FÍSICA</w:t>
            </w:r>
          </w:p>
        </w:tc>
        <w:tc>
          <w:tcPr>
            <w:tcW w:w="8788" w:type="dxa"/>
            <w:vAlign w:val="center"/>
          </w:tcPr>
          <w:p w14:paraId="559AE9B0" w14:textId="444E2EE2" w:rsidR="00995B6A" w:rsidRPr="00E97A62" w:rsidRDefault="00B501A0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El p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roducto obtenido 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son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granos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seleccionados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de </w:t>
            </w:r>
            <w:r w:rsidR="002752C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tarwi o chocho</w:t>
            </w:r>
            <w:r w:rsidR="00EA43B7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sin desamargar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(seco y limpio)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,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que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2752C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para su uso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en el consumo humano</w:t>
            </w:r>
            <w:r w:rsidR="002752C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previ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amente deben someterse a un proceso de </w:t>
            </w:r>
            <w:r w:rsidR="00FC3AD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desamargado (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lavado</w:t>
            </w:r>
            <w:r w:rsidR="00FC3AD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)</w:t>
            </w:r>
            <w:r w:rsidR="005C66B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</w:tc>
      </w:tr>
      <w:tr w:rsidR="00995B6A" w:rsidRPr="00E97A62" w14:paraId="2D8FF3A2" w14:textId="77777777" w:rsidTr="004A5203">
        <w:trPr>
          <w:trHeight w:val="511"/>
        </w:trPr>
        <w:tc>
          <w:tcPr>
            <w:tcW w:w="1985" w:type="dxa"/>
            <w:vAlign w:val="center"/>
          </w:tcPr>
          <w:p w14:paraId="701F8750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TRATAMIENTO DE CONSERVACION</w:t>
            </w:r>
          </w:p>
        </w:tc>
        <w:tc>
          <w:tcPr>
            <w:tcW w:w="8788" w:type="dxa"/>
            <w:vAlign w:val="center"/>
          </w:tcPr>
          <w:p w14:paraId="0496F05E" w14:textId="0C5B8F20" w:rsidR="00995B6A" w:rsidRPr="00E97A62" w:rsidRDefault="00B501A0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La materia prima grano amargo no requiere tratamientos especiales para su conservación.</w:t>
            </w:r>
          </w:p>
        </w:tc>
      </w:tr>
      <w:tr w:rsidR="00995B6A" w:rsidRPr="008D1D0C" w14:paraId="1F20022B" w14:textId="77777777" w:rsidTr="004A5203">
        <w:tc>
          <w:tcPr>
            <w:tcW w:w="1985" w:type="dxa"/>
            <w:vAlign w:val="center"/>
          </w:tcPr>
          <w:p w14:paraId="06824B26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</w:p>
          <w:p w14:paraId="4F89943F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INGREDIENTES PRINCIPALES</w:t>
            </w:r>
          </w:p>
        </w:tc>
        <w:tc>
          <w:tcPr>
            <w:tcW w:w="8788" w:type="dxa"/>
            <w:tcBorders>
              <w:bottom w:val="nil"/>
            </w:tcBorders>
            <w:vAlign w:val="center"/>
          </w:tcPr>
          <w:p w14:paraId="6C090B80" w14:textId="689EDAEA" w:rsidR="00626026" w:rsidRPr="00E97A62" w:rsidRDefault="002752C9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Tarwi</w:t>
            </w:r>
            <w:r w:rsidR="00680FA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,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chocho</w:t>
            </w:r>
            <w:r w:rsidR="00680FA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o lupino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6C68F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(</w:t>
            </w:r>
            <w:r w:rsidRPr="00E97A62">
              <w:rPr>
                <w:rFonts w:ascii="Arial" w:hAnsi="Arial" w:cs="Arial"/>
                <w:i/>
                <w:iCs/>
                <w:sz w:val="18"/>
                <w:szCs w:val="18"/>
                <w:lang w:val="es-ES" w:eastAsia="es-ES"/>
              </w:rPr>
              <w:t>Lupinus mutabilis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Sweed</w:t>
            </w:r>
            <w:r w:rsidR="002473B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)</w:t>
            </w:r>
            <w:r w:rsidR="00626026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. </w:t>
            </w:r>
          </w:p>
          <w:p w14:paraId="320B2CCE" w14:textId="1DF250B2" w:rsidR="00995B6A" w:rsidRPr="00E97A62" w:rsidRDefault="00626026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Variedad</w:t>
            </w:r>
            <w:r w:rsidR="002752C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es</w:t>
            </w:r>
          </w:p>
          <w:p w14:paraId="72409A9E" w14:textId="10712935" w:rsidR="002473BD" w:rsidRPr="00E97A62" w:rsidRDefault="002752C9" w:rsidP="002473BD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ANDES </w:t>
            </w:r>
            <w:r w:rsidR="009C086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8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0 </w:t>
            </w:r>
          </w:p>
          <w:p w14:paraId="6E2867B8" w14:textId="63AD9212" w:rsidR="00626026" w:rsidRPr="00E97A62" w:rsidRDefault="009C0865" w:rsidP="002473BD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INIA 445 </w:t>
            </w:r>
            <w:r w:rsidR="002752C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MASACANCHINO</w:t>
            </w:r>
          </w:p>
        </w:tc>
      </w:tr>
      <w:tr w:rsidR="00995B6A" w:rsidRPr="008D1D0C" w14:paraId="5A239E17" w14:textId="77777777" w:rsidTr="004A5203">
        <w:trPr>
          <w:trHeight w:val="1675"/>
        </w:trPr>
        <w:tc>
          <w:tcPr>
            <w:tcW w:w="1985" w:type="dxa"/>
            <w:vAlign w:val="center"/>
          </w:tcPr>
          <w:p w14:paraId="29FFFD12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5C9C6006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761CA0C4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43507032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7FED04B4" w14:textId="77777777" w:rsidR="00995B6A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  <w:t>CARACTERISTICAS FISICOQUIMICAS Y NUTRICIONALES</w:t>
            </w:r>
          </w:p>
          <w:p w14:paraId="42DA65BA" w14:textId="77777777" w:rsidR="00995B6A" w:rsidRPr="00ED1140" w:rsidRDefault="00995B6A" w:rsidP="00536AEF">
            <w:pPr>
              <w:rPr>
                <w:rFonts w:ascii="Arial" w:hAnsi="Arial" w:cs="Arial"/>
                <w:b/>
                <w:color w:val="FF0000"/>
                <w:sz w:val="16"/>
                <w:szCs w:val="16"/>
                <w:lang w:val="es-ES" w:eastAsia="es-ES"/>
              </w:rPr>
            </w:pPr>
          </w:p>
        </w:tc>
        <w:tc>
          <w:tcPr>
            <w:tcW w:w="8788" w:type="dxa"/>
            <w:tcBorders>
              <w:bottom w:val="single" w:sz="4" w:space="0" w:color="auto"/>
            </w:tcBorders>
            <w:vAlign w:val="center"/>
          </w:tcPr>
          <w:p w14:paraId="17CA2271" w14:textId="77777777" w:rsidR="00995B6A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  <w:r w:rsidRPr="00DF2485"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  <w:t>Criterios fisicoquímicos</w:t>
            </w:r>
            <w:r w:rsidR="00DF2485"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  <w:t>:</w:t>
            </w:r>
          </w:p>
          <w:p w14:paraId="40980E0F" w14:textId="77777777" w:rsidR="00DF2485" w:rsidRPr="00DF2485" w:rsidRDefault="00DF2485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80"/>
              <w:gridCol w:w="2063"/>
            </w:tblGrid>
            <w:tr w:rsidR="005C3AB4" w:rsidRPr="008D1D0C" w14:paraId="6207ACF6" w14:textId="77777777" w:rsidTr="00995B6A">
              <w:tc>
                <w:tcPr>
                  <w:tcW w:w="2480" w:type="dxa"/>
                  <w:shd w:val="clear" w:color="auto" w:fill="auto"/>
                </w:tcPr>
                <w:p w14:paraId="779653E9" w14:textId="4F219C19" w:rsidR="005C3AB4" w:rsidRPr="005C3AB4" w:rsidRDefault="005C3AB4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5C3AB4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Requisito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5D1DF9DE" w14:textId="02EE9427" w:rsidR="005C3AB4" w:rsidRPr="005C3AB4" w:rsidRDefault="005C3AB4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5C3AB4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Parámetro</w:t>
                  </w:r>
                </w:p>
              </w:tc>
            </w:tr>
            <w:tr w:rsidR="00995B6A" w:rsidRPr="008D1D0C" w14:paraId="5174F1AF" w14:textId="77777777" w:rsidTr="00995B6A">
              <w:tc>
                <w:tcPr>
                  <w:tcW w:w="2480" w:type="dxa"/>
                  <w:shd w:val="clear" w:color="auto" w:fill="auto"/>
                </w:tcPr>
                <w:p w14:paraId="24603A74" w14:textId="77777777" w:rsidR="00995B6A" w:rsidRPr="008D1D0C" w:rsidRDefault="00995B6A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 w:rsidRPr="008D1D0C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Humedad   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1AAF484A" w14:textId="12061870" w:rsidR="00995B6A" w:rsidRPr="008D1D0C" w:rsidRDefault="00995B6A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 w:rsidRPr="00DF2485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Máximo </w:t>
                  </w:r>
                  <w:r w:rsidR="00331ECC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1</w:t>
                  </w:r>
                  <w:r w:rsidR="005C3AB4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3</w:t>
                  </w:r>
                  <w:r w:rsidR="00331ECC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 </w:t>
                  </w:r>
                  <w:r w:rsidR="002752C9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%</w:t>
                  </w:r>
                </w:p>
              </w:tc>
            </w:tr>
            <w:tr w:rsidR="00BB4319" w:rsidRPr="008D1D0C" w14:paraId="0B3AB1D8" w14:textId="77777777" w:rsidTr="00995B6A">
              <w:tc>
                <w:tcPr>
                  <w:tcW w:w="2480" w:type="dxa"/>
                  <w:shd w:val="clear" w:color="auto" w:fill="auto"/>
                </w:tcPr>
                <w:p w14:paraId="0C299D7D" w14:textId="3B7C23DD" w:rsidR="00BB4319" w:rsidRDefault="00E255A1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Proteínas</w:t>
                  </w:r>
                  <w:r w:rsidR="00133691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 (base seca)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338B8A05" w14:textId="07B1B4CA" w:rsidR="00BB4319" w:rsidRDefault="00D5014D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Mínimo </w:t>
                  </w:r>
                  <w:r w:rsidRPr="00D5014D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25</w:t>
                  </w:r>
                  <w:r w:rsidR="002F4075" w:rsidRPr="009C0865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%</w:t>
                  </w:r>
                </w:p>
              </w:tc>
            </w:tr>
            <w:tr w:rsidR="00BB4319" w:rsidRPr="008D1D0C" w14:paraId="4C591B52" w14:textId="77777777" w:rsidTr="00995B6A">
              <w:tc>
                <w:tcPr>
                  <w:tcW w:w="2480" w:type="dxa"/>
                  <w:shd w:val="clear" w:color="auto" w:fill="auto"/>
                </w:tcPr>
                <w:p w14:paraId="65C55EA5" w14:textId="77777777" w:rsidR="00BB4319" w:rsidRDefault="00BB4319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Cenizas totales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5FCCBC1A" w14:textId="72E17603" w:rsidR="00BB4319" w:rsidRDefault="00E255A1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 w:rsidRPr="00D5014D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Máximo</w:t>
                  </w:r>
                  <w:r w:rsidR="00BB4319" w:rsidRPr="00D5014D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 </w:t>
                  </w:r>
                  <w:r w:rsidR="00331ECC" w:rsidRPr="00D5014D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6 </w:t>
                  </w:r>
                  <w:r w:rsidR="00BB4319" w:rsidRPr="00D5014D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%</w:t>
                  </w:r>
                </w:p>
              </w:tc>
            </w:tr>
            <w:tr w:rsidR="00995B6A" w:rsidRPr="008D1D0C" w14:paraId="5FB1876B" w14:textId="77777777" w:rsidTr="00995B6A">
              <w:tc>
                <w:tcPr>
                  <w:tcW w:w="2480" w:type="dxa"/>
                  <w:shd w:val="clear" w:color="auto" w:fill="auto"/>
                </w:tcPr>
                <w:p w14:paraId="1179E585" w14:textId="4285E594" w:rsidR="00995B6A" w:rsidRPr="008D1D0C" w:rsidRDefault="00CB7381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Alcaloides</w:t>
                  </w:r>
                  <w:r w:rsidR="00133691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 (base seca)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0C66D2CC" w14:textId="5A8B23E7" w:rsidR="00995B6A" w:rsidRPr="008D1D0C" w:rsidRDefault="00D3016F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Máximo </w:t>
                  </w:r>
                  <w:r w:rsidR="00D5014D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3.5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 </w:t>
                  </w:r>
                  <w:r w:rsidR="00CB7381"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%</w:t>
                  </w:r>
                </w:p>
              </w:tc>
            </w:tr>
            <w:tr w:rsidR="00995B6A" w:rsidRPr="008D1D0C" w14:paraId="65F6136D" w14:textId="77777777" w:rsidTr="00995B6A">
              <w:tc>
                <w:tcPr>
                  <w:tcW w:w="2480" w:type="dxa"/>
                  <w:shd w:val="clear" w:color="auto" w:fill="auto"/>
                </w:tcPr>
                <w:p w14:paraId="38A4ED43" w14:textId="237B859F" w:rsidR="00995B6A" w:rsidRPr="008D1D0C" w:rsidRDefault="00D5014D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Capacidad de hidratación </w:t>
                  </w:r>
                </w:p>
              </w:tc>
              <w:tc>
                <w:tcPr>
                  <w:tcW w:w="2063" w:type="dxa"/>
                  <w:shd w:val="clear" w:color="auto" w:fill="auto"/>
                </w:tcPr>
                <w:p w14:paraId="2A2EF191" w14:textId="7115A9D4" w:rsidR="00995B6A" w:rsidRPr="008D1D0C" w:rsidRDefault="00D5014D" w:rsidP="00536AEF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Mínimo 95 %</w:t>
                  </w:r>
                </w:p>
              </w:tc>
            </w:tr>
            <w:tr w:rsidR="00E255A1" w:rsidRPr="008D1D0C" w14:paraId="34998E12" w14:textId="77777777" w:rsidTr="00E23948">
              <w:tc>
                <w:tcPr>
                  <w:tcW w:w="4543" w:type="dxa"/>
                  <w:gridSpan w:val="2"/>
                  <w:shd w:val="clear" w:color="auto" w:fill="auto"/>
                </w:tcPr>
                <w:p w14:paraId="2C542EF1" w14:textId="36378FCE" w:rsidR="00E255A1" w:rsidRPr="002F4075" w:rsidRDefault="00E255A1" w:rsidP="00536AEF">
                  <w:pPr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2F4075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 xml:space="preserve">Fuente: NTP </w:t>
                  </w:r>
                  <w:r w:rsidR="002F4075" w:rsidRPr="002F4075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205.090</w:t>
                  </w:r>
                  <w:r w:rsidR="00D5014D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, NTE 2389</w:t>
                  </w:r>
                </w:p>
              </w:tc>
            </w:tr>
          </w:tbl>
          <w:p w14:paraId="01EC1D10" w14:textId="77777777" w:rsidR="00995B6A" w:rsidRPr="00ED1140" w:rsidRDefault="00995B6A" w:rsidP="00536AEF">
            <w:pPr>
              <w:rPr>
                <w:rFonts w:ascii="Arial" w:hAnsi="Arial" w:cs="Arial"/>
                <w:color w:val="FF0000"/>
                <w:sz w:val="16"/>
                <w:szCs w:val="16"/>
                <w:lang w:val="es-ES" w:eastAsia="es-ES"/>
              </w:rPr>
            </w:pPr>
          </w:p>
        </w:tc>
      </w:tr>
      <w:tr w:rsidR="00995B6A" w:rsidRPr="008D1D0C" w14:paraId="1F35C60F" w14:textId="77777777" w:rsidTr="004A5203">
        <w:trPr>
          <w:cantSplit/>
          <w:trHeight w:val="1629"/>
        </w:trPr>
        <w:tc>
          <w:tcPr>
            <w:tcW w:w="1985" w:type="dxa"/>
            <w:vAlign w:val="center"/>
          </w:tcPr>
          <w:p w14:paraId="2374C9CD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526E881A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756823FC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373972E2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</w:p>
          <w:p w14:paraId="31F91727" w14:textId="77777777" w:rsidR="00995B6A" w:rsidRPr="008D1D0C" w:rsidRDefault="00995B6A" w:rsidP="00536AEF">
            <w:pPr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</w:pPr>
            <w:r w:rsidRPr="008D1D0C">
              <w:rPr>
                <w:rFonts w:ascii="Arial" w:hAnsi="Arial" w:cs="Arial"/>
                <w:b/>
                <w:sz w:val="16"/>
                <w:szCs w:val="16"/>
                <w:lang w:val="es-ES" w:eastAsia="es-ES"/>
              </w:rPr>
              <w:t>CARACTERÍSTICAS MICROBIOLOGICAS</w:t>
            </w:r>
          </w:p>
        </w:tc>
        <w:tc>
          <w:tcPr>
            <w:tcW w:w="8788" w:type="dxa"/>
            <w:tcBorders>
              <w:top w:val="single" w:sz="4" w:space="0" w:color="auto"/>
            </w:tcBorders>
            <w:vAlign w:val="center"/>
          </w:tcPr>
          <w:p w14:paraId="00B28FD8" w14:textId="312F7D5A" w:rsidR="00995B6A" w:rsidRDefault="00393F99" w:rsidP="00536AEF">
            <w:pPr>
              <w:autoSpaceDE w:val="0"/>
              <w:autoSpaceDN w:val="0"/>
              <w:adjustRightInd w:val="0"/>
              <w:rPr>
                <w:rFonts w:ascii="Arial" w:eastAsia="Franklin Gothic Book" w:hAnsi="Arial" w:cs="Arial"/>
                <w:b/>
                <w:bCs/>
                <w:color w:val="000000"/>
                <w:sz w:val="16"/>
                <w:szCs w:val="16"/>
              </w:rPr>
            </w:pPr>
            <w:r w:rsidRPr="00393F99">
              <w:rPr>
                <w:rFonts w:ascii="Arial" w:eastAsia="Franklin Gothic Book" w:hAnsi="Arial" w:cs="Arial"/>
                <w:b/>
                <w:bCs/>
                <w:color w:val="000000"/>
                <w:sz w:val="16"/>
                <w:szCs w:val="16"/>
              </w:rPr>
              <w:t>Criterios microbiológicos:</w:t>
            </w:r>
          </w:p>
          <w:p w14:paraId="05E8BA4B" w14:textId="77777777" w:rsidR="00393F99" w:rsidRPr="00393F99" w:rsidRDefault="00393F99" w:rsidP="00536AEF">
            <w:pPr>
              <w:autoSpaceDE w:val="0"/>
              <w:autoSpaceDN w:val="0"/>
              <w:adjustRightInd w:val="0"/>
              <w:rPr>
                <w:rFonts w:ascii="Arial" w:eastAsia="Franklin Gothic Book" w:hAnsi="Arial" w:cs="Arial"/>
                <w:b/>
                <w:bCs/>
                <w:color w:val="000000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1"/>
              <w:gridCol w:w="709"/>
              <w:gridCol w:w="708"/>
              <w:gridCol w:w="1134"/>
              <w:gridCol w:w="1134"/>
            </w:tblGrid>
            <w:tr w:rsidR="00393F99" w:rsidRPr="008D1D0C" w14:paraId="36DC127A" w14:textId="77777777" w:rsidTr="00FD57EB">
              <w:tc>
                <w:tcPr>
                  <w:tcW w:w="2051" w:type="dxa"/>
                  <w:shd w:val="clear" w:color="auto" w:fill="auto"/>
                </w:tcPr>
                <w:p w14:paraId="4FF2CEF0" w14:textId="77777777" w:rsidR="00393F99" w:rsidRDefault="00393F99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</w:tcPr>
                <w:p w14:paraId="30F9A18F" w14:textId="77777777" w:rsidR="00393F99" w:rsidRPr="005C3AB4" w:rsidRDefault="00393F99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</w:p>
              </w:tc>
              <w:tc>
                <w:tcPr>
                  <w:tcW w:w="708" w:type="dxa"/>
                </w:tcPr>
                <w:p w14:paraId="73B7B2A7" w14:textId="77777777" w:rsidR="00393F99" w:rsidRPr="005C3AB4" w:rsidRDefault="00393F99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638D17EF" w14:textId="37BAD579" w:rsidR="00393F99" w:rsidRPr="005C3AB4" w:rsidRDefault="00393F99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Limite por g</w:t>
                  </w:r>
                </w:p>
              </w:tc>
            </w:tr>
            <w:tr w:rsidR="002F4075" w:rsidRPr="008D1D0C" w14:paraId="6493D67A" w14:textId="66A736C1" w:rsidTr="00393F99">
              <w:tc>
                <w:tcPr>
                  <w:tcW w:w="2051" w:type="dxa"/>
                  <w:shd w:val="clear" w:color="auto" w:fill="auto"/>
                </w:tcPr>
                <w:p w14:paraId="6CD8CB03" w14:textId="3D7E01B5" w:rsidR="002F4075" w:rsidRPr="005C3AB4" w:rsidRDefault="005C3AB4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 xml:space="preserve">Agente </w:t>
                  </w:r>
                  <w:r w:rsidR="00393F99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microbiológico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F12135" w14:textId="26007372" w:rsidR="002F4075" w:rsidRPr="005C3AB4" w:rsidRDefault="005C3AB4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5C3AB4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n</w:t>
                  </w:r>
                </w:p>
              </w:tc>
              <w:tc>
                <w:tcPr>
                  <w:tcW w:w="708" w:type="dxa"/>
                </w:tcPr>
                <w:p w14:paraId="7631C0CC" w14:textId="2A2146AA" w:rsidR="002F4075" w:rsidRPr="005C3AB4" w:rsidRDefault="00C5625F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5C3AB4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C</w:t>
                  </w:r>
                </w:p>
              </w:tc>
              <w:tc>
                <w:tcPr>
                  <w:tcW w:w="1134" w:type="dxa"/>
                </w:tcPr>
                <w:p w14:paraId="37EC8047" w14:textId="5AD4D9C6" w:rsidR="002F4075" w:rsidRPr="005C3AB4" w:rsidRDefault="005C3AB4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5C3AB4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m</w:t>
                  </w:r>
                </w:p>
              </w:tc>
              <w:tc>
                <w:tcPr>
                  <w:tcW w:w="1134" w:type="dxa"/>
                </w:tcPr>
                <w:p w14:paraId="0701E86E" w14:textId="32B358AC" w:rsidR="002F4075" w:rsidRPr="005C3AB4" w:rsidRDefault="005C3AB4" w:rsidP="005C3AB4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</w:pPr>
                  <w:r w:rsidRPr="005C3AB4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ES" w:eastAsia="es-ES"/>
                    </w:rPr>
                    <w:t>M</w:t>
                  </w:r>
                </w:p>
              </w:tc>
            </w:tr>
            <w:tr w:rsidR="002F4075" w:rsidRPr="008D1D0C" w14:paraId="46670B00" w14:textId="6F3E861F" w:rsidTr="00393F99">
              <w:tc>
                <w:tcPr>
                  <w:tcW w:w="2051" w:type="dxa"/>
                  <w:shd w:val="clear" w:color="auto" w:fill="auto"/>
                </w:tcPr>
                <w:p w14:paraId="1697F990" w14:textId="5ED8B260" w:rsidR="002F4075" w:rsidRDefault="005C3AB4" w:rsidP="002F4075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Mohos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F4DCAB9" w14:textId="26144284" w:rsidR="002F4075" w:rsidRDefault="00393F99" w:rsidP="002F4075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5</w:t>
                  </w:r>
                </w:p>
              </w:tc>
              <w:tc>
                <w:tcPr>
                  <w:tcW w:w="708" w:type="dxa"/>
                </w:tcPr>
                <w:p w14:paraId="3546C867" w14:textId="7248798C" w:rsidR="002F4075" w:rsidRDefault="00393F99" w:rsidP="002F4075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14:paraId="4CAC3C03" w14:textId="24501EB1" w:rsidR="002F4075" w:rsidRDefault="00393F99" w:rsidP="002F4075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10 </w:t>
                  </w:r>
                  <w:r w:rsidRPr="00393F99">
                    <w:rPr>
                      <w:rFonts w:ascii="Arial" w:hAnsi="Arial" w:cs="Arial"/>
                      <w:sz w:val="16"/>
                      <w:szCs w:val="16"/>
                      <w:vertAlign w:val="superscript"/>
                      <w:lang w:val="es-ES" w:eastAsia="es-ES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06871689" w14:textId="4CF98DA3" w:rsidR="002F4075" w:rsidRDefault="00393F99" w:rsidP="002F4075">
                  <w:pP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s-ES" w:eastAsia="es-ES"/>
                    </w:rPr>
                    <w:t xml:space="preserve">10 </w:t>
                  </w:r>
                  <w:r w:rsidRPr="00393F99">
                    <w:rPr>
                      <w:rFonts w:ascii="Arial" w:hAnsi="Arial" w:cs="Arial"/>
                      <w:sz w:val="16"/>
                      <w:szCs w:val="16"/>
                      <w:vertAlign w:val="superscript"/>
                      <w:lang w:val="es-ES" w:eastAsia="es-ES"/>
                    </w:rPr>
                    <w:t>5</w:t>
                  </w:r>
                </w:p>
              </w:tc>
            </w:tr>
          </w:tbl>
          <w:p w14:paraId="3D87D651" w14:textId="27939D51" w:rsidR="00F6463D" w:rsidRPr="00B501A0" w:rsidRDefault="00DF2485" w:rsidP="00536AE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16"/>
                <w:szCs w:val="18"/>
                <w:lang w:val="es-ES" w:eastAsia="es-ES"/>
              </w:rPr>
            </w:pPr>
            <w:r w:rsidRPr="003E794E">
              <w:rPr>
                <w:rFonts w:ascii="Arial" w:hAnsi="Arial" w:cs="Arial"/>
                <w:b/>
                <w:bCs/>
                <w:color w:val="000000"/>
                <w:sz w:val="16"/>
                <w:szCs w:val="18"/>
                <w:lang w:val="es-ES" w:eastAsia="es-ES"/>
              </w:rPr>
              <w:t>Fuente: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  <w:lang w:val="es-ES" w:eastAsia="es-ES"/>
              </w:rPr>
              <w:t xml:space="preserve"> R.M N°591-2008/MINSA “Criterios microbiológicos de calidad sanitaria e inocuidad para los alimentos y bebidas de consumo humano”. </w:t>
            </w:r>
          </w:p>
        </w:tc>
      </w:tr>
      <w:tr w:rsidR="00995B6A" w:rsidRPr="008D1D0C" w14:paraId="6BA44F60" w14:textId="77777777" w:rsidTr="004A5203">
        <w:tc>
          <w:tcPr>
            <w:tcW w:w="1985" w:type="dxa"/>
            <w:vAlign w:val="center"/>
          </w:tcPr>
          <w:p w14:paraId="6CFBDEC0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CARACTERÍSTICAS ORGANOLÉPTICAS</w:t>
            </w:r>
          </w:p>
        </w:tc>
        <w:tc>
          <w:tcPr>
            <w:tcW w:w="8788" w:type="dxa"/>
            <w:vAlign w:val="center"/>
          </w:tcPr>
          <w:p w14:paraId="757BBBE5" w14:textId="10799465" w:rsidR="00EA43B7" w:rsidRPr="00E97A62" w:rsidRDefault="00EA43B7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bCs/>
                <w:sz w:val="18"/>
                <w:szCs w:val="18"/>
                <w:lang w:val="es-ES" w:eastAsia="es-ES"/>
              </w:rPr>
              <w:t>Sabor y o</w:t>
            </w:r>
            <w:r w:rsidR="00995B6A" w:rsidRPr="00E97A62">
              <w:rPr>
                <w:rFonts w:ascii="Arial" w:hAnsi="Arial" w:cs="Arial"/>
                <w:b/>
                <w:bCs/>
                <w:sz w:val="18"/>
                <w:szCs w:val="18"/>
                <w:lang w:val="es-ES" w:eastAsia="es-ES"/>
              </w:rPr>
              <w:t>lor: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Característico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del tarwi</w:t>
            </w:r>
            <w:r w:rsidR="00D5014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o chocho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, 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libres de olores objetables (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extraños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)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  <w:p w14:paraId="50802133" w14:textId="5B69485E" w:rsidR="00995B6A" w:rsidRPr="00E97A62" w:rsidRDefault="00995B6A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bCs/>
                <w:sz w:val="18"/>
                <w:szCs w:val="18"/>
                <w:lang w:val="es-ES" w:eastAsia="es-ES"/>
              </w:rPr>
              <w:t>Color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: característico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de la variedad </w:t>
            </w:r>
            <w:r w:rsidR="002473B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cosechada</w:t>
            </w:r>
            <w:r w:rsidR="000147F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  <w:p w14:paraId="5E869238" w14:textId="3382FA37" w:rsidR="00995B6A" w:rsidRPr="00E97A62" w:rsidRDefault="00995B6A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bCs/>
                <w:sz w:val="18"/>
                <w:szCs w:val="18"/>
                <w:lang w:val="es-ES" w:eastAsia="es-ES"/>
              </w:rPr>
              <w:t>Apariencia: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2752C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grano entero</w:t>
            </w:r>
            <w:r w:rsidR="0057268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, 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libre de materias extrañas</w:t>
            </w:r>
            <w:r w:rsidR="000147F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o impurezas</w:t>
            </w:r>
            <w:r w:rsidR="00E255A1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(</w:t>
            </w:r>
            <w:r w:rsidR="0057268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t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allos, </w:t>
            </w:r>
            <w:r w:rsidR="0057268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p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iedrecillas, </w:t>
            </w:r>
            <w:r w:rsidR="0057268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a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renilla, </w:t>
            </w:r>
            <w:r w:rsidR="000147F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t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ierra y otras materias </w:t>
            </w:r>
            <w:r w:rsidR="00D4418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orgánicas</w:t>
            </w:r>
            <w:r w:rsidR="00BB4319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o inorgánicas)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</w:tc>
      </w:tr>
      <w:tr w:rsidR="00995B6A" w:rsidRPr="008D1D0C" w14:paraId="38282FBA" w14:textId="77777777" w:rsidTr="004A5203">
        <w:tc>
          <w:tcPr>
            <w:tcW w:w="1985" w:type="dxa"/>
            <w:vAlign w:val="center"/>
          </w:tcPr>
          <w:p w14:paraId="1985F855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USO PR</w:t>
            </w:r>
            <w:r w:rsidR="00D44180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EVISTO</w:t>
            </w:r>
          </w:p>
        </w:tc>
        <w:tc>
          <w:tcPr>
            <w:tcW w:w="8788" w:type="dxa"/>
            <w:vAlign w:val="center"/>
          </w:tcPr>
          <w:p w14:paraId="4394A26E" w14:textId="63DC1F40" w:rsidR="00995B6A" w:rsidRPr="00E97A62" w:rsidRDefault="00A00847" w:rsidP="00536AEF">
            <w:pPr>
              <w:rPr>
                <w:rFonts w:ascii="Arial" w:hAnsi="Arial" w:cs="Arial"/>
                <w:sz w:val="18"/>
                <w:szCs w:val="18"/>
                <w:lang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>L</w:t>
            </w:r>
            <w:r w:rsidR="002752C9" w:rsidRPr="00E97A62">
              <w:rPr>
                <w:rFonts w:ascii="Arial" w:hAnsi="Arial" w:cs="Arial"/>
                <w:sz w:val="18"/>
                <w:szCs w:val="18"/>
                <w:lang w:eastAsia="es-ES"/>
              </w:rPr>
              <w:t>os granos de chocho</w:t>
            </w: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 se orienta</w:t>
            </w:r>
            <w:r w:rsidR="002752C9" w:rsidRPr="00E97A62">
              <w:rPr>
                <w:rFonts w:ascii="Arial" w:hAnsi="Arial" w:cs="Arial"/>
                <w:sz w:val="18"/>
                <w:szCs w:val="18"/>
                <w:lang w:eastAsia="es-ES"/>
              </w:rPr>
              <w:t>n</w:t>
            </w: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 </w:t>
            </w:r>
            <w:r w:rsidR="00331ECC" w:rsidRPr="00E97A62">
              <w:rPr>
                <w:rFonts w:ascii="Arial" w:hAnsi="Arial" w:cs="Arial"/>
                <w:sz w:val="18"/>
                <w:szCs w:val="18"/>
                <w:lang w:eastAsia="es-ES"/>
              </w:rPr>
              <w:t>al consumo humano</w:t>
            </w:r>
            <w:r w:rsidR="00CB7381"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, los mismos que </w:t>
            </w:r>
            <w:r w:rsidR="00331ECC" w:rsidRPr="00E97A62">
              <w:rPr>
                <w:rFonts w:ascii="Arial" w:hAnsi="Arial" w:cs="Arial"/>
                <w:sz w:val="18"/>
                <w:szCs w:val="18"/>
                <w:lang w:eastAsia="es-ES"/>
              </w:rPr>
              <w:t>previ</w:t>
            </w:r>
            <w:r w:rsidR="00CB7381"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amente deben pasar por un </w:t>
            </w:r>
            <w:r w:rsidR="00331ECC" w:rsidRPr="00E97A62">
              <w:rPr>
                <w:rFonts w:ascii="Arial" w:hAnsi="Arial" w:cs="Arial"/>
                <w:sz w:val="18"/>
                <w:szCs w:val="18"/>
                <w:lang w:eastAsia="es-ES"/>
              </w:rPr>
              <w:t>proceso de desamargado de grano</w:t>
            </w:r>
            <w:r w:rsidR="00CB7381" w:rsidRPr="00E97A62">
              <w:rPr>
                <w:rFonts w:ascii="Arial" w:hAnsi="Arial" w:cs="Arial"/>
                <w:sz w:val="18"/>
                <w:szCs w:val="18"/>
                <w:lang w:eastAsia="es-ES"/>
              </w:rPr>
              <w:t>.</w:t>
            </w:r>
          </w:p>
        </w:tc>
      </w:tr>
      <w:tr w:rsidR="00D44180" w:rsidRPr="008D1D0C" w14:paraId="0502831D" w14:textId="77777777" w:rsidTr="004A5203">
        <w:tc>
          <w:tcPr>
            <w:tcW w:w="1985" w:type="dxa"/>
            <w:vAlign w:val="center"/>
          </w:tcPr>
          <w:p w14:paraId="78BBBD45" w14:textId="287675F4" w:rsidR="00D44180" w:rsidRPr="00E97A62" w:rsidRDefault="00CB7381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CLASIFICACION</w:t>
            </w:r>
          </w:p>
        </w:tc>
        <w:tc>
          <w:tcPr>
            <w:tcW w:w="8788" w:type="dxa"/>
            <w:vAlign w:val="center"/>
          </w:tcPr>
          <w:p w14:paraId="25E87998" w14:textId="33FD55DF" w:rsidR="00CB7381" w:rsidRPr="00E97A62" w:rsidRDefault="00E255A1" w:rsidP="00536AEF">
            <w:pPr>
              <w:rPr>
                <w:rFonts w:ascii="Arial" w:hAnsi="Arial" w:cs="Arial"/>
                <w:sz w:val="18"/>
                <w:szCs w:val="18"/>
                <w:lang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>El Producto</w:t>
            </w:r>
            <w:r w:rsidR="00CB7381"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 contiene granos enteros y limpios sin impurezas, clasificado como: </w:t>
            </w:r>
          </w:p>
          <w:p w14:paraId="681C84A9" w14:textId="77777777" w:rsidR="00CB7381" w:rsidRPr="00E97A62" w:rsidRDefault="00CB7381" w:rsidP="00536AEF">
            <w:pPr>
              <w:rPr>
                <w:rFonts w:ascii="Arial" w:hAnsi="Arial" w:cs="Arial"/>
                <w:sz w:val="18"/>
                <w:szCs w:val="18"/>
                <w:lang w:eastAsia="es-ES"/>
              </w:rPr>
            </w:pPr>
          </w:p>
          <w:p w14:paraId="1F9A7EE3" w14:textId="5AEE3AB8" w:rsidR="00E255A1" w:rsidRPr="00E97A62" w:rsidRDefault="00CB7381" w:rsidP="00536AEF">
            <w:pPr>
              <w:rPr>
                <w:rFonts w:ascii="Arial" w:hAnsi="Arial" w:cs="Arial"/>
                <w:sz w:val="18"/>
                <w:szCs w:val="18"/>
                <w:lang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Grano de chocho formado por granos de color uniforme, retenidos en una criba o zaranda de </w:t>
            </w:r>
            <w:r w:rsidR="00E97A62" w:rsidRPr="00E97A62">
              <w:rPr>
                <w:rFonts w:ascii="Arial" w:hAnsi="Arial" w:cs="Arial"/>
                <w:sz w:val="18"/>
                <w:szCs w:val="18"/>
                <w:highlight w:val="yellow"/>
                <w:lang w:eastAsia="es-ES"/>
              </w:rPr>
              <w:t>6</w:t>
            </w:r>
            <w:r w:rsidRPr="00E97A62">
              <w:rPr>
                <w:rFonts w:ascii="Arial" w:hAnsi="Arial" w:cs="Arial"/>
                <w:sz w:val="18"/>
                <w:szCs w:val="18"/>
                <w:highlight w:val="yellow"/>
                <w:lang w:eastAsia="es-ES"/>
              </w:rPr>
              <w:t>,0 mm</w:t>
            </w: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 de </w:t>
            </w:r>
            <w:r w:rsidR="002473BD" w:rsidRPr="00E97A62">
              <w:rPr>
                <w:rFonts w:ascii="Arial" w:hAnsi="Arial" w:cs="Arial"/>
                <w:sz w:val="18"/>
                <w:szCs w:val="18"/>
                <w:lang w:eastAsia="es-ES"/>
              </w:rPr>
              <w:t>diámetro</w:t>
            </w:r>
          </w:p>
        </w:tc>
      </w:tr>
      <w:tr w:rsidR="00F6463D" w:rsidRPr="008D1D0C" w14:paraId="3CD0C624" w14:textId="77777777" w:rsidTr="004A5203">
        <w:trPr>
          <w:trHeight w:val="571"/>
        </w:trPr>
        <w:tc>
          <w:tcPr>
            <w:tcW w:w="1985" w:type="dxa"/>
            <w:vMerge w:val="restart"/>
            <w:vAlign w:val="center"/>
          </w:tcPr>
          <w:p w14:paraId="4C6CAF4C" w14:textId="77777777" w:rsidR="00F6463D" w:rsidRPr="00E97A62" w:rsidRDefault="00F6463D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</w:p>
          <w:p w14:paraId="008DE68E" w14:textId="61C7491C" w:rsidR="00F6463D" w:rsidRPr="00E97A62" w:rsidRDefault="00EA43B7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ENVASE Y</w:t>
            </w:r>
            <w:r w:rsidR="00F6463D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 xml:space="preserve"> PRESENTACIÓN</w:t>
            </w:r>
          </w:p>
        </w:tc>
        <w:tc>
          <w:tcPr>
            <w:tcW w:w="8788" w:type="dxa"/>
            <w:vAlign w:val="center"/>
          </w:tcPr>
          <w:p w14:paraId="500323EA" w14:textId="314126D0" w:rsidR="00F6463D" w:rsidRPr="00E97A62" w:rsidRDefault="00F6463D" w:rsidP="00536AEF">
            <w:pPr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  <w:t>Saco</w:t>
            </w:r>
            <w:r w:rsidR="00680FA0" w:rsidRPr="00E97A62"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  <w:t>s</w:t>
            </w:r>
            <w:r w:rsidRPr="00E97A62"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  <w:t xml:space="preserve"> de p</w:t>
            </w:r>
            <w:r w:rsidR="002752C9" w:rsidRPr="00E97A62"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  <w:t>olipropileno de 50 kg</w:t>
            </w:r>
            <w:r w:rsidRPr="00E97A62"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  <w:t>.</w:t>
            </w:r>
          </w:p>
          <w:p w14:paraId="23859D21" w14:textId="77777777" w:rsidR="00F6463D" w:rsidRPr="00E97A62" w:rsidRDefault="00F6463D" w:rsidP="00536AEF">
            <w:pPr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</w:pPr>
          </w:p>
          <w:p w14:paraId="57E9BBA6" w14:textId="77777777" w:rsidR="00F6463D" w:rsidRPr="00E97A62" w:rsidRDefault="00F6463D" w:rsidP="00536AEF">
            <w:pPr>
              <w:rPr>
                <w:rFonts w:ascii="Arial" w:hAnsi="Arial" w:cs="Arial"/>
                <w:color w:val="000000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i/>
                <w:sz w:val="18"/>
                <w:szCs w:val="18"/>
                <w:lang w:val="es-ES" w:eastAsia="es-ES"/>
              </w:rPr>
              <w:t>*</w:t>
            </w:r>
            <w:r w:rsidR="003E794E" w:rsidRPr="00E97A62">
              <w:rPr>
                <w:rFonts w:ascii="Arial" w:hAnsi="Arial" w:cs="Arial"/>
                <w:i/>
                <w:sz w:val="18"/>
                <w:szCs w:val="18"/>
                <w:lang w:val="es-ES" w:eastAsia="es-ES"/>
              </w:rPr>
              <w:t>S</w:t>
            </w:r>
            <w:r w:rsidRPr="00E97A62">
              <w:rPr>
                <w:rFonts w:ascii="Arial" w:hAnsi="Arial" w:cs="Arial"/>
                <w:i/>
                <w:sz w:val="18"/>
                <w:szCs w:val="18"/>
                <w:lang w:val="es-ES" w:eastAsia="es-ES"/>
              </w:rPr>
              <w:t>e ajusta al requerimiento del cliente</w:t>
            </w:r>
          </w:p>
        </w:tc>
      </w:tr>
      <w:tr w:rsidR="00995B6A" w:rsidRPr="008D1D0C" w14:paraId="2C41AFCC" w14:textId="77777777" w:rsidTr="004A5203">
        <w:trPr>
          <w:trHeight w:val="269"/>
        </w:trPr>
        <w:tc>
          <w:tcPr>
            <w:tcW w:w="1985" w:type="dxa"/>
            <w:vMerge/>
            <w:vAlign w:val="center"/>
          </w:tcPr>
          <w:p w14:paraId="304E3011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</w:p>
        </w:tc>
        <w:tc>
          <w:tcPr>
            <w:tcW w:w="8788" w:type="dxa"/>
            <w:vAlign w:val="center"/>
          </w:tcPr>
          <w:p w14:paraId="4296BF9D" w14:textId="11DBB7CE" w:rsidR="00995B6A" w:rsidRPr="00E97A62" w:rsidRDefault="00995B6A" w:rsidP="00536AEF">
            <w:pPr>
              <w:rPr>
                <w:rFonts w:ascii="Arial" w:hAnsi="Arial" w:cs="Arial"/>
                <w:sz w:val="18"/>
                <w:szCs w:val="18"/>
                <w:lang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El producto es envasado </w:t>
            </w:r>
            <w:r w:rsidR="00572685" w:rsidRPr="00E97A62">
              <w:rPr>
                <w:rFonts w:ascii="Arial" w:hAnsi="Arial" w:cs="Arial"/>
                <w:sz w:val="18"/>
                <w:szCs w:val="18"/>
                <w:lang w:eastAsia="es-ES"/>
              </w:rPr>
              <w:t xml:space="preserve">y cocido en sacos de polipropileno </w:t>
            </w:r>
          </w:p>
        </w:tc>
      </w:tr>
      <w:tr w:rsidR="00995B6A" w:rsidRPr="008D1D0C" w14:paraId="123918B6" w14:textId="77777777" w:rsidTr="004A5203">
        <w:trPr>
          <w:trHeight w:val="249"/>
        </w:trPr>
        <w:tc>
          <w:tcPr>
            <w:tcW w:w="1985" w:type="dxa"/>
            <w:vAlign w:val="center"/>
          </w:tcPr>
          <w:p w14:paraId="6F01DCB4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VIDA UTIL.</w:t>
            </w:r>
          </w:p>
        </w:tc>
        <w:tc>
          <w:tcPr>
            <w:tcW w:w="8788" w:type="dxa"/>
            <w:vAlign w:val="center"/>
          </w:tcPr>
          <w:p w14:paraId="357CDD0D" w14:textId="45A892C5" w:rsidR="00995B6A" w:rsidRPr="00E97A62" w:rsidRDefault="00995B6A" w:rsidP="00536AEF">
            <w:pPr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12 </w:t>
            </w:r>
            <w:r w:rsidR="0057268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a 18 </w:t>
            </w:r>
            <w:r w:rsidR="0080164E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meses a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partir de la fecha de producción.</w:t>
            </w:r>
          </w:p>
        </w:tc>
      </w:tr>
      <w:tr w:rsidR="00995B6A" w:rsidRPr="008D1D0C" w14:paraId="234309F3" w14:textId="77777777" w:rsidTr="004A5203">
        <w:trPr>
          <w:trHeight w:val="249"/>
        </w:trPr>
        <w:tc>
          <w:tcPr>
            <w:tcW w:w="1985" w:type="dxa"/>
            <w:vAlign w:val="center"/>
          </w:tcPr>
          <w:p w14:paraId="3375C18E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</w:p>
          <w:p w14:paraId="478F2A58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INSTRUCCIONES Y ROTULO EN LA ETIQUETA</w:t>
            </w:r>
          </w:p>
        </w:tc>
        <w:tc>
          <w:tcPr>
            <w:tcW w:w="8788" w:type="dxa"/>
            <w:vAlign w:val="center"/>
          </w:tcPr>
          <w:p w14:paraId="5A584FED" w14:textId="77777777" w:rsidR="00446F40" w:rsidRPr="00E97A62" w:rsidRDefault="00446F40" w:rsidP="00536AE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a. Nombre del producto.</w:t>
            </w:r>
          </w:p>
          <w:p w14:paraId="7A22A9CB" w14:textId="522C181F" w:rsidR="00446F40" w:rsidRPr="00E97A62" w:rsidRDefault="00446F40" w:rsidP="000147F0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b. </w:t>
            </w:r>
            <w:r w:rsidR="002F407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M</w:t>
            </w:r>
            <w:r w:rsidR="000147F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arca del produ</w:t>
            </w:r>
            <w:r w:rsidR="002F407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c</w:t>
            </w:r>
            <w:r w:rsidR="000147F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to</w:t>
            </w:r>
            <w:r w:rsidR="00D3016F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  <w:p w14:paraId="7C7087A4" w14:textId="6DE63076" w:rsidR="00446F40" w:rsidRPr="00E97A62" w:rsidRDefault="00446F40" w:rsidP="00536AE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c. </w:t>
            </w:r>
            <w:r w:rsidR="002F4075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D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irección del fabricante.</w:t>
            </w:r>
          </w:p>
          <w:p w14:paraId="0410A7B3" w14:textId="6F601562" w:rsidR="00446F40" w:rsidRPr="00E97A62" w:rsidRDefault="00446F40" w:rsidP="00536AE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e. Fecha de producción</w:t>
            </w:r>
            <w:r w:rsidR="00D3016F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  <w:p w14:paraId="3A25255F" w14:textId="23FE40C4" w:rsidR="00446F40" w:rsidRPr="00E97A62" w:rsidRDefault="00446F40" w:rsidP="00536AE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f. Código o clave del lote</w:t>
            </w:r>
            <w:r w:rsidR="00D3016F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</w:t>
            </w:r>
          </w:p>
          <w:p w14:paraId="3E177CA3" w14:textId="01BF6845" w:rsidR="00446F40" w:rsidRPr="00E97A62" w:rsidRDefault="00D3016F" w:rsidP="00536AE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g</w:t>
            </w:r>
            <w:r w:rsidR="00446F4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 Peso neto</w:t>
            </w:r>
          </w:p>
          <w:p w14:paraId="0896FBB5" w14:textId="270FC0F0" w:rsidR="00691B5F" w:rsidRPr="00E97A62" w:rsidRDefault="00D3016F" w:rsidP="00D3016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h</w:t>
            </w:r>
            <w:r w:rsidR="00446F40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. País de origen</w:t>
            </w:r>
          </w:p>
        </w:tc>
      </w:tr>
      <w:tr w:rsidR="00995B6A" w:rsidRPr="008D1D0C" w14:paraId="584744FD" w14:textId="77777777" w:rsidTr="004A5203">
        <w:trPr>
          <w:trHeight w:val="249"/>
        </w:trPr>
        <w:tc>
          <w:tcPr>
            <w:tcW w:w="1985" w:type="dxa"/>
            <w:vAlign w:val="center"/>
          </w:tcPr>
          <w:p w14:paraId="5DE175C9" w14:textId="77777777" w:rsidR="00995B6A" w:rsidRPr="00E97A62" w:rsidRDefault="00B40D29" w:rsidP="00536AEF">
            <w:pPr>
              <w:rPr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CONDICIONES DE ALMACENAMIENTO,</w:t>
            </w:r>
            <w:r w:rsidR="00995B6A"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 xml:space="preserve"> DISTRIBUCIÓN</w:t>
            </w: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 xml:space="preserve"> Y APILAMIENTO</w:t>
            </w:r>
          </w:p>
        </w:tc>
        <w:tc>
          <w:tcPr>
            <w:tcW w:w="8788" w:type="dxa"/>
            <w:vAlign w:val="center"/>
          </w:tcPr>
          <w:p w14:paraId="2D7076F0" w14:textId="4399BA0E" w:rsidR="00995B6A" w:rsidRPr="00E97A62" w:rsidRDefault="00995B6A" w:rsidP="004A5203">
            <w:pPr>
              <w:jc w:val="both"/>
              <w:rPr>
                <w:rFonts w:ascii="Arial" w:hAnsi="Arial" w:cs="Arial"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El producto se almacena sobre parihuelas</w:t>
            </w:r>
            <w:r w:rsidR="00D3016F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(pallets)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en un lugar fresco, seco, ventilado y l</w:t>
            </w:r>
            <w:r w:rsidR="0080164E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impio 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a temperatura ambiente (T&lt; 25°C.) y humedad </w:t>
            </w:r>
            <w:r w:rsidR="0080164E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(&lt; 70 %), Sin exposición al sol. 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El producto debe ser transportado y distribuido en unidades que garanticen la integridad del producto. Vehículos limpios, debidamente sanitizados y sin olores objetables</w:t>
            </w:r>
            <w:r w:rsidR="00F6463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. Deberán 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toma</w:t>
            </w:r>
            <w:r w:rsidR="00F6463D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rse</w:t>
            </w: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las medidas preventivas para evitar la contaminación del producto.</w:t>
            </w:r>
          </w:p>
          <w:p w14:paraId="778584DF" w14:textId="77777777" w:rsidR="00B40D29" w:rsidRPr="00E97A62" w:rsidRDefault="00F6463D" w:rsidP="00536AEF">
            <w:pPr>
              <w:rPr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>Apilamiento: Máximo 20 sacos de alto.</w:t>
            </w:r>
          </w:p>
        </w:tc>
      </w:tr>
      <w:tr w:rsidR="00995B6A" w:rsidRPr="008D1D0C" w14:paraId="4C3AD299" w14:textId="77777777" w:rsidTr="004A5203">
        <w:trPr>
          <w:trHeight w:val="249"/>
        </w:trPr>
        <w:tc>
          <w:tcPr>
            <w:tcW w:w="1985" w:type="dxa"/>
            <w:vAlign w:val="center"/>
          </w:tcPr>
          <w:p w14:paraId="412E7FFE" w14:textId="77777777" w:rsidR="00995B6A" w:rsidRPr="00E97A62" w:rsidRDefault="00995B6A" w:rsidP="00536AEF">
            <w:pPr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</w:pPr>
            <w:r w:rsidRPr="00E97A62">
              <w:rPr>
                <w:rFonts w:ascii="Arial" w:hAnsi="Arial" w:cs="Arial"/>
                <w:b/>
                <w:sz w:val="18"/>
                <w:szCs w:val="18"/>
                <w:lang w:val="es-ES" w:eastAsia="es-ES"/>
              </w:rPr>
              <w:t>CONSUMIDORES POTENCIALES</w:t>
            </w:r>
          </w:p>
        </w:tc>
        <w:tc>
          <w:tcPr>
            <w:tcW w:w="8788" w:type="dxa"/>
            <w:vAlign w:val="center"/>
          </w:tcPr>
          <w:p w14:paraId="2FF10433" w14:textId="603764EE" w:rsidR="00995B6A" w:rsidRPr="00E97A62" w:rsidRDefault="00B40D29" w:rsidP="00536AEF">
            <w:pPr>
              <w:rPr>
                <w:rFonts w:ascii="Arial" w:hAnsi="Arial" w:cs="Arial"/>
                <w:sz w:val="18"/>
                <w:szCs w:val="18"/>
              </w:rPr>
            </w:pPr>
            <w:r w:rsidRPr="00E97A62">
              <w:rPr>
                <w:rFonts w:ascii="Arial" w:hAnsi="Arial" w:cs="Arial"/>
                <w:sz w:val="18"/>
                <w:szCs w:val="18"/>
              </w:rPr>
              <w:t>Público en general</w:t>
            </w:r>
            <w:r w:rsidR="00D3016F" w:rsidRPr="00E97A62">
              <w:rPr>
                <w:rFonts w:ascii="Arial" w:hAnsi="Arial" w:cs="Arial"/>
                <w:sz w:val="18"/>
                <w:szCs w:val="18"/>
              </w:rPr>
              <w:t xml:space="preserve"> previo lavado o desamargado</w:t>
            </w:r>
            <w:r w:rsidR="00372279" w:rsidRPr="00E97A6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97A62">
              <w:rPr>
                <w:rFonts w:ascii="Arial" w:hAnsi="Arial" w:cs="Arial"/>
                <w:sz w:val="18"/>
                <w:szCs w:val="18"/>
              </w:rPr>
              <w:t>(mayores de 12 meses)</w:t>
            </w:r>
            <w:r w:rsidR="00995B6A" w:rsidRPr="00E97A62">
              <w:rPr>
                <w:rFonts w:ascii="Arial" w:hAnsi="Arial" w:cs="Arial"/>
                <w:sz w:val="18"/>
                <w:szCs w:val="18"/>
                <w:lang w:val="es-ES" w:eastAsia="es-ES"/>
              </w:rPr>
              <w:t xml:space="preserve"> </w:t>
            </w:r>
          </w:p>
        </w:tc>
      </w:tr>
    </w:tbl>
    <w:p w14:paraId="2946DF5D" w14:textId="449A44F7" w:rsidR="00995B6A" w:rsidRDefault="00995B6A" w:rsidP="004A5203"/>
    <w:p w14:paraId="6D549DDB" w14:textId="77777777" w:rsidR="00C02BD9" w:rsidRDefault="00C02BD9" w:rsidP="004A5203"/>
    <w:sectPr w:rsidR="00C02BD9" w:rsidSect="00BB7E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525FE" w14:textId="77777777" w:rsidR="005343A3" w:rsidRDefault="005343A3" w:rsidP="00995B6A">
      <w:r>
        <w:separator/>
      </w:r>
    </w:p>
  </w:endnote>
  <w:endnote w:type="continuationSeparator" w:id="0">
    <w:p w14:paraId="56A799A1" w14:textId="77777777" w:rsidR="005343A3" w:rsidRDefault="005343A3" w:rsidP="0099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21B65" w14:textId="77777777" w:rsidR="00C02BD9" w:rsidRDefault="00C02B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A5934" w14:textId="24F1A4CD" w:rsidR="00E97A62" w:rsidRDefault="00E97A62">
    <w:pPr>
      <w:pStyle w:val="Piedepgina"/>
      <w:pBdr>
        <w:bottom w:val="single" w:sz="6" w:space="1" w:color="auto"/>
      </w:pBdr>
    </w:pPr>
  </w:p>
  <w:p w14:paraId="55F0A209" w14:textId="132D7DEA" w:rsidR="00BB7E0F" w:rsidRDefault="00BB7E0F" w:rsidP="00BB7E0F">
    <w:pPr>
      <w:pBdr>
        <w:bottom w:val="single" w:sz="6" w:space="1" w:color="auto"/>
      </w:pBdr>
      <w:rPr>
        <w:b/>
        <w:sz w:val="20"/>
        <w:szCs w:val="18"/>
      </w:rPr>
    </w:pPr>
    <w:r w:rsidRPr="005B6E66">
      <w:rPr>
        <w:noProof/>
      </w:rPr>
      <w:drawing>
        <wp:anchor distT="0" distB="0" distL="114300" distR="114300" simplePos="0" relativeHeight="251659264" behindDoc="0" locked="0" layoutInCell="1" allowOverlap="1" wp14:anchorId="05078AC7" wp14:editId="6C0F2D75">
          <wp:simplePos x="0" y="0"/>
          <wp:positionH relativeFrom="margin">
            <wp:posOffset>-356235</wp:posOffset>
          </wp:positionH>
          <wp:positionV relativeFrom="page">
            <wp:posOffset>9606280</wp:posOffset>
          </wp:positionV>
          <wp:extent cx="612140" cy="48387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1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B85210B" w14:textId="0E0FE76A" w:rsidR="00BB7E0F" w:rsidRDefault="00BB7E0F" w:rsidP="00BB7E0F">
    <w:pPr>
      <w:rPr>
        <w:b/>
        <w:sz w:val="20"/>
        <w:szCs w:val="18"/>
      </w:rPr>
    </w:pPr>
  </w:p>
  <w:p w14:paraId="0D515A72" w14:textId="3F61A1E3" w:rsidR="00BB7E0F" w:rsidRPr="00872C33" w:rsidRDefault="00BB7E0F" w:rsidP="00BB7E0F">
    <w:pPr>
      <w:rPr>
        <w:b/>
        <w:sz w:val="20"/>
        <w:szCs w:val="18"/>
      </w:rPr>
    </w:pPr>
    <w:r>
      <w:rPr>
        <w:b/>
        <w:sz w:val="20"/>
        <w:szCs w:val="18"/>
      </w:rPr>
      <w:t>Jr. José Marti, Lote 21, A.H. Los Chankas; Huamanga – Ayacuch</w:t>
    </w:r>
    <w:r w:rsidR="00C02BD9">
      <w:rPr>
        <w:b/>
        <w:sz w:val="20"/>
        <w:szCs w:val="18"/>
      </w:rPr>
      <w:t>o</w:t>
    </w:r>
  </w:p>
  <w:p w14:paraId="2AB57D7A" w14:textId="1B54C7EC" w:rsidR="00E97A62" w:rsidRDefault="00E97A62">
    <w:pPr>
      <w:pStyle w:val="Piedepgina"/>
    </w:pPr>
  </w:p>
  <w:p w14:paraId="5623EF2C" w14:textId="77777777" w:rsidR="00E97A62" w:rsidRDefault="00E97A6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009CF" w14:textId="77777777" w:rsidR="00C02BD9" w:rsidRDefault="00C02B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27DB5" w14:textId="77777777" w:rsidR="005343A3" w:rsidRDefault="005343A3" w:rsidP="00995B6A">
      <w:r>
        <w:separator/>
      </w:r>
    </w:p>
  </w:footnote>
  <w:footnote w:type="continuationSeparator" w:id="0">
    <w:p w14:paraId="58C1062D" w14:textId="77777777" w:rsidR="005343A3" w:rsidRDefault="005343A3" w:rsidP="00995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A3A1B" w14:textId="77777777" w:rsidR="00C02BD9" w:rsidRDefault="00C02B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0566C" w14:textId="77777777" w:rsidR="00C02BD9" w:rsidRDefault="00C02BD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45DD9" w14:textId="77777777" w:rsidR="00C02BD9" w:rsidRDefault="00C02B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0424C"/>
    <w:multiLevelType w:val="hybridMultilevel"/>
    <w:tmpl w:val="709A36E6"/>
    <w:lvl w:ilvl="0" w:tplc="BFCED61C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F539E"/>
    <w:multiLevelType w:val="hybridMultilevel"/>
    <w:tmpl w:val="F824018A"/>
    <w:lvl w:ilvl="0" w:tplc="F39E7B62">
      <w:numFmt w:val="bullet"/>
      <w:lvlText w:val=""/>
      <w:lvlJc w:val="left"/>
      <w:pPr>
        <w:ind w:left="405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4C77D8B"/>
    <w:multiLevelType w:val="multilevel"/>
    <w:tmpl w:val="038683E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  <w:i w:val="0"/>
      </w:rPr>
    </w:lvl>
  </w:abstractNum>
  <w:abstractNum w:abstractNumId="3" w15:restartNumberingAfterBreak="0">
    <w:nsid w:val="6C8B52FC"/>
    <w:multiLevelType w:val="hybridMultilevel"/>
    <w:tmpl w:val="C004D3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B6A"/>
    <w:rsid w:val="000147F0"/>
    <w:rsid w:val="00015023"/>
    <w:rsid w:val="0007105B"/>
    <w:rsid w:val="000A6463"/>
    <w:rsid w:val="000A75F5"/>
    <w:rsid w:val="000C73B0"/>
    <w:rsid w:val="00112145"/>
    <w:rsid w:val="00133691"/>
    <w:rsid w:val="001349DD"/>
    <w:rsid w:val="00134FB6"/>
    <w:rsid w:val="00154860"/>
    <w:rsid w:val="00181675"/>
    <w:rsid w:val="00197362"/>
    <w:rsid w:val="002473BD"/>
    <w:rsid w:val="002752C9"/>
    <w:rsid w:val="00277623"/>
    <w:rsid w:val="002A6E2C"/>
    <w:rsid w:val="002F4075"/>
    <w:rsid w:val="00331ECC"/>
    <w:rsid w:val="0035429B"/>
    <w:rsid w:val="00372279"/>
    <w:rsid w:val="00393F99"/>
    <w:rsid w:val="003C2F57"/>
    <w:rsid w:val="003E4610"/>
    <w:rsid w:val="003E794E"/>
    <w:rsid w:val="00446F40"/>
    <w:rsid w:val="004579D2"/>
    <w:rsid w:val="00457A7E"/>
    <w:rsid w:val="00463526"/>
    <w:rsid w:val="00464492"/>
    <w:rsid w:val="004A5203"/>
    <w:rsid w:val="005253FD"/>
    <w:rsid w:val="005343A3"/>
    <w:rsid w:val="00536AEF"/>
    <w:rsid w:val="005603B5"/>
    <w:rsid w:val="00564A75"/>
    <w:rsid w:val="00572685"/>
    <w:rsid w:val="00577621"/>
    <w:rsid w:val="005836D7"/>
    <w:rsid w:val="00595E27"/>
    <w:rsid w:val="005C3AB4"/>
    <w:rsid w:val="005C66BA"/>
    <w:rsid w:val="005F4CCF"/>
    <w:rsid w:val="006058DC"/>
    <w:rsid w:val="006071DF"/>
    <w:rsid w:val="00626026"/>
    <w:rsid w:val="00680FA0"/>
    <w:rsid w:val="00691B5F"/>
    <w:rsid w:val="006C2EC9"/>
    <w:rsid w:val="006C68F5"/>
    <w:rsid w:val="00704B1B"/>
    <w:rsid w:val="00721754"/>
    <w:rsid w:val="007346DB"/>
    <w:rsid w:val="00753DD6"/>
    <w:rsid w:val="0080164E"/>
    <w:rsid w:val="00835D65"/>
    <w:rsid w:val="008B0E27"/>
    <w:rsid w:val="00900F9F"/>
    <w:rsid w:val="00930672"/>
    <w:rsid w:val="00950518"/>
    <w:rsid w:val="00995B6A"/>
    <w:rsid w:val="009C0865"/>
    <w:rsid w:val="009C0DE0"/>
    <w:rsid w:val="009D61BF"/>
    <w:rsid w:val="009E25B0"/>
    <w:rsid w:val="009F2220"/>
    <w:rsid w:val="00A00847"/>
    <w:rsid w:val="00A941C3"/>
    <w:rsid w:val="00A95798"/>
    <w:rsid w:val="00AD6CBF"/>
    <w:rsid w:val="00AF0AEF"/>
    <w:rsid w:val="00B118F0"/>
    <w:rsid w:val="00B2643C"/>
    <w:rsid w:val="00B40D29"/>
    <w:rsid w:val="00B501A0"/>
    <w:rsid w:val="00B60D1F"/>
    <w:rsid w:val="00BA4852"/>
    <w:rsid w:val="00BB4319"/>
    <w:rsid w:val="00BB7E0F"/>
    <w:rsid w:val="00C02BD9"/>
    <w:rsid w:val="00C14061"/>
    <w:rsid w:val="00C52E10"/>
    <w:rsid w:val="00C5625F"/>
    <w:rsid w:val="00C63FF2"/>
    <w:rsid w:val="00CB7381"/>
    <w:rsid w:val="00D3016F"/>
    <w:rsid w:val="00D44180"/>
    <w:rsid w:val="00D5014D"/>
    <w:rsid w:val="00D80672"/>
    <w:rsid w:val="00D96195"/>
    <w:rsid w:val="00DE0BAC"/>
    <w:rsid w:val="00DF2485"/>
    <w:rsid w:val="00E0244B"/>
    <w:rsid w:val="00E23948"/>
    <w:rsid w:val="00E255A1"/>
    <w:rsid w:val="00E468DF"/>
    <w:rsid w:val="00E97A62"/>
    <w:rsid w:val="00EA43B7"/>
    <w:rsid w:val="00ED7BE6"/>
    <w:rsid w:val="00F514B6"/>
    <w:rsid w:val="00F6463D"/>
    <w:rsid w:val="00F7314D"/>
    <w:rsid w:val="00FC3AD9"/>
    <w:rsid w:val="00FE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72AD25"/>
  <w15:chartTrackingRefBased/>
  <w15:docId w15:val="{D905715D-0639-49F3-A357-7BC76373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B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tulo5">
    <w:name w:val="heading 5"/>
    <w:basedOn w:val="Normal"/>
    <w:next w:val="Normal"/>
    <w:link w:val="Ttulo5Car"/>
    <w:qFormat/>
    <w:rsid w:val="00995B6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95B6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5B6A"/>
  </w:style>
  <w:style w:type="paragraph" w:styleId="Piedepgina">
    <w:name w:val="footer"/>
    <w:basedOn w:val="Normal"/>
    <w:link w:val="PiedepginaCar"/>
    <w:uiPriority w:val="99"/>
    <w:unhideWhenUsed/>
    <w:rsid w:val="00995B6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B6A"/>
  </w:style>
  <w:style w:type="character" w:customStyle="1" w:styleId="Ttulo5Car">
    <w:name w:val="Título 5 Car"/>
    <w:basedOn w:val="Fuentedeprrafopredeter"/>
    <w:link w:val="Ttulo5"/>
    <w:rsid w:val="00995B6A"/>
    <w:rPr>
      <w:rFonts w:ascii="Times New Roman" w:eastAsia="Times New Roman" w:hAnsi="Times New Roman" w:cs="Times New Roman"/>
      <w:b/>
      <w:bCs/>
      <w:i/>
      <w:iCs/>
      <w:sz w:val="26"/>
      <w:szCs w:val="26"/>
      <w:lang w:eastAsia="es-PE"/>
    </w:rPr>
  </w:style>
  <w:style w:type="paragraph" w:styleId="Sangra2detindependiente">
    <w:name w:val="Body Text Indent 2"/>
    <w:basedOn w:val="Normal"/>
    <w:link w:val="Sangra2detindependienteCar"/>
    <w:rsid w:val="00995B6A"/>
    <w:pPr>
      <w:ind w:left="360"/>
      <w:jc w:val="both"/>
    </w:pPr>
    <w:rPr>
      <w:i/>
      <w:iCs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95B6A"/>
    <w:rPr>
      <w:rFonts w:ascii="Times New Roman" w:eastAsia="Times New Roman" w:hAnsi="Times New Roman" w:cs="Times New Roman"/>
      <w:i/>
      <w:iCs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9736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A4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9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452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Lenovo</cp:lastModifiedBy>
  <cp:revision>12</cp:revision>
  <dcterms:created xsi:type="dcterms:W3CDTF">2023-09-15T23:36:00Z</dcterms:created>
  <dcterms:modified xsi:type="dcterms:W3CDTF">2024-01-08T23:53:00Z</dcterms:modified>
</cp:coreProperties>
</file>