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D8375" w14:textId="77777777" w:rsidR="005656AF" w:rsidRPr="00DA18E9" w:rsidRDefault="005656AF">
      <w:pPr>
        <w:pBdr>
          <w:bottom w:val="single" w:sz="12" w:space="1" w:color="auto"/>
        </w:pBdr>
        <w:jc w:val="both"/>
        <w:rPr>
          <w:rFonts w:cs="Arial"/>
          <w:szCs w:val="24"/>
        </w:rPr>
      </w:pPr>
    </w:p>
    <w:p w14:paraId="0E18E63D" w14:textId="77777777" w:rsidR="00984C08" w:rsidRPr="00DA18E9" w:rsidRDefault="00591796" w:rsidP="002E119A">
      <w:pPr>
        <w:jc w:val="right"/>
        <w:rPr>
          <w:rFonts w:cs="Arial"/>
          <w:szCs w:val="24"/>
          <w:lang w:val="es-PE"/>
        </w:rPr>
      </w:pPr>
      <w:r w:rsidRPr="00DA18E9">
        <w:rPr>
          <w:rFonts w:cs="Arial"/>
          <w:szCs w:val="24"/>
          <w:lang w:val="es-PE"/>
        </w:rPr>
        <w:t>E</w:t>
      </w:r>
      <w:r w:rsidR="00EC07AD">
        <w:rPr>
          <w:rFonts w:cs="Arial"/>
          <w:szCs w:val="24"/>
          <w:lang w:val="es-PE"/>
        </w:rPr>
        <w:t>xamen sustitutorio</w:t>
      </w:r>
    </w:p>
    <w:p w14:paraId="6C45779E" w14:textId="77777777" w:rsidR="00984C08" w:rsidRPr="00DA18E9" w:rsidRDefault="00984C08" w:rsidP="002E119A">
      <w:pPr>
        <w:pBdr>
          <w:bottom w:val="single" w:sz="12" w:space="1" w:color="auto"/>
        </w:pBdr>
        <w:jc w:val="right"/>
        <w:rPr>
          <w:rFonts w:cs="Arial"/>
          <w:szCs w:val="24"/>
          <w:lang w:val="es-PE"/>
        </w:rPr>
      </w:pPr>
      <w:r w:rsidRPr="00DA18E9">
        <w:rPr>
          <w:rFonts w:cs="Arial"/>
          <w:szCs w:val="24"/>
          <w:lang w:val="es-PE"/>
        </w:rPr>
        <w:t>Econometría I</w:t>
      </w:r>
    </w:p>
    <w:p w14:paraId="400AD0D9" w14:textId="77777777" w:rsidR="00C3685B" w:rsidRPr="00DA18E9" w:rsidRDefault="00C3685B">
      <w:pPr>
        <w:jc w:val="both"/>
        <w:rPr>
          <w:rFonts w:cs="Arial"/>
          <w:szCs w:val="24"/>
          <w:lang w:val="es-PE"/>
        </w:rPr>
      </w:pPr>
    </w:p>
    <w:p w14:paraId="79FAF6C3" w14:textId="77777777" w:rsidR="00C3685B" w:rsidRPr="00DA18E9" w:rsidRDefault="00C3685B" w:rsidP="00C3685B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A18E9">
        <w:rPr>
          <w:rFonts w:ascii="Arial" w:hAnsi="Arial" w:cs="Arial"/>
          <w:sz w:val="24"/>
          <w:szCs w:val="24"/>
        </w:rPr>
        <w:t>Dado el siguiente modelo:</w:t>
      </w:r>
    </w:p>
    <w:p w14:paraId="2BD98031" w14:textId="77777777" w:rsidR="00C3685B" w:rsidRPr="00DA18E9" w:rsidRDefault="00C3685B" w:rsidP="00C3685B">
      <w:pPr>
        <w:rPr>
          <w:rFonts w:cs="Arial"/>
          <w:szCs w:val="24"/>
        </w:rPr>
      </w:pPr>
    </w:p>
    <w:p w14:paraId="52179A43" w14:textId="5F5CE267" w:rsidR="00C3685B" w:rsidRPr="00C37F0C" w:rsidRDefault="00C37F0C" w:rsidP="00C3685B">
      <w:pPr>
        <w:rPr>
          <w:rFonts w:cs="Arial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=α+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</m:oMath>
      </m:oMathPara>
    </w:p>
    <w:p w14:paraId="6E85DA99" w14:textId="77777777" w:rsidR="00C3685B" w:rsidRPr="00DA18E9" w:rsidRDefault="00C3685B" w:rsidP="00C3685B">
      <w:pPr>
        <w:rPr>
          <w:rFonts w:cs="Arial"/>
          <w:szCs w:val="24"/>
        </w:rPr>
      </w:pPr>
    </w:p>
    <w:p w14:paraId="20200CC1" w14:textId="77777777" w:rsidR="00C3685B" w:rsidRPr="00DA18E9" w:rsidRDefault="00C3685B" w:rsidP="00C3685B">
      <w:pPr>
        <w:jc w:val="both"/>
        <w:rPr>
          <w:rFonts w:cs="Arial"/>
          <w:szCs w:val="24"/>
        </w:rPr>
      </w:pPr>
      <w:r w:rsidRPr="00DA18E9">
        <w:rPr>
          <w:rFonts w:cs="Arial"/>
          <w:szCs w:val="24"/>
        </w:rPr>
        <w:t xml:space="preserve">De acuerdo a la propuesta de Almon y </w:t>
      </w:r>
      <w:r w:rsidR="00EC07AD">
        <w:rPr>
          <w:rFonts w:cs="Arial"/>
          <w:szCs w:val="24"/>
        </w:rPr>
        <w:t xml:space="preserve">suponiendo polinomio de primer grado, </w:t>
      </w:r>
      <w:r w:rsidRPr="00DA18E9">
        <w:rPr>
          <w:rFonts w:cs="Arial"/>
          <w:szCs w:val="24"/>
        </w:rPr>
        <w:t xml:space="preserve">con base a la data </w:t>
      </w:r>
      <w:r w:rsidRPr="00DA18E9">
        <w:rPr>
          <w:rFonts w:cs="Arial"/>
          <w:szCs w:val="24"/>
          <w:highlight w:val="green"/>
        </w:rPr>
        <w:t>Data</w:t>
      </w:r>
      <w:r w:rsidR="00EC07AD">
        <w:rPr>
          <w:rFonts w:cs="Arial"/>
          <w:szCs w:val="24"/>
          <w:highlight w:val="green"/>
        </w:rPr>
        <w:t>1</w:t>
      </w:r>
      <w:r w:rsidRPr="00DA18E9">
        <w:rPr>
          <w:rFonts w:cs="Arial"/>
          <w:szCs w:val="24"/>
          <w:highlight w:val="green"/>
        </w:rPr>
        <w:t xml:space="preserve">_Examen </w:t>
      </w:r>
      <w:r w:rsidR="00EC07AD">
        <w:rPr>
          <w:rFonts w:cs="Arial"/>
          <w:szCs w:val="24"/>
          <w:highlight w:val="green"/>
        </w:rPr>
        <w:t>sustitutorio</w:t>
      </w:r>
    </w:p>
    <w:p w14:paraId="0896149E" w14:textId="77777777" w:rsidR="00C3685B" w:rsidRPr="00DA18E9" w:rsidRDefault="00C3685B" w:rsidP="00C3685B">
      <w:pPr>
        <w:jc w:val="both"/>
        <w:rPr>
          <w:rFonts w:cs="Arial"/>
          <w:szCs w:val="24"/>
        </w:rPr>
      </w:pPr>
    </w:p>
    <w:p w14:paraId="00A1B656" w14:textId="77777777" w:rsidR="00C3685B" w:rsidRPr="00DA18E9" w:rsidRDefault="00C3685B" w:rsidP="00C3685B">
      <w:pPr>
        <w:pStyle w:val="Prrafodelista"/>
        <w:numPr>
          <w:ilvl w:val="0"/>
          <w:numId w:val="9"/>
        </w:num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A18E9">
        <w:rPr>
          <w:rFonts w:ascii="Arial" w:hAnsi="Arial" w:cs="Arial"/>
          <w:sz w:val="24"/>
          <w:szCs w:val="24"/>
        </w:rPr>
        <w:t>Deducir el modelo a estimar</w:t>
      </w:r>
    </w:p>
    <w:p w14:paraId="56DCB8EA" w14:textId="77777777" w:rsidR="00C3685B" w:rsidRPr="00DA18E9" w:rsidRDefault="00C3685B" w:rsidP="00C3685B">
      <w:pPr>
        <w:pStyle w:val="Prrafodelista"/>
        <w:numPr>
          <w:ilvl w:val="0"/>
          <w:numId w:val="9"/>
        </w:num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A18E9">
        <w:rPr>
          <w:rFonts w:ascii="Arial" w:hAnsi="Arial" w:cs="Arial"/>
          <w:sz w:val="24"/>
          <w:szCs w:val="24"/>
        </w:rPr>
        <w:t>Escribir la regresión del modelo propuesto</w:t>
      </w:r>
    </w:p>
    <w:p w14:paraId="6CAEC146" w14:textId="77777777" w:rsidR="00C3685B" w:rsidRPr="00DA18E9" w:rsidRDefault="00C3685B" w:rsidP="00C3685B">
      <w:pPr>
        <w:pStyle w:val="Prrafodelista"/>
        <w:numPr>
          <w:ilvl w:val="0"/>
          <w:numId w:val="9"/>
        </w:num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A18E9">
        <w:rPr>
          <w:rFonts w:ascii="Arial" w:hAnsi="Arial" w:cs="Arial"/>
          <w:sz w:val="24"/>
          <w:szCs w:val="24"/>
        </w:rPr>
        <w:t>¿Cuáles son los efectos de corto plazo y de largo plazo? ¿el efecto de corto plazo es estadísticamente significativo? ¿Por qué?</w:t>
      </w:r>
    </w:p>
    <w:p w14:paraId="07397EB0" w14:textId="77777777" w:rsidR="00C3685B" w:rsidRDefault="00C3685B">
      <w:pPr>
        <w:jc w:val="both"/>
        <w:rPr>
          <w:rFonts w:cs="Arial"/>
          <w:szCs w:val="24"/>
          <w:lang w:val="es-PE"/>
        </w:rPr>
      </w:pPr>
    </w:p>
    <w:p w14:paraId="43BDDAE9" w14:textId="77777777" w:rsidR="00EC07AD" w:rsidRDefault="00EC07AD" w:rsidP="00EC07AD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A18E9">
        <w:rPr>
          <w:rFonts w:ascii="Arial" w:hAnsi="Arial" w:cs="Arial"/>
          <w:sz w:val="24"/>
          <w:szCs w:val="24"/>
        </w:rPr>
        <w:t>Dado el siguiente modelo</w:t>
      </w:r>
      <w:r>
        <w:rPr>
          <w:rFonts w:ascii="Arial" w:hAnsi="Arial" w:cs="Arial"/>
          <w:sz w:val="24"/>
          <w:szCs w:val="24"/>
        </w:rPr>
        <w:t>:</w:t>
      </w:r>
    </w:p>
    <w:p w14:paraId="65840697" w14:textId="77777777" w:rsidR="00EC07AD" w:rsidRDefault="00EC07AD" w:rsidP="00EC07AD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14FDC8EB" w14:textId="740000B6" w:rsidR="00EC07AD" w:rsidRPr="00C37F0C" w:rsidRDefault="00C37F0C" w:rsidP="00EC07AD">
      <w:pPr>
        <w:rPr>
          <w:rFonts w:cs="Arial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PBI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IP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1t</m:t>
              </m:r>
            </m:sub>
          </m:sSub>
        </m:oMath>
      </m:oMathPara>
    </w:p>
    <w:p w14:paraId="67118EB9" w14:textId="0393A0ED" w:rsidR="00EC07AD" w:rsidRPr="00C37F0C" w:rsidRDefault="00C37F0C" w:rsidP="00EC07AD"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PBI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IP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2t</m:t>
              </m:r>
            </m:sub>
          </m:sSub>
        </m:oMath>
      </m:oMathPara>
    </w:p>
    <w:p w14:paraId="279D479E" w14:textId="77777777" w:rsidR="00EC07AD" w:rsidRPr="00DA18E9" w:rsidRDefault="00EC07AD" w:rsidP="00EC07AD">
      <w:pPr>
        <w:jc w:val="both"/>
        <w:rPr>
          <w:rFonts w:cs="Arial"/>
          <w:szCs w:val="24"/>
        </w:rPr>
      </w:pPr>
    </w:p>
    <w:p w14:paraId="57D14E44" w14:textId="77777777" w:rsidR="00EC07AD" w:rsidRPr="00DA18E9" w:rsidRDefault="00EC07AD" w:rsidP="00EC07AD">
      <w:pPr>
        <w:jc w:val="both"/>
        <w:rPr>
          <w:rFonts w:cs="Arial"/>
          <w:szCs w:val="24"/>
        </w:rPr>
      </w:pPr>
      <w:r w:rsidRPr="00DA18E9">
        <w:rPr>
          <w:rFonts w:cs="Arial"/>
          <w:szCs w:val="24"/>
        </w:rPr>
        <w:t xml:space="preserve">Con base a la data </w:t>
      </w:r>
      <w:r w:rsidRPr="00DA18E9">
        <w:rPr>
          <w:rFonts w:cs="Arial"/>
          <w:szCs w:val="24"/>
          <w:highlight w:val="green"/>
        </w:rPr>
        <w:t>Data</w:t>
      </w:r>
      <w:r>
        <w:rPr>
          <w:rFonts w:cs="Arial"/>
          <w:szCs w:val="24"/>
          <w:highlight w:val="green"/>
        </w:rPr>
        <w:t>1</w:t>
      </w:r>
      <w:r w:rsidRPr="00DA18E9">
        <w:rPr>
          <w:rFonts w:cs="Arial"/>
          <w:szCs w:val="24"/>
          <w:highlight w:val="green"/>
        </w:rPr>
        <w:t xml:space="preserve">_Examen </w:t>
      </w:r>
      <w:r>
        <w:rPr>
          <w:rFonts w:cs="Arial"/>
          <w:szCs w:val="24"/>
          <w:highlight w:val="green"/>
        </w:rPr>
        <w:t>sustitutorio</w:t>
      </w:r>
      <w:r>
        <w:rPr>
          <w:rFonts w:cs="Arial"/>
          <w:szCs w:val="24"/>
        </w:rPr>
        <w:t xml:space="preserve"> y utilizando el EXCEL </w:t>
      </w:r>
      <w:r w:rsidRPr="00DA18E9">
        <w:rPr>
          <w:rFonts w:cs="Arial"/>
          <w:szCs w:val="24"/>
        </w:rPr>
        <w:t xml:space="preserve">¿Cuál es la dirección de la causalidad según la Prueba de </w:t>
      </w:r>
      <w:proofErr w:type="spellStart"/>
      <w:r w:rsidRPr="00DA18E9">
        <w:rPr>
          <w:rFonts w:cs="Arial"/>
          <w:szCs w:val="24"/>
        </w:rPr>
        <w:t>Granger</w:t>
      </w:r>
      <w:proofErr w:type="spellEnd"/>
      <w:r w:rsidRPr="00DA18E9">
        <w:rPr>
          <w:rFonts w:cs="Arial"/>
          <w:szCs w:val="24"/>
        </w:rPr>
        <w:t>?</w:t>
      </w:r>
    </w:p>
    <w:p w14:paraId="13B466B0" w14:textId="77777777" w:rsidR="00EC07AD" w:rsidRPr="00DA18E9" w:rsidRDefault="00EC07AD" w:rsidP="00EC07AD">
      <w:pPr>
        <w:jc w:val="both"/>
        <w:rPr>
          <w:rFonts w:eastAsia="Arial Unicode MS" w:cs="Arial"/>
          <w:szCs w:val="24"/>
          <w:lang w:val="es-PE"/>
        </w:rPr>
      </w:pPr>
    </w:p>
    <w:p w14:paraId="0AD43B91" w14:textId="77777777" w:rsidR="00984C08" w:rsidRPr="00DA18E9" w:rsidRDefault="00984C08" w:rsidP="00C3685B">
      <w:pPr>
        <w:numPr>
          <w:ilvl w:val="0"/>
          <w:numId w:val="8"/>
        </w:numPr>
        <w:jc w:val="both"/>
        <w:rPr>
          <w:rFonts w:cs="Arial"/>
          <w:szCs w:val="24"/>
          <w:lang w:val="es-PE"/>
        </w:rPr>
      </w:pPr>
      <w:r w:rsidRPr="00DA18E9">
        <w:rPr>
          <w:rFonts w:cs="Arial"/>
          <w:szCs w:val="24"/>
          <w:lang w:val="es-PE"/>
        </w:rPr>
        <w:t>Dado el siguiente modelo</w:t>
      </w:r>
      <w:r w:rsidR="00DA18E9">
        <w:rPr>
          <w:rFonts w:cs="Arial"/>
          <w:szCs w:val="24"/>
          <w:lang w:val="es-PE"/>
        </w:rPr>
        <w:t xml:space="preserve"> y con base a la data</w:t>
      </w:r>
      <w:r w:rsidRPr="00DA18E9">
        <w:rPr>
          <w:rFonts w:cs="Arial"/>
          <w:szCs w:val="24"/>
          <w:lang w:val="es-PE"/>
        </w:rPr>
        <w:t>:</w:t>
      </w:r>
      <w:r w:rsidR="00EC07AD">
        <w:rPr>
          <w:rFonts w:cs="Arial"/>
          <w:szCs w:val="24"/>
          <w:lang w:val="es-PE"/>
        </w:rPr>
        <w:t xml:space="preserve"> </w:t>
      </w:r>
      <w:r w:rsidR="00EC07AD" w:rsidRPr="00EC07AD">
        <w:rPr>
          <w:rFonts w:cs="Arial"/>
          <w:szCs w:val="24"/>
          <w:highlight w:val="green"/>
          <w:lang w:val="es-PE"/>
        </w:rPr>
        <w:t>Data2_Examen sustitutorio</w:t>
      </w:r>
    </w:p>
    <w:p w14:paraId="0AFDE40C" w14:textId="77777777" w:rsidR="00984C08" w:rsidRPr="00DA18E9" w:rsidRDefault="00984C08">
      <w:pPr>
        <w:jc w:val="both"/>
        <w:rPr>
          <w:rFonts w:cs="Arial"/>
          <w:szCs w:val="24"/>
          <w:lang w:val="es-PE"/>
        </w:rPr>
      </w:pPr>
    </w:p>
    <w:p w14:paraId="492266F1" w14:textId="77777777" w:rsidR="005D0777" w:rsidRPr="00DA18E9" w:rsidRDefault="005D0777" w:rsidP="00DA18E9">
      <w:pPr>
        <w:jc w:val="both"/>
        <w:rPr>
          <w:rFonts w:eastAsia="Arial Unicode MS" w:cs="Arial"/>
          <w:szCs w:val="24"/>
          <w:lang w:val="es-PE"/>
        </w:rPr>
      </w:pPr>
      <w:r w:rsidRPr="00485E73">
        <w:rPr>
          <w:rFonts w:eastAsia="Arial Unicode MS" w:cs="Arial"/>
          <w:szCs w:val="24"/>
          <w:highlight w:val="yellow"/>
          <w:lang w:val="es-PE"/>
        </w:rPr>
        <w:t>Y</w:t>
      </w:r>
      <w:r w:rsidRPr="00485E73">
        <w:rPr>
          <w:rFonts w:eastAsia="Arial Unicode MS" w:cs="Arial"/>
          <w:szCs w:val="24"/>
          <w:highlight w:val="yellow"/>
          <w:vertAlign w:val="subscript"/>
          <w:lang w:val="es-PE"/>
        </w:rPr>
        <w:t>t</w:t>
      </w:r>
      <w:r w:rsidRPr="00DA18E9">
        <w:rPr>
          <w:rFonts w:eastAsia="Arial Unicode MS" w:cs="Arial"/>
          <w:szCs w:val="24"/>
          <w:lang w:val="es-PE"/>
        </w:rPr>
        <w:t xml:space="preserve"> = </w:t>
      </w:r>
      <w:r w:rsidRPr="00485E73">
        <w:rPr>
          <w:rFonts w:eastAsia="Arial Unicode MS" w:cs="Arial"/>
          <w:szCs w:val="24"/>
          <w:highlight w:val="yellow"/>
          <w:lang w:val="es-PE"/>
        </w:rPr>
        <w:t>CP</w:t>
      </w:r>
      <w:r w:rsidRPr="00485E73">
        <w:rPr>
          <w:rFonts w:eastAsia="Arial Unicode MS" w:cs="Arial"/>
          <w:szCs w:val="24"/>
          <w:highlight w:val="yellow"/>
          <w:vertAlign w:val="subscript"/>
          <w:lang w:val="es-PE"/>
        </w:rPr>
        <w:t>t</w:t>
      </w:r>
      <w:r w:rsidRPr="00DA18E9">
        <w:rPr>
          <w:rFonts w:eastAsia="Arial Unicode MS" w:cs="Arial"/>
          <w:szCs w:val="24"/>
          <w:lang w:val="es-PE"/>
        </w:rPr>
        <w:t xml:space="preserve"> + CG</w:t>
      </w:r>
      <w:r w:rsidRPr="00DA18E9">
        <w:rPr>
          <w:rFonts w:eastAsia="Arial Unicode MS" w:cs="Arial"/>
          <w:szCs w:val="24"/>
          <w:vertAlign w:val="subscript"/>
          <w:lang w:val="es-PE"/>
        </w:rPr>
        <w:t>t</w:t>
      </w:r>
      <w:r w:rsidRPr="00DA18E9">
        <w:rPr>
          <w:rFonts w:eastAsia="Arial Unicode MS" w:cs="Arial"/>
          <w:szCs w:val="24"/>
          <w:lang w:val="es-PE"/>
        </w:rPr>
        <w:t xml:space="preserve"> + </w:t>
      </w:r>
      <w:r w:rsidRPr="00485E73">
        <w:rPr>
          <w:rFonts w:eastAsia="Arial Unicode MS" w:cs="Arial"/>
          <w:szCs w:val="24"/>
          <w:highlight w:val="yellow"/>
          <w:lang w:val="es-PE"/>
        </w:rPr>
        <w:t>IB</w:t>
      </w:r>
      <w:r w:rsidRPr="00485E73">
        <w:rPr>
          <w:rFonts w:eastAsia="Arial Unicode MS" w:cs="Arial"/>
          <w:szCs w:val="24"/>
          <w:highlight w:val="yellow"/>
          <w:vertAlign w:val="subscript"/>
          <w:lang w:val="es-PE"/>
        </w:rPr>
        <w:t>t</w:t>
      </w:r>
      <w:r w:rsidRPr="00DA18E9">
        <w:rPr>
          <w:rFonts w:eastAsia="Arial Unicode MS" w:cs="Arial"/>
          <w:szCs w:val="24"/>
          <w:lang w:val="es-PE"/>
        </w:rPr>
        <w:t xml:space="preserve"> + </w:t>
      </w:r>
      <w:r w:rsidR="00EB4B7B" w:rsidRPr="00DA18E9">
        <w:rPr>
          <w:rFonts w:eastAsia="Arial Unicode MS" w:cs="Arial"/>
          <w:szCs w:val="24"/>
          <w:lang w:val="es-PE"/>
        </w:rPr>
        <w:t>X</w:t>
      </w:r>
      <w:r w:rsidRPr="00DA18E9">
        <w:rPr>
          <w:rFonts w:eastAsia="Arial Unicode MS" w:cs="Arial"/>
          <w:szCs w:val="24"/>
          <w:vertAlign w:val="subscript"/>
          <w:lang w:val="es-PE"/>
        </w:rPr>
        <w:t>t</w:t>
      </w:r>
      <w:r w:rsidR="00EB4B7B" w:rsidRPr="00DA18E9">
        <w:rPr>
          <w:rFonts w:eastAsia="Arial Unicode MS" w:cs="Arial"/>
          <w:szCs w:val="24"/>
          <w:lang w:val="es-PE"/>
        </w:rPr>
        <w:t xml:space="preserve"> – </w:t>
      </w:r>
      <w:r w:rsidRPr="00485E73">
        <w:rPr>
          <w:rFonts w:eastAsia="Arial Unicode MS" w:cs="Arial"/>
          <w:szCs w:val="24"/>
          <w:highlight w:val="yellow"/>
          <w:lang w:val="es-PE"/>
        </w:rPr>
        <w:t>M</w:t>
      </w:r>
      <w:r w:rsidRPr="00485E73">
        <w:rPr>
          <w:rFonts w:eastAsia="Arial Unicode MS" w:cs="Arial"/>
          <w:szCs w:val="24"/>
          <w:highlight w:val="yellow"/>
          <w:vertAlign w:val="subscript"/>
          <w:lang w:val="es-PE"/>
        </w:rPr>
        <w:t>t</w:t>
      </w:r>
    </w:p>
    <w:p w14:paraId="47D40970" w14:textId="77777777" w:rsidR="005D0777" w:rsidRPr="00DA18E9" w:rsidRDefault="005D0777" w:rsidP="00DA18E9">
      <w:pPr>
        <w:jc w:val="both"/>
        <w:rPr>
          <w:rFonts w:eastAsia="Arial Unicode MS" w:cs="Arial"/>
          <w:szCs w:val="24"/>
          <w:lang w:val="es-PE"/>
        </w:rPr>
      </w:pPr>
      <w:r w:rsidRPr="00485E73">
        <w:rPr>
          <w:rFonts w:eastAsia="Arial Unicode MS" w:cs="Arial"/>
          <w:szCs w:val="24"/>
          <w:highlight w:val="yellow"/>
          <w:lang w:val="es-PE"/>
        </w:rPr>
        <w:t>IB</w:t>
      </w:r>
      <w:r w:rsidRPr="00485E73">
        <w:rPr>
          <w:rFonts w:eastAsia="Arial Unicode MS" w:cs="Arial"/>
          <w:szCs w:val="24"/>
          <w:highlight w:val="yellow"/>
          <w:vertAlign w:val="subscript"/>
          <w:lang w:val="es-PE"/>
        </w:rPr>
        <w:t>t</w:t>
      </w:r>
      <w:r w:rsidRPr="00DA18E9">
        <w:rPr>
          <w:rFonts w:eastAsia="Arial Unicode MS" w:cs="Arial"/>
          <w:szCs w:val="24"/>
          <w:lang w:val="es-PE"/>
        </w:rPr>
        <w:t xml:space="preserve"> = </w:t>
      </w:r>
      <w:r w:rsidRPr="00485E73">
        <w:rPr>
          <w:rFonts w:eastAsia="Arial Unicode MS" w:cs="Arial"/>
          <w:szCs w:val="24"/>
          <w:highlight w:val="yellow"/>
          <w:lang w:val="es-PE"/>
        </w:rPr>
        <w:t>IP</w:t>
      </w:r>
      <w:r w:rsidRPr="00485E73">
        <w:rPr>
          <w:rFonts w:eastAsia="Arial Unicode MS" w:cs="Arial"/>
          <w:szCs w:val="24"/>
          <w:highlight w:val="yellow"/>
          <w:vertAlign w:val="subscript"/>
          <w:lang w:val="es-PE"/>
        </w:rPr>
        <w:t>t</w:t>
      </w:r>
      <w:r w:rsidRPr="00DA18E9">
        <w:rPr>
          <w:rFonts w:eastAsia="Arial Unicode MS" w:cs="Arial"/>
          <w:szCs w:val="24"/>
          <w:lang w:val="es-PE"/>
        </w:rPr>
        <w:t xml:space="preserve"> + IG</w:t>
      </w:r>
      <w:r w:rsidRPr="00DA18E9">
        <w:rPr>
          <w:rFonts w:eastAsia="Arial Unicode MS" w:cs="Arial"/>
          <w:szCs w:val="24"/>
          <w:vertAlign w:val="subscript"/>
          <w:lang w:val="es-PE"/>
        </w:rPr>
        <w:t>t</w:t>
      </w:r>
      <w:r w:rsidRPr="00DA18E9">
        <w:rPr>
          <w:rFonts w:eastAsia="Arial Unicode MS" w:cs="Arial"/>
          <w:szCs w:val="24"/>
          <w:lang w:val="es-PE"/>
        </w:rPr>
        <w:t xml:space="preserve"> + </w:t>
      </w:r>
      <w:proofErr w:type="spellStart"/>
      <w:r w:rsidRPr="00DA18E9">
        <w:rPr>
          <w:rFonts w:eastAsia="Arial Unicode MS" w:cs="Arial"/>
          <w:szCs w:val="24"/>
          <w:lang w:val="es-PE"/>
        </w:rPr>
        <w:t>STOCK</w:t>
      </w:r>
      <w:r w:rsidRPr="00DA18E9">
        <w:rPr>
          <w:rFonts w:eastAsia="Arial Unicode MS" w:cs="Arial"/>
          <w:szCs w:val="24"/>
          <w:vertAlign w:val="subscript"/>
          <w:lang w:val="es-PE"/>
        </w:rPr>
        <w:t>t</w:t>
      </w:r>
      <w:proofErr w:type="spellEnd"/>
    </w:p>
    <w:p w14:paraId="2C7AD805" w14:textId="77777777" w:rsidR="00984C08" w:rsidRPr="00DA18E9" w:rsidRDefault="005D0777" w:rsidP="00DA18E9">
      <w:pPr>
        <w:jc w:val="both"/>
        <w:rPr>
          <w:rFonts w:eastAsia="Arial Unicode MS" w:cs="Arial"/>
          <w:szCs w:val="24"/>
          <w:lang w:val="es-PE"/>
        </w:rPr>
      </w:pPr>
      <w:r w:rsidRPr="00485E73">
        <w:rPr>
          <w:rFonts w:eastAsia="Arial Unicode MS" w:cs="Arial"/>
          <w:szCs w:val="24"/>
          <w:highlight w:val="yellow"/>
          <w:lang w:val="es-PE"/>
        </w:rPr>
        <w:t>CP</w:t>
      </w:r>
      <w:r w:rsidRPr="00485E73">
        <w:rPr>
          <w:rFonts w:eastAsia="Arial Unicode MS" w:cs="Arial"/>
          <w:szCs w:val="24"/>
          <w:highlight w:val="yellow"/>
          <w:vertAlign w:val="subscript"/>
          <w:lang w:val="es-PE"/>
        </w:rPr>
        <w:t>t</w:t>
      </w:r>
      <w:r w:rsidRPr="00DA18E9">
        <w:rPr>
          <w:rFonts w:eastAsia="Arial Unicode MS" w:cs="Arial"/>
          <w:szCs w:val="24"/>
          <w:lang w:val="es-PE"/>
        </w:rPr>
        <w:t xml:space="preserve"> = a</w:t>
      </w:r>
      <w:r w:rsidRPr="00DA18E9">
        <w:rPr>
          <w:rFonts w:eastAsia="Arial Unicode MS" w:cs="Arial"/>
          <w:szCs w:val="24"/>
          <w:vertAlign w:val="subscript"/>
          <w:lang w:val="es-PE"/>
        </w:rPr>
        <w:t>1</w:t>
      </w:r>
      <w:r w:rsidRPr="00DA18E9">
        <w:rPr>
          <w:rFonts w:eastAsia="Arial Unicode MS" w:cs="Arial"/>
          <w:szCs w:val="24"/>
          <w:lang w:val="es-PE"/>
        </w:rPr>
        <w:t xml:space="preserve"> + </w:t>
      </w:r>
      <w:r w:rsidRPr="00485E73">
        <w:rPr>
          <w:rFonts w:eastAsia="Arial Unicode MS" w:cs="Arial"/>
          <w:szCs w:val="24"/>
          <w:highlight w:val="yellow"/>
          <w:lang w:val="es-PE"/>
        </w:rPr>
        <w:t>a</w:t>
      </w:r>
      <w:r w:rsidRPr="00485E73">
        <w:rPr>
          <w:rFonts w:eastAsia="Arial Unicode MS" w:cs="Arial"/>
          <w:szCs w:val="24"/>
          <w:highlight w:val="yellow"/>
          <w:vertAlign w:val="subscript"/>
          <w:lang w:val="es-PE"/>
        </w:rPr>
        <w:t>2</w:t>
      </w:r>
      <w:r w:rsidRPr="00485E73">
        <w:rPr>
          <w:rFonts w:eastAsia="Arial Unicode MS" w:cs="Arial"/>
          <w:szCs w:val="24"/>
          <w:highlight w:val="yellow"/>
          <w:lang w:val="es-PE"/>
        </w:rPr>
        <w:t>Y</w:t>
      </w:r>
      <w:r w:rsidRPr="00485E73">
        <w:rPr>
          <w:rFonts w:eastAsia="Arial Unicode MS" w:cs="Arial"/>
          <w:szCs w:val="24"/>
          <w:highlight w:val="yellow"/>
          <w:vertAlign w:val="subscript"/>
          <w:lang w:val="es-PE"/>
        </w:rPr>
        <w:t>t</w:t>
      </w:r>
      <w:r w:rsidR="00984C08" w:rsidRPr="00DA18E9">
        <w:rPr>
          <w:rFonts w:eastAsia="Arial Unicode MS" w:cs="Arial"/>
          <w:szCs w:val="24"/>
          <w:vertAlign w:val="subscript"/>
          <w:lang w:val="es-PE"/>
        </w:rPr>
        <w:t xml:space="preserve"> </w:t>
      </w:r>
      <w:r w:rsidR="00984C08" w:rsidRPr="00DA18E9">
        <w:rPr>
          <w:rFonts w:eastAsia="Arial Unicode MS" w:cs="Arial"/>
          <w:szCs w:val="24"/>
          <w:lang w:val="es-PE"/>
        </w:rPr>
        <w:t>+ a</w:t>
      </w:r>
      <w:r w:rsidR="00984C08" w:rsidRPr="00DA18E9">
        <w:rPr>
          <w:rFonts w:eastAsia="Arial Unicode MS" w:cs="Arial"/>
          <w:szCs w:val="24"/>
          <w:vertAlign w:val="subscript"/>
          <w:lang w:val="es-PE"/>
        </w:rPr>
        <w:t>3</w:t>
      </w:r>
      <w:r w:rsidR="00984C08" w:rsidRPr="00DA18E9">
        <w:rPr>
          <w:rFonts w:eastAsia="Arial Unicode MS" w:cs="Arial"/>
          <w:szCs w:val="24"/>
          <w:lang w:val="es-PE"/>
        </w:rPr>
        <w:t>CP</w:t>
      </w:r>
      <w:r w:rsidR="00984C08" w:rsidRPr="00DA18E9">
        <w:rPr>
          <w:rFonts w:eastAsia="Arial Unicode MS" w:cs="Arial"/>
          <w:szCs w:val="24"/>
          <w:vertAlign w:val="subscript"/>
          <w:lang w:val="es-PE"/>
        </w:rPr>
        <w:t>t-1</w:t>
      </w:r>
      <w:r w:rsidR="00984C08" w:rsidRPr="00DA18E9">
        <w:rPr>
          <w:rFonts w:eastAsia="Arial Unicode MS" w:cs="Arial"/>
          <w:szCs w:val="24"/>
          <w:lang w:val="es-PE"/>
        </w:rPr>
        <w:tab/>
      </w:r>
      <w:r w:rsidR="00984C08" w:rsidRPr="00DA18E9">
        <w:rPr>
          <w:rFonts w:eastAsia="Arial Unicode MS" w:cs="Arial"/>
          <w:szCs w:val="24"/>
          <w:lang w:val="es-PE"/>
        </w:rPr>
        <w:tab/>
      </w:r>
      <w:r w:rsidR="00984C08" w:rsidRPr="00DA18E9">
        <w:rPr>
          <w:rFonts w:eastAsia="Arial Unicode MS" w:cs="Arial"/>
          <w:szCs w:val="24"/>
          <w:lang w:val="es-PE"/>
        </w:rPr>
        <w:tab/>
      </w:r>
      <w:r w:rsidR="00984C08" w:rsidRPr="00DA18E9">
        <w:rPr>
          <w:rFonts w:eastAsia="Arial Unicode MS" w:cs="Arial"/>
          <w:szCs w:val="24"/>
          <w:lang w:val="es-PE"/>
        </w:rPr>
        <w:tab/>
      </w:r>
      <w:r w:rsidR="00984C08" w:rsidRPr="00DA18E9">
        <w:rPr>
          <w:rFonts w:eastAsia="Arial Unicode MS" w:cs="Arial"/>
          <w:szCs w:val="24"/>
          <w:lang w:val="es-PE"/>
        </w:rPr>
        <w:tab/>
      </w:r>
      <w:r w:rsidR="00984C08" w:rsidRPr="00DA18E9">
        <w:rPr>
          <w:rFonts w:eastAsia="Arial Unicode MS" w:cs="Arial"/>
          <w:szCs w:val="24"/>
          <w:lang w:val="es-PE"/>
        </w:rPr>
        <w:tab/>
      </w:r>
      <w:r w:rsidR="00984C08" w:rsidRPr="00DA18E9">
        <w:rPr>
          <w:rFonts w:eastAsia="Arial Unicode MS" w:cs="Arial"/>
          <w:szCs w:val="24"/>
          <w:lang w:val="es-PE"/>
        </w:rPr>
        <w:tab/>
      </w:r>
      <w:r w:rsidR="00984C08" w:rsidRPr="00DA18E9">
        <w:rPr>
          <w:rFonts w:eastAsia="Arial Unicode MS" w:cs="Arial"/>
          <w:szCs w:val="24"/>
          <w:lang w:val="es-PE"/>
        </w:rPr>
        <w:tab/>
      </w:r>
      <w:r w:rsidR="00984C08" w:rsidRPr="00DA18E9">
        <w:rPr>
          <w:rFonts w:eastAsia="Arial Unicode MS" w:cs="Arial"/>
          <w:szCs w:val="24"/>
          <w:lang w:val="es-PE"/>
        </w:rPr>
        <w:tab/>
        <w:t>[3]</w:t>
      </w:r>
    </w:p>
    <w:p w14:paraId="7FBDF27B" w14:textId="77777777" w:rsidR="00984C08" w:rsidRPr="00DA18E9" w:rsidRDefault="00984C08" w:rsidP="00DA18E9">
      <w:pPr>
        <w:jc w:val="both"/>
        <w:rPr>
          <w:rFonts w:eastAsia="Arial Unicode MS" w:cs="Arial"/>
          <w:szCs w:val="24"/>
          <w:lang w:val="es-PE"/>
        </w:rPr>
      </w:pPr>
      <w:r w:rsidRPr="00485E73">
        <w:rPr>
          <w:rFonts w:eastAsia="Arial Unicode MS" w:cs="Arial"/>
          <w:szCs w:val="24"/>
          <w:highlight w:val="yellow"/>
          <w:lang w:val="es-PE"/>
        </w:rPr>
        <w:t>IP</w:t>
      </w:r>
      <w:r w:rsidR="005D0777" w:rsidRPr="00485E73">
        <w:rPr>
          <w:rFonts w:eastAsia="Arial Unicode MS" w:cs="Arial"/>
          <w:szCs w:val="24"/>
          <w:highlight w:val="yellow"/>
          <w:vertAlign w:val="subscript"/>
          <w:lang w:val="es-PE"/>
        </w:rPr>
        <w:t>t</w:t>
      </w:r>
      <w:r w:rsidR="005D0777" w:rsidRPr="00DA18E9">
        <w:rPr>
          <w:rFonts w:eastAsia="Arial Unicode MS" w:cs="Arial"/>
          <w:szCs w:val="24"/>
          <w:lang w:val="es-PE"/>
        </w:rPr>
        <w:t xml:space="preserve"> = a</w:t>
      </w:r>
      <w:r w:rsidRPr="00DA18E9">
        <w:rPr>
          <w:rFonts w:eastAsia="Arial Unicode MS" w:cs="Arial"/>
          <w:szCs w:val="24"/>
          <w:vertAlign w:val="subscript"/>
          <w:lang w:val="es-PE"/>
        </w:rPr>
        <w:t>4</w:t>
      </w:r>
      <w:r w:rsidR="005D0777" w:rsidRPr="00DA18E9">
        <w:rPr>
          <w:rFonts w:eastAsia="Arial Unicode MS" w:cs="Arial"/>
          <w:szCs w:val="24"/>
          <w:lang w:val="es-PE"/>
        </w:rPr>
        <w:t xml:space="preserve"> + </w:t>
      </w:r>
      <w:r w:rsidR="005D0777" w:rsidRPr="00485E73">
        <w:rPr>
          <w:rFonts w:eastAsia="Arial Unicode MS" w:cs="Arial"/>
          <w:szCs w:val="24"/>
          <w:highlight w:val="yellow"/>
          <w:lang w:val="es-PE"/>
        </w:rPr>
        <w:t>a</w:t>
      </w:r>
      <w:r w:rsidRPr="00485E73">
        <w:rPr>
          <w:rFonts w:eastAsia="Arial Unicode MS" w:cs="Arial"/>
          <w:szCs w:val="24"/>
          <w:highlight w:val="yellow"/>
          <w:vertAlign w:val="subscript"/>
          <w:lang w:val="es-PE"/>
        </w:rPr>
        <w:t>5</w:t>
      </w:r>
      <w:r w:rsidR="005D0777" w:rsidRPr="00485E73">
        <w:rPr>
          <w:rFonts w:eastAsia="Arial Unicode MS" w:cs="Arial"/>
          <w:szCs w:val="24"/>
          <w:highlight w:val="yellow"/>
          <w:lang w:val="es-PE"/>
        </w:rPr>
        <w:t xml:space="preserve"> Y</w:t>
      </w:r>
      <w:r w:rsidR="00C3685B" w:rsidRPr="00485E73">
        <w:rPr>
          <w:rFonts w:eastAsia="Arial Unicode MS" w:cs="Arial"/>
          <w:szCs w:val="24"/>
          <w:highlight w:val="yellow"/>
          <w:vertAlign w:val="subscript"/>
          <w:lang w:val="es-PE"/>
        </w:rPr>
        <w:t>t</w:t>
      </w:r>
      <w:r w:rsidR="00C3685B" w:rsidRPr="00DA18E9">
        <w:rPr>
          <w:rFonts w:eastAsia="Arial Unicode MS" w:cs="Arial"/>
          <w:szCs w:val="24"/>
          <w:vertAlign w:val="subscript"/>
          <w:lang w:val="es-PE"/>
        </w:rPr>
        <w:t xml:space="preserve"> </w:t>
      </w:r>
      <w:r w:rsidR="005D0777" w:rsidRPr="00DA18E9">
        <w:rPr>
          <w:rFonts w:eastAsia="Arial Unicode MS" w:cs="Arial"/>
          <w:szCs w:val="24"/>
          <w:lang w:val="es-PE"/>
        </w:rPr>
        <w:t xml:space="preserve">+ </w:t>
      </w:r>
      <w:r w:rsidR="005D0777" w:rsidRPr="00485E73">
        <w:rPr>
          <w:rFonts w:eastAsia="Arial Unicode MS" w:cs="Arial"/>
          <w:szCs w:val="24"/>
          <w:highlight w:val="yellow"/>
          <w:lang w:val="es-PE"/>
        </w:rPr>
        <w:t>a</w:t>
      </w:r>
      <w:r w:rsidRPr="00485E73">
        <w:rPr>
          <w:rFonts w:eastAsia="Arial Unicode MS" w:cs="Arial"/>
          <w:szCs w:val="24"/>
          <w:highlight w:val="yellow"/>
          <w:vertAlign w:val="subscript"/>
          <w:lang w:val="es-PE"/>
        </w:rPr>
        <w:t>6</w:t>
      </w:r>
      <w:r w:rsidR="00EB4B7B" w:rsidRPr="00485E73">
        <w:rPr>
          <w:rFonts w:eastAsia="Arial Unicode MS" w:cs="Arial"/>
          <w:szCs w:val="24"/>
          <w:highlight w:val="yellow"/>
          <w:lang w:val="es-PE"/>
        </w:rPr>
        <w:t>M</w:t>
      </w:r>
      <w:r w:rsidR="005D0777" w:rsidRPr="00485E73">
        <w:rPr>
          <w:rFonts w:eastAsia="Arial Unicode MS" w:cs="Arial"/>
          <w:szCs w:val="24"/>
          <w:highlight w:val="yellow"/>
          <w:vertAlign w:val="subscript"/>
          <w:lang w:val="es-PE"/>
        </w:rPr>
        <w:t>t</w:t>
      </w:r>
      <w:r w:rsidRPr="00DA18E9">
        <w:rPr>
          <w:rFonts w:eastAsia="Arial Unicode MS" w:cs="Arial"/>
          <w:szCs w:val="24"/>
          <w:lang w:val="es-PE"/>
        </w:rPr>
        <w:tab/>
      </w:r>
      <w:r w:rsidRPr="00DA18E9">
        <w:rPr>
          <w:rFonts w:eastAsia="Arial Unicode MS" w:cs="Arial"/>
          <w:szCs w:val="24"/>
          <w:lang w:val="es-PE"/>
        </w:rPr>
        <w:tab/>
      </w:r>
      <w:r w:rsidRPr="00DA18E9">
        <w:rPr>
          <w:rFonts w:eastAsia="Arial Unicode MS" w:cs="Arial"/>
          <w:szCs w:val="24"/>
          <w:lang w:val="es-PE"/>
        </w:rPr>
        <w:tab/>
      </w:r>
      <w:r w:rsidRPr="00DA18E9">
        <w:rPr>
          <w:rFonts w:eastAsia="Arial Unicode MS" w:cs="Arial"/>
          <w:szCs w:val="24"/>
          <w:lang w:val="es-PE"/>
        </w:rPr>
        <w:tab/>
      </w:r>
      <w:r w:rsidRPr="00DA18E9">
        <w:rPr>
          <w:rFonts w:eastAsia="Arial Unicode MS" w:cs="Arial"/>
          <w:szCs w:val="24"/>
          <w:lang w:val="es-PE"/>
        </w:rPr>
        <w:tab/>
      </w:r>
      <w:r w:rsidRPr="00DA18E9">
        <w:rPr>
          <w:rFonts w:eastAsia="Arial Unicode MS" w:cs="Arial"/>
          <w:szCs w:val="24"/>
          <w:lang w:val="es-PE"/>
        </w:rPr>
        <w:tab/>
      </w:r>
      <w:r w:rsidRPr="00DA18E9">
        <w:rPr>
          <w:rFonts w:eastAsia="Arial Unicode MS" w:cs="Arial"/>
          <w:szCs w:val="24"/>
          <w:lang w:val="es-PE"/>
        </w:rPr>
        <w:tab/>
      </w:r>
      <w:r w:rsidRPr="00DA18E9">
        <w:rPr>
          <w:rFonts w:eastAsia="Arial Unicode MS" w:cs="Arial"/>
          <w:szCs w:val="24"/>
          <w:lang w:val="es-PE"/>
        </w:rPr>
        <w:tab/>
      </w:r>
      <w:r w:rsidRPr="00DA18E9">
        <w:rPr>
          <w:rFonts w:eastAsia="Arial Unicode MS" w:cs="Arial"/>
          <w:szCs w:val="24"/>
          <w:lang w:val="es-PE"/>
        </w:rPr>
        <w:tab/>
        <w:t>[4]</w:t>
      </w:r>
    </w:p>
    <w:p w14:paraId="350C6181" w14:textId="77777777" w:rsidR="00984C08" w:rsidRPr="00DA18E9" w:rsidRDefault="005D0777" w:rsidP="00DA18E9">
      <w:pPr>
        <w:jc w:val="both"/>
        <w:rPr>
          <w:rFonts w:eastAsia="Arial Unicode MS" w:cs="Arial"/>
          <w:szCs w:val="24"/>
          <w:lang w:val="es-PE"/>
        </w:rPr>
      </w:pPr>
      <w:r w:rsidRPr="00485E73">
        <w:rPr>
          <w:rFonts w:eastAsia="Arial Unicode MS" w:cs="Arial"/>
          <w:szCs w:val="24"/>
          <w:highlight w:val="yellow"/>
          <w:lang w:val="es-PE"/>
        </w:rPr>
        <w:t>M</w:t>
      </w:r>
      <w:r w:rsidRPr="00485E73">
        <w:rPr>
          <w:rFonts w:eastAsia="Arial Unicode MS" w:cs="Arial"/>
          <w:szCs w:val="24"/>
          <w:highlight w:val="yellow"/>
          <w:vertAlign w:val="subscript"/>
          <w:lang w:val="es-PE"/>
        </w:rPr>
        <w:t>t</w:t>
      </w:r>
      <w:r w:rsidRPr="00DA18E9">
        <w:rPr>
          <w:rFonts w:eastAsia="Arial Unicode MS" w:cs="Arial"/>
          <w:szCs w:val="24"/>
          <w:lang w:val="es-PE"/>
        </w:rPr>
        <w:t xml:space="preserve"> = a</w:t>
      </w:r>
      <w:r w:rsidR="00984C08" w:rsidRPr="00DA18E9">
        <w:rPr>
          <w:rFonts w:eastAsia="Arial Unicode MS" w:cs="Arial"/>
          <w:szCs w:val="24"/>
          <w:vertAlign w:val="subscript"/>
          <w:lang w:val="es-PE"/>
        </w:rPr>
        <w:t>7</w:t>
      </w:r>
      <w:r w:rsidRPr="00DA18E9">
        <w:rPr>
          <w:rFonts w:eastAsia="Arial Unicode MS" w:cs="Arial"/>
          <w:szCs w:val="24"/>
          <w:lang w:val="es-PE"/>
        </w:rPr>
        <w:t xml:space="preserve"> + a</w:t>
      </w:r>
      <w:r w:rsidR="00984C08" w:rsidRPr="00DA18E9">
        <w:rPr>
          <w:rFonts w:eastAsia="Arial Unicode MS" w:cs="Arial"/>
          <w:szCs w:val="24"/>
          <w:vertAlign w:val="subscript"/>
          <w:lang w:val="es-PE"/>
        </w:rPr>
        <w:t>8</w:t>
      </w:r>
      <w:r w:rsidRPr="00DA18E9">
        <w:rPr>
          <w:rFonts w:eastAsia="Arial Unicode MS" w:cs="Arial"/>
          <w:szCs w:val="24"/>
          <w:lang w:val="es-PE"/>
        </w:rPr>
        <w:t>TI</w:t>
      </w:r>
      <w:r w:rsidRPr="00DA18E9">
        <w:rPr>
          <w:rFonts w:eastAsia="Arial Unicode MS" w:cs="Arial"/>
          <w:szCs w:val="24"/>
          <w:vertAlign w:val="subscript"/>
          <w:lang w:val="es-PE"/>
        </w:rPr>
        <w:t>t</w:t>
      </w:r>
      <w:r w:rsidRPr="00DA18E9">
        <w:rPr>
          <w:rFonts w:eastAsia="Arial Unicode MS" w:cs="Arial"/>
          <w:szCs w:val="24"/>
          <w:lang w:val="es-PE"/>
        </w:rPr>
        <w:t xml:space="preserve"> + </w:t>
      </w:r>
      <w:r w:rsidRPr="00485E73">
        <w:rPr>
          <w:rFonts w:eastAsia="Arial Unicode MS" w:cs="Arial"/>
          <w:szCs w:val="24"/>
          <w:highlight w:val="yellow"/>
          <w:lang w:val="es-PE"/>
        </w:rPr>
        <w:t>a</w:t>
      </w:r>
      <w:r w:rsidR="00984C08" w:rsidRPr="00485E73">
        <w:rPr>
          <w:rFonts w:eastAsia="Arial Unicode MS" w:cs="Arial"/>
          <w:szCs w:val="24"/>
          <w:highlight w:val="yellow"/>
          <w:vertAlign w:val="subscript"/>
          <w:lang w:val="es-PE"/>
        </w:rPr>
        <w:t>9</w:t>
      </w:r>
      <w:r w:rsidRPr="00485E73">
        <w:rPr>
          <w:rFonts w:eastAsia="Arial Unicode MS" w:cs="Arial"/>
          <w:szCs w:val="24"/>
          <w:highlight w:val="yellow"/>
          <w:lang w:val="es-PE"/>
        </w:rPr>
        <w:t>Y</w:t>
      </w:r>
      <w:r w:rsidRPr="00485E73">
        <w:rPr>
          <w:rFonts w:eastAsia="Arial Unicode MS" w:cs="Arial"/>
          <w:szCs w:val="24"/>
          <w:highlight w:val="yellow"/>
          <w:vertAlign w:val="subscript"/>
          <w:lang w:val="es-PE"/>
        </w:rPr>
        <w:t>t</w:t>
      </w:r>
      <w:r w:rsidRPr="00DA18E9">
        <w:rPr>
          <w:rFonts w:eastAsia="Arial Unicode MS" w:cs="Arial"/>
          <w:szCs w:val="24"/>
          <w:lang w:val="es-PE"/>
        </w:rPr>
        <w:t xml:space="preserve"> + a</w:t>
      </w:r>
      <w:r w:rsidR="00984C08" w:rsidRPr="00DA18E9">
        <w:rPr>
          <w:rFonts w:eastAsia="Arial Unicode MS" w:cs="Arial"/>
          <w:szCs w:val="24"/>
          <w:vertAlign w:val="subscript"/>
          <w:lang w:val="es-PE"/>
        </w:rPr>
        <w:t>10</w:t>
      </w:r>
      <w:r w:rsidRPr="00DA18E9">
        <w:rPr>
          <w:rFonts w:eastAsia="Arial Unicode MS" w:cs="Arial"/>
          <w:szCs w:val="24"/>
          <w:lang w:val="es-PE"/>
        </w:rPr>
        <w:t>RIN</w:t>
      </w:r>
      <w:r w:rsidRPr="00DA18E9">
        <w:rPr>
          <w:rFonts w:eastAsia="Arial Unicode MS" w:cs="Arial"/>
          <w:szCs w:val="24"/>
          <w:vertAlign w:val="subscript"/>
          <w:lang w:val="es-PE"/>
        </w:rPr>
        <w:t>t</w:t>
      </w:r>
      <w:r w:rsidR="00984C08" w:rsidRPr="00DA18E9">
        <w:rPr>
          <w:rFonts w:eastAsia="Arial Unicode MS" w:cs="Arial"/>
          <w:szCs w:val="24"/>
          <w:lang w:val="es-PE"/>
        </w:rPr>
        <w:t xml:space="preserve"> + </w:t>
      </w:r>
      <w:r w:rsidR="00984C08" w:rsidRPr="00485E73">
        <w:rPr>
          <w:rFonts w:eastAsia="Arial Unicode MS" w:cs="Arial"/>
          <w:szCs w:val="24"/>
          <w:highlight w:val="yellow"/>
          <w:lang w:val="es-PE"/>
        </w:rPr>
        <w:t>a</w:t>
      </w:r>
      <w:r w:rsidR="00984C08" w:rsidRPr="00485E73">
        <w:rPr>
          <w:rFonts w:eastAsia="Arial Unicode MS" w:cs="Arial"/>
          <w:szCs w:val="24"/>
          <w:highlight w:val="yellow"/>
          <w:vertAlign w:val="subscript"/>
          <w:lang w:val="es-PE"/>
        </w:rPr>
        <w:t>11</w:t>
      </w:r>
      <w:r w:rsidR="00984C08" w:rsidRPr="00485E73">
        <w:rPr>
          <w:rFonts w:eastAsia="Arial Unicode MS" w:cs="Arial"/>
          <w:szCs w:val="24"/>
          <w:highlight w:val="yellow"/>
          <w:lang w:val="es-PE"/>
        </w:rPr>
        <w:t>CG</w:t>
      </w:r>
      <w:r w:rsidR="00984C08" w:rsidRPr="00485E73">
        <w:rPr>
          <w:rFonts w:eastAsia="Arial Unicode MS" w:cs="Arial"/>
          <w:szCs w:val="24"/>
          <w:highlight w:val="yellow"/>
          <w:vertAlign w:val="subscript"/>
          <w:lang w:val="es-PE"/>
        </w:rPr>
        <w:t>t</w:t>
      </w:r>
      <w:r w:rsidR="00984C08" w:rsidRPr="00DA18E9">
        <w:rPr>
          <w:rFonts w:eastAsia="Arial Unicode MS" w:cs="Arial"/>
          <w:szCs w:val="24"/>
          <w:lang w:val="es-PE"/>
        </w:rPr>
        <w:tab/>
      </w:r>
      <w:r w:rsidR="00984C08" w:rsidRPr="00DA18E9">
        <w:rPr>
          <w:rFonts w:eastAsia="Arial Unicode MS" w:cs="Arial"/>
          <w:szCs w:val="24"/>
          <w:lang w:val="es-PE"/>
        </w:rPr>
        <w:tab/>
      </w:r>
      <w:r w:rsidR="00984C08" w:rsidRPr="00DA18E9">
        <w:rPr>
          <w:rFonts w:eastAsia="Arial Unicode MS" w:cs="Arial"/>
          <w:szCs w:val="24"/>
          <w:lang w:val="es-PE"/>
        </w:rPr>
        <w:tab/>
      </w:r>
      <w:r w:rsidR="00984C08" w:rsidRPr="00DA18E9">
        <w:rPr>
          <w:rFonts w:eastAsia="Arial Unicode MS" w:cs="Arial"/>
          <w:szCs w:val="24"/>
          <w:lang w:val="es-PE"/>
        </w:rPr>
        <w:tab/>
      </w:r>
      <w:r w:rsidR="00984C08" w:rsidRPr="00DA18E9">
        <w:rPr>
          <w:rFonts w:eastAsia="Arial Unicode MS" w:cs="Arial"/>
          <w:szCs w:val="24"/>
          <w:lang w:val="es-PE"/>
        </w:rPr>
        <w:tab/>
      </w:r>
      <w:r w:rsidR="00984C08" w:rsidRPr="00DA18E9">
        <w:rPr>
          <w:rFonts w:eastAsia="Arial Unicode MS" w:cs="Arial"/>
          <w:szCs w:val="24"/>
          <w:lang w:val="es-PE"/>
        </w:rPr>
        <w:tab/>
      </w:r>
      <w:r w:rsidR="00C3685B" w:rsidRPr="00DA18E9">
        <w:rPr>
          <w:rFonts w:eastAsia="Arial Unicode MS" w:cs="Arial"/>
          <w:szCs w:val="24"/>
          <w:lang w:val="es-PE"/>
        </w:rPr>
        <w:t xml:space="preserve"> </w:t>
      </w:r>
      <w:r w:rsidR="00C3685B" w:rsidRPr="00DA18E9">
        <w:rPr>
          <w:rFonts w:eastAsia="Arial Unicode MS" w:cs="Arial"/>
          <w:szCs w:val="24"/>
          <w:lang w:val="es-PE"/>
        </w:rPr>
        <w:tab/>
      </w:r>
      <w:r w:rsidR="00984C08" w:rsidRPr="00DA18E9">
        <w:rPr>
          <w:rFonts w:eastAsia="Arial Unicode MS" w:cs="Arial"/>
          <w:szCs w:val="24"/>
          <w:lang w:val="es-PE"/>
        </w:rPr>
        <w:t>[5]</w:t>
      </w:r>
    </w:p>
    <w:p w14:paraId="37055F6A" w14:textId="77777777" w:rsidR="00984C08" w:rsidRPr="00DA18E9" w:rsidRDefault="00984C08" w:rsidP="00984C08">
      <w:pPr>
        <w:ind w:left="720"/>
        <w:jc w:val="both"/>
        <w:rPr>
          <w:rFonts w:eastAsia="Arial Unicode MS" w:cs="Arial"/>
          <w:szCs w:val="24"/>
          <w:lang w:val="es-PE"/>
        </w:rPr>
      </w:pPr>
    </w:p>
    <w:p w14:paraId="642A3F45" w14:textId="77777777" w:rsidR="005D0777" w:rsidRPr="00DA18E9" w:rsidRDefault="00984C08" w:rsidP="00DA18E9">
      <w:pPr>
        <w:jc w:val="both"/>
        <w:rPr>
          <w:rFonts w:eastAsia="Arial Unicode MS" w:cs="Arial"/>
          <w:szCs w:val="24"/>
          <w:lang w:val="es-PE"/>
        </w:rPr>
      </w:pPr>
      <w:r w:rsidRPr="00DA18E9">
        <w:rPr>
          <w:rFonts w:eastAsia="Arial Unicode MS" w:cs="Arial"/>
          <w:szCs w:val="24"/>
          <w:lang w:val="es-PE"/>
        </w:rPr>
        <w:t xml:space="preserve">Estime </w:t>
      </w:r>
      <w:r w:rsidR="007D6783" w:rsidRPr="00DA18E9">
        <w:rPr>
          <w:rFonts w:eastAsia="Arial Unicode MS" w:cs="Arial"/>
          <w:szCs w:val="24"/>
          <w:lang w:val="es-PE"/>
        </w:rPr>
        <w:t xml:space="preserve">la ecuación </w:t>
      </w:r>
      <w:r w:rsidRPr="00DA18E9">
        <w:rPr>
          <w:rFonts w:eastAsia="Arial Unicode MS" w:cs="Arial"/>
          <w:szCs w:val="24"/>
          <w:lang w:val="es-PE"/>
        </w:rPr>
        <w:t>[</w:t>
      </w:r>
      <w:r w:rsidR="00C3685B" w:rsidRPr="00DA18E9">
        <w:rPr>
          <w:rFonts w:eastAsia="Arial Unicode MS" w:cs="Arial"/>
          <w:szCs w:val="24"/>
          <w:lang w:val="es-PE"/>
        </w:rPr>
        <w:t>4</w:t>
      </w:r>
      <w:r w:rsidRPr="00DA18E9">
        <w:rPr>
          <w:rFonts w:eastAsia="Arial Unicode MS" w:cs="Arial"/>
          <w:szCs w:val="24"/>
          <w:lang w:val="es-PE"/>
        </w:rPr>
        <w:t xml:space="preserve">] por el método de mínimos cuadrados de dos etapas utilizando matrices en el software </w:t>
      </w:r>
      <w:proofErr w:type="spellStart"/>
      <w:r w:rsidRPr="00DA18E9">
        <w:rPr>
          <w:rFonts w:eastAsia="Arial Unicode MS" w:cs="Arial"/>
          <w:szCs w:val="24"/>
          <w:lang w:val="es-PE"/>
        </w:rPr>
        <w:t>excel</w:t>
      </w:r>
      <w:proofErr w:type="spellEnd"/>
      <w:r w:rsidRPr="00DA18E9">
        <w:rPr>
          <w:rFonts w:eastAsia="Arial Unicode MS" w:cs="Arial"/>
          <w:szCs w:val="24"/>
          <w:lang w:val="es-PE"/>
        </w:rPr>
        <w:t>.</w:t>
      </w:r>
    </w:p>
    <w:p w14:paraId="43CA2B22" w14:textId="0A12BCC5" w:rsidR="00DA18E9" w:rsidRDefault="00DA18E9" w:rsidP="00DA18E9">
      <w:pPr>
        <w:jc w:val="both"/>
        <w:rPr>
          <w:rFonts w:eastAsia="Arial Unicode MS" w:cs="Arial"/>
          <w:szCs w:val="24"/>
          <w:lang w:val="es-PE"/>
        </w:rPr>
      </w:pPr>
    </w:p>
    <w:p w14:paraId="0BE08F03" w14:textId="275F1B5D" w:rsidR="00485E73" w:rsidRDefault="002719C3" w:rsidP="00DA18E9">
      <w:pPr>
        <w:jc w:val="both"/>
        <w:rPr>
          <w:rFonts w:eastAsia="Arial Unicode MS" w:cs="Arial"/>
          <w:szCs w:val="24"/>
          <w:lang w:val="es-PE"/>
        </w:rPr>
      </w:pPr>
      <w:r>
        <w:rPr>
          <w:rFonts w:eastAsia="Arial Unicode MS" w:cs="Arial"/>
          <w:szCs w:val="24"/>
          <w:lang w:val="es-PE"/>
        </w:rPr>
        <w:t>Primero estimamos la Yt para reemplazar en la ecuación (4)</w:t>
      </w:r>
    </w:p>
    <w:p w14:paraId="06A9890B" w14:textId="77777777" w:rsidR="002719C3" w:rsidRDefault="002719C3" w:rsidP="00DA18E9">
      <w:pPr>
        <w:jc w:val="both"/>
        <w:rPr>
          <w:rFonts w:eastAsia="Arial Unicode MS" w:cs="Arial"/>
          <w:szCs w:val="24"/>
          <w:lang w:val="es-PE"/>
        </w:rPr>
      </w:pPr>
    </w:p>
    <w:sectPr w:rsidR="002719C3" w:rsidSect="007D6783">
      <w:pgSz w:w="11905" w:h="16837"/>
      <w:pgMar w:top="1418" w:right="1152" w:bottom="1418" w:left="1151" w:header="1134" w:footer="2268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F3CF0"/>
    <w:multiLevelType w:val="singleLevel"/>
    <w:tmpl w:val="471A3F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31084E92"/>
    <w:multiLevelType w:val="hybridMultilevel"/>
    <w:tmpl w:val="E488E7D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AF1594"/>
    <w:multiLevelType w:val="singleLevel"/>
    <w:tmpl w:val="471A3F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525B2BDD"/>
    <w:multiLevelType w:val="hybridMultilevel"/>
    <w:tmpl w:val="460E178A"/>
    <w:lvl w:ilvl="0" w:tplc="87D2FB58">
      <w:start w:val="1"/>
      <w:numFmt w:val="lowerLetter"/>
      <w:lvlText w:val="%1)"/>
      <w:lvlJc w:val="left"/>
      <w:pPr>
        <w:ind w:left="360" w:hanging="360"/>
      </w:pPr>
      <w:rPr>
        <w:rFonts w:ascii="Arial" w:eastAsia="Arial Unicode MS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D04B6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591E1A29"/>
    <w:multiLevelType w:val="singleLevel"/>
    <w:tmpl w:val="471A3F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5AA10D1E"/>
    <w:multiLevelType w:val="hybridMultilevel"/>
    <w:tmpl w:val="0C58E81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B26B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723E7233"/>
    <w:multiLevelType w:val="singleLevel"/>
    <w:tmpl w:val="471A3F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AF"/>
    <w:rsid w:val="002719C3"/>
    <w:rsid w:val="002E119A"/>
    <w:rsid w:val="002E6A17"/>
    <w:rsid w:val="00407FDD"/>
    <w:rsid w:val="00485E73"/>
    <w:rsid w:val="004A3329"/>
    <w:rsid w:val="004B01F0"/>
    <w:rsid w:val="004B7668"/>
    <w:rsid w:val="005656AF"/>
    <w:rsid w:val="00591796"/>
    <w:rsid w:val="005D0777"/>
    <w:rsid w:val="005D2B77"/>
    <w:rsid w:val="006D3D24"/>
    <w:rsid w:val="007D6783"/>
    <w:rsid w:val="008374B9"/>
    <w:rsid w:val="008E6920"/>
    <w:rsid w:val="009109DF"/>
    <w:rsid w:val="00984C08"/>
    <w:rsid w:val="00984E82"/>
    <w:rsid w:val="00AA3C80"/>
    <w:rsid w:val="00AE07F4"/>
    <w:rsid w:val="00AE3EDF"/>
    <w:rsid w:val="00B67DDE"/>
    <w:rsid w:val="00BA22AA"/>
    <w:rsid w:val="00BA4862"/>
    <w:rsid w:val="00BB67C4"/>
    <w:rsid w:val="00C3685B"/>
    <w:rsid w:val="00C37F0C"/>
    <w:rsid w:val="00C945B9"/>
    <w:rsid w:val="00CF1DE1"/>
    <w:rsid w:val="00D9301E"/>
    <w:rsid w:val="00DA18E9"/>
    <w:rsid w:val="00DD4B55"/>
    <w:rsid w:val="00EB4B7B"/>
    <w:rsid w:val="00EC07AD"/>
    <w:rsid w:val="00F12BC6"/>
    <w:rsid w:val="00F3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8CB023"/>
  <w15:chartTrackingRefBased/>
  <w15:docId w15:val="{9C905BD4-B7FE-41E7-832A-A00E77C7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semiHidden/>
    <w:rPr>
      <w:rFonts w:ascii="Courier New" w:hAnsi="Courier New"/>
      <w:sz w:val="20"/>
    </w:rPr>
  </w:style>
  <w:style w:type="paragraph" w:styleId="Ttulo">
    <w:name w:val="Title"/>
    <w:basedOn w:val="Normal"/>
    <w:qFormat/>
    <w:pPr>
      <w:jc w:val="center"/>
    </w:pPr>
    <w:rPr>
      <w:sz w:val="28"/>
      <w:u w:val="single"/>
    </w:rPr>
  </w:style>
  <w:style w:type="paragraph" w:styleId="Prrafodelista">
    <w:name w:val="List Paragraph"/>
    <w:basedOn w:val="Normal"/>
    <w:uiPriority w:val="34"/>
    <w:qFormat/>
    <w:rsid w:val="00C3685B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BOLOÑA</vt:lpstr>
    </vt:vector>
  </TitlesOfParts>
  <Company>GUISELI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BOLOÑA</dc:title>
  <dc:subject/>
  <dc:creator>JUAN ALBERTO HUARIPUMA VARGAS</dc:creator>
  <cp:keywords/>
  <cp:lastModifiedBy>E. Edison Achalma Mendoza</cp:lastModifiedBy>
  <cp:revision>4</cp:revision>
  <cp:lastPrinted>2022-01-25T00:27:00Z</cp:lastPrinted>
  <dcterms:created xsi:type="dcterms:W3CDTF">2022-01-25T00:15:00Z</dcterms:created>
  <dcterms:modified xsi:type="dcterms:W3CDTF">2022-01-25T00:27:00Z</dcterms:modified>
</cp:coreProperties>
</file>