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39" w:rsidRPr="00B37139" w:rsidRDefault="00B37139" w:rsidP="00B240DF">
      <w:pPr>
        <w:spacing w:after="0" w:line="240" w:lineRule="auto"/>
        <w:jc w:val="center"/>
        <w:rPr>
          <w:b/>
          <w:u w:val="single"/>
        </w:rPr>
      </w:pPr>
    </w:p>
    <w:p w:rsidR="00B240DF" w:rsidRPr="00B37139" w:rsidRDefault="00B240DF" w:rsidP="00B240DF">
      <w:pPr>
        <w:spacing w:after="0" w:line="240" w:lineRule="auto"/>
        <w:jc w:val="center"/>
        <w:rPr>
          <w:b/>
          <w:u w:val="single"/>
        </w:rPr>
      </w:pPr>
      <w:r w:rsidRPr="00B37139">
        <w:rPr>
          <w:b/>
          <w:u w:val="single"/>
        </w:rPr>
        <w:t>I EXAMEN PARCIAL</w:t>
      </w:r>
    </w:p>
    <w:p w:rsidR="00173AA3" w:rsidRPr="00B37139" w:rsidRDefault="00B240DF" w:rsidP="00B240DF">
      <w:pPr>
        <w:spacing w:after="0" w:line="240" w:lineRule="auto"/>
        <w:jc w:val="center"/>
        <w:rPr>
          <w:b/>
          <w:u w:val="single"/>
        </w:rPr>
      </w:pPr>
      <w:r w:rsidRPr="00B37139">
        <w:rPr>
          <w:b/>
          <w:u w:val="single"/>
        </w:rPr>
        <w:t>ECONOMETRÍA I</w:t>
      </w:r>
    </w:p>
    <w:p w:rsidR="00B240DF" w:rsidRDefault="00B240DF" w:rsidP="00B240DF">
      <w:pPr>
        <w:spacing w:after="0" w:line="240" w:lineRule="auto"/>
      </w:pPr>
    </w:p>
    <w:p w:rsidR="00B240DF" w:rsidRPr="00B37139" w:rsidRDefault="00B240DF" w:rsidP="00B240DF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B37139">
        <w:rPr>
          <w:b/>
        </w:rPr>
        <w:t>TEORÍA</w:t>
      </w:r>
    </w:p>
    <w:p w:rsidR="00150163" w:rsidRDefault="00150163" w:rsidP="00B240DF">
      <w:pPr>
        <w:pStyle w:val="Prrafodelista"/>
        <w:numPr>
          <w:ilvl w:val="0"/>
          <w:numId w:val="2"/>
        </w:numPr>
        <w:spacing w:after="0" w:line="240" w:lineRule="auto"/>
      </w:pPr>
      <w:r>
        <w:t>¿</w:t>
      </w:r>
      <w:r w:rsidR="002B14B7">
        <w:t>Cuáles son las diferencias entre el coeficiente de determinación y el coeficiente de correlación</w:t>
      </w:r>
      <w:r>
        <w:t>? ¿Por qué?</w:t>
      </w:r>
    </w:p>
    <w:p w:rsidR="002B14B7" w:rsidRDefault="002B14B7" w:rsidP="00B240DF">
      <w:pPr>
        <w:pStyle w:val="Prrafodelista"/>
        <w:numPr>
          <w:ilvl w:val="0"/>
          <w:numId w:val="2"/>
        </w:numPr>
        <w:spacing w:after="0" w:line="240" w:lineRule="auto"/>
      </w:pPr>
      <w:r>
        <w:t>¿Qué representa el coeficiente de regresión parcial y el coeficiente de correlación parcial?</w:t>
      </w:r>
    </w:p>
    <w:p w:rsidR="00B240DF" w:rsidRDefault="00CD3069" w:rsidP="00B240DF">
      <w:pPr>
        <w:pStyle w:val="Prrafodelista"/>
        <w:numPr>
          <w:ilvl w:val="0"/>
          <w:numId w:val="2"/>
        </w:numPr>
        <w:spacing w:after="0" w:line="240" w:lineRule="auto"/>
      </w:pPr>
      <w:r>
        <w:t>¿Qué tipo de datos existen disponibles para el análisis empírico? Defínalos</w:t>
      </w:r>
      <w:r w:rsidR="002B14B7">
        <w:t>.</w:t>
      </w:r>
    </w:p>
    <w:p w:rsidR="00150163" w:rsidRDefault="002B14B7" w:rsidP="00B240DF">
      <w:pPr>
        <w:pStyle w:val="Prrafodelista"/>
        <w:numPr>
          <w:ilvl w:val="0"/>
          <w:numId w:val="2"/>
        </w:numPr>
        <w:spacing w:after="0" w:line="240" w:lineRule="auto"/>
      </w:pPr>
      <w:r>
        <w:t>¿Qué supuestos explícitos son necesarios para la estimación y para la inferencia estadística en un modelo de regresión clásico?</w:t>
      </w:r>
    </w:p>
    <w:p w:rsidR="00843094" w:rsidRPr="00C2062D" w:rsidRDefault="00C2062D" w:rsidP="00C2062D">
      <w:pPr>
        <w:spacing w:after="0" w:line="240" w:lineRule="auto"/>
        <w:ind w:left="6372" w:firstLine="708"/>
        <w:rPr>
          <w:b/>
        </w:rPr>
      </w:pPr>
      <w:r w:rsidRPr="00C2062D">
        <w:rPr>
          <w:b/>
        </w:rPr>
        <w:t>4 PUNTOS</w:t>
      </w:r>
    </w:p>
    <w:p w:rsidR="00B240DF" w:rsidRPr="00B37139" w:rsidRDefault="006950D4" w:rsidP="00B240DF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B37139">
        <w:rPr>
          <w:b/>
        </w:rPr>
        <w:t>DEMOSTRACIONES</w:t>
      </w:r>
    </w:p>
    <w:p w:rsidR="002B14B7" w:rsidRDefault="002A7FBE" w:rsidP="002B14B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="Arial"/>
          <w:szCs w:val="24"/>
          <w:lang w:val="es-ES_tradnl"/>
        </w:rPr>
      </w:pPr>
      <w:r w:rsidRPr="002B14B7">
        <w:rPr>
          <w:rFonts w:cs="Arial"/>
          <w:szCs w:val="24"/>
        </w:rPr>
        <w:t xml:space="preserve">Suponga que Ud. Dispone de “n” par de observaciones </w:t>
      </w:r>
      <w:r>
        <w:t xml:space="preserve">y lo </w:t>
      </w:r>
      <w:r w:rsidR="00B578F4">
        <w:t>divid</w:t>
      </w:r>
      <w:r>
        <w:t>e</w:t>
      </w:r>
      <w:r w:rsidR="00B578F4">
        <w:t xml:space="preserve"> en dos muestras y en cada una de ellas calcula los valores medios de</w:t>
      </w:r>
      <w:r>
        <w:t xml:space="preserve"> las variables</w:t>
      </w:r>
      <w:r w:rsidR="00B578F4">
        <w:t xml:space="preserve">  </w:t>
      </w:r>
      <w:r w:rsidR="00B578F4" w:rsidRPr="003F6381">
        <w:rPr>
          <w:rFonts w:cs="Arial"/>
          <w:position w:val="-12"/>
          <w:szCs w:val="24"/>
          <w:lang w:val="es-ES_tradnl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 fillcolor="window">
            <v:imagedata r:id="rId7" o:title=""/>
          </v:shape>
          <o:OLEObject Type="Embed" ProgID="Equation.3" ShapeID="_x0000_i1025" DrawAspect="Content" ObjectID="_1415881935" r:id="rId8"/>
        </w:object>
      </w:r>
      <w:r w:rsidR="00B578F4" w:rsidRPr="002B14B7">
        <w:rPr>
          <w:rFonts w:cs="Arial"/>
          <w:szCs w:val="24"/>
          <w:lang w:val="es-ES_tradnl"/>
        </w:rPr>
        <w:t xml:space="preserve"> e </w:t>
      </w:r>
      <w:r w:rsidR="00B578F4" w:rsidRPr="003F6381">
        <w:rPr>
          <w:rFonts w:cs="Arial"/>
          <w:position w:val="-12"/>
          <w:szCs w:val="24"/>
          <w:lang w:val="es-ES_tradnl"/>
        </w:rPr>
        <w:object w:dxaOrig="240" w:dyaOrig="360">
          <v:shape id="_x0000_i1026" type="#_x0000_t75" style="width:12pt;height:18pt" o:ole="" fillcolor="window">
            <v:imagedata r:id="rId9" o:title=""/>
          </v:shape>
          <o:OLEObject Type="Embed" ProgID="Equation.3" ShapeID="_x0000_i1026" DrawAspect="Content" ObjectID="_1415881936" r:id="rId10"/>
        </w:object>
      </w:r>
      <w:r w:rsidR="00B578F4">
        <w:t xml:space="preserve">  por separado.</w:t>
      </w:r>
      <w:r>
        <w:t xml:space="preserve">  Como tiene </w:t>
      </w:r>
      <w:r w:rsidR="00B578F4">
        <w:t>dos puntos, uno para cada muestra</w:t>
      </w:r>
      <w:r>
        <w:t xml:space="preserve">, </w:t>
      </w:r>
      <w:r w:rsidR="00B578F4">
        <w:t xml:space="preserve"> </w:t>
      </w:r>
      <w:r>
        <w:t>entonces c</w:t>
      </w:r>
      <w:r w:rsidRPr="002B14B7">
        <w:rPr>
          <w:rFonts w:cs="Arial"/>
          <w:szCs w:val="24"/>
        </w:rPr>
        <w:t xml:space="preserve">onsidere estimar  </w:t>
      </w:r>
      <w:r>
        <w:t xml:space="preserve">la pendiente de la relación lineal entre </w:t>
      </w:r>
      <w:r w:rsidRPr="003F6381">
        <w:rPr>
          <w:rFonts w:cs="Arial"/>
          <w:position w:val="-12"/>
          <w:szCs w:val="24"/>
          <w:lang w:val="es-ES_tradnl"/>
        </w:rPr>
        <w:object w:dxaOrig="320" w:dyaOrig="360">
          <v:shape id="_x0000_i1027" type="#_x0000_t75" style="width:15.75pt;height:18pt" o:ole="" fillcolor="window">
            <v:imagedata r:id="rId7" o:title=""/>
          </v:shape>
          <o:OLEObject Type="Embed" ProgID="Equation.3" ShapeID="_x0000_i1027" DrawAspect="Content" ObjectID="_1415881937" r:id="rId11"/>
        </w:object>
      </w:r>
      <w:r w:rsidRPr="002B14B7">
        <w:rPr>
          <w:rFonts w:cs="Arial"/>
          <w:szCs w:val="24"/>
          <w:lang w:val="es-ES_tradnl"/>
        </w:rPr>
        <w:t xml:space="preserve"> e </w:t>
      </w:r>
      <w:r w:rsidRPr="003F6381">
        <w:rPr>
          <w:rFonts w:cs="Arial"/>
          <w:position w:val="-12"/>
          <w:szCs w:val="24"/>
          <w:lang w:val="es-ES_tradnl"/>
        </w:rPr>
        <w:object w:dxaOrig="240" w:dyaOrig="360">
          <v:shape id="_x0000_i1028" type="#_x0000_t75" style="width:12pt;height:18pt" o:ole="" fillcolor="window">
            <v:imagedata r:id="rId9" o:title=""/>
          </v:shape>
          <o:OLEObject Type="Embed" ProgID="Equation.3" ShapeID="_x0000_i1028" DrawAspect="Content" ObjectID="_1415881938" r:id="rId12"/>
        </w:object>
      </w:r>
      <w:r w:rsidR="008711EB">
        <w:t xml:space="preserve"> con base a estos dos puntos. Para su estimación suponga que </w:t>
      </w:r>
      <w:r w:rsidR="00B578F4" w:rsidRPr="002B14B7">
        <w:rPr>
          <w:rFonts w:cs="Arial"/>
          <w:szCs w:val="24"/>
          <w:lang w:val="es-ES_tradnl"/>
        </w:rPr>
        <w:t xml:space="preserve">el número total de observaciones  es par y defina </w:t>
      </w:r>
      <w:r w:rsidR="00B578F4" w:rsidRPr="00B578F4">
        <w:rPr>
          <w:position w:val="-10"/>
          <w:lang w:val="es-ES_tradnl"/>
        </w:rPr>
        <w:object w:dxaOrig="380" w:dyaOrig="360">
          <v:shape id="_x0000_i1029" type="#_x0000_t75" style="width:18.75pt;height:18pt" o:ole="" fillcolor="window">
            <v:imagedata r:id="rId13" o:title=""/>
          </v:shape>
          <o:OLEObject Type="Embed" ProgID="Equation.3" ShapeID="_x0000_i1029" DrawAspect="Content" ObjectID="_1415881939" r:id="rId14"/>
        </w:object>
      </w:r>
      <w:r w:rsidR="00B578F4" w:rsidRPr="002B14B7">
        <w:rPr>
          <w:rFonts w:cs="Arial"/>
          <w:szCs w:val="24"/>
          <w:lang w:val="es-ES_tradnl"/>
        </w:rPr>
        <w:t xml:space="preserve"> e </w:t>
      </w:r>
      <w:r w:rsidR="00B578F4" w:rsidRPr="00B578F4">
        <w:rPr>
          <w:position w:val="-10"/>
          <w:lang w:val="es-ES_tradnl"/>
        </w:rPr>
        <w:object w:dxaOrig="279" w:dyaOrig="360">
          <v:shape id="_x0000_i1030" type="#_x0000_t75" style="width:14.25pt;height:18pt" o:ole="" fillcolor="window">
            <v:imagedata r:id="rId15" o:title=""/>
          </v:shape>
          <o:OLEObject Type="Embed" ProgID="Equation.3" ShapeID="_x0000_i1030" DrawAspect="Content" ObjectID="_1415881940" r:id="rId16"/>
        </w:object>
      </w:r>
      <w:r w:rsidR="00B578F4" w:rsidRPr="002B14B7">
        <w:rPr>
          <w:rFonts w:cs="Arial"/>
          <w:szCs w:val="24"/>
          <w:lang w:val="es-ES_tradnl"/>
        </w:rPr>
        <w:t xml:space="preserve"> como las medias </w:t>
      </w:r>
      <w:proofErr w:type="spellStart"/>
      <w:r w:rsidR="00B578F4" w:rsidRPr="002B14B7">
        <w:rPr>
          <w:rFonts w:cs="Arial"/>
          <w:szCs w:val="24"/>
          <w:lang w:val="es-ES_tradnl"/>
        </w:rPr>
        <w:t>muestrales</w:t>
      </w:r>
      <w:proofErr w:type="spellEnd"/>
      <w:r w:rsidR="00B578F4" w:rsidRPr="002B14B7">
        <w:rPr>
          <w:rFonts w:cs="Arial"/>
          <w:szCs w:val="24"/>
          <w:lang w:val="es-ES_tradnl"/>
        </w:rPr>
        <w:t xml:space="preserve"> de los primeros n/2 valores de </w:t>
      </w:r>
      <w:r w:rsidRPr="00B578F4">
        <w:rPr>
          <w:position w:val="-12"/>
          <w:lang w:val="es-ES_tradnl"/>
        </w:rPr>
        <w:object w:dxaOrig="320" w:dyaOrig="360">
          <v:shape id="_x0000_i1031" type="#_x0000_t75" style="width:15.75pt;height:18pt" o:ole="" fillcolor="window">
            <v:imagedata r:id="rId17" o:title=""/>
          </v:shape>
          <o:OLEObject Type="Embed" ProgID="Equation.3" ShapeID="_x0000_i1031" DrawAspect="Content" ObjectID="_1415881941" r:id="rId18"/>
        </w:object>
      </w:r>
      <w:r>
        <w:t xml:space="preserve"> e </w:t>
      </w:r>
      <w:r w:rsidR="008711EB" w:rsidRPr="00B578F4">
        <w:rPr>
          <w:position w:val="-12"/>
          <w:lang w:val="es-ES_tradnl"/>
        </w:rPr>
        <w:object w:dxaOrig="240" w:dyaOrig="360">
          <v:shape id="_x0000_i1032" type="#_x0000_t75" style="width:12pt;height:18pt" o:ole="" fillcolor="window">
            <v:imagedata r:id="rId19" o:title=""/>
          </v:shape>
          <o:OLEObject Type="Embed" ProgID="Equation.3" ShapeID="_x0000_i1032" DrawAspect="Content" ObjectID="_1415881942" r:id="rId20"/>
        </w:object>
      </w:r>
      <w:r w:rsidRPr="002B14B7">
        <w:rPr>
          <w:rFonts w:cs="Arial"/>
          <w:szCs w:val="24"/>
          <w:lang w:val="es-ES_tradnl"/>
        </w:rPr>
        <w:t xml:space="preserve">, </w:t>
      </w:r>
      <w:r w:rsidRPr="00B578F4">
        <w:rPr>
          <w:position w:val="-10"/>
          <w:lang w:val="es-ES_tradnl"/>
        </w:rPr>
        <w:object w:dxaOrig="380" w:dyaOrig="360">
          <v:shape id="_x0000_i1033" type="#_x0000_t75" style="width:18.75pt;height:18pt" o:ole="" fillcolor="window">
            <v:imagedata r:id="rId21" o:title=""/>
          </v:shape>
          <o:OLEObject Type="Embed" ProgID="Equation.3" ShapeID="_x0000_i1033" DrawAspect="Content" ObjectID="_1415881943" r:id="rId22"/>
        </w:object>
      </w:r>
      <w:r w:rsidRPr="002B14B7">
        <w:rPr>
          <w:rFonts w:cs="Arial"/>
          <w:szCs w:val="24"/>
          <w:lang w:val="es-ES_tradnl"/>
        </w:rPr>
        <w:t xml:space="preserve"> e</w:t>
      </w:r>
      <w:r w:rsidR="00B578F4" w:rsidRPr="002B14B7">
        <w:rPr>
          <w:rFonts w:cs="Arial"/>
          <w:szCs w:val="24"/>
          <w:lang w:val="es-ES_tradnl"/>
        </w:rPr>
        <w:t xml:space="preserve"> </w:t>
      </w:r>
      <w:r w:rsidR="008711EB" w:rsidRPr="00B578F4">
        <w:rPr>
          <w:position w:val="-10"/>
          <w:lang w:val="es-ES_tradnl"/>
        </w:rPr>
        <w:object w:dxaOrig="279" w:dyaOrig="360">
          <v:shape id="_x0000_i1034" type="#_x0000_t75" style="width:14.25pt;height:18pt" o:ole="" fillcolor="window">
            <v:imagedata r:id="rId23" o:title=""/>
          </v:shape>
          <o:OLEObject Type="Embed" ProgID="Equation.3" ShapeID="_x0000_i1034" DrawAspect="Content" ObjectID="_1415881944" r:id="rId24"/>
        </w:object>
      </w:r>
      <w:r w:rsidRPr="002B14B7">
        <w:rPr>
          <w:rFonts w:cs="Arial"/>
          <w:szCs w:val="24"/>
          <w:lang w:val="es-ES_tradnl"/>
        </w:rPr>
        <w:t xml:space="preserve"> </w:t>
      </w:r>
      <w:r w:rsidR="008711EB" w:rsidRPr="002B14B7">
        <w:rPr>
          <w:rFonts w:cs="Arial"/>
          <w:szCs w:val="24"/>
          <w:lang w:val="es-ES_tradnl"/>
        </w:rPr>
        <w:t xml:space="preserve"> las </w:t>
      </w:r>
      <w:r w:rsidR="00B578F4" w:rsidRPr="002B14B7">
        <w:rPr>
          <w:rFonts w:cs="Arial"/>
          <w:szCs w:val="24"/>
          <w:lang w:val="es-ES_tradnl"/>
        </w:rPr>
        <w:t xml:space="preserve">medias </w:t>
      </w:r>
      <w:proofErr w:type="spellStart"/>
      <w:r w:rsidR="00B578F4" w:rsidRPr="002B14B7">
        <w:rPr>
          <w:rFonts w:cs="Arial"/>
          <w:szCs w:val="24"/>
          <w:lang w:val="es-ES_tradnl"/>
        </w:rPr>
        <w:t>muestrales</w:t>
      </w:r>
      <w:proofErr w:type="spellEnd"/>
      <w:r w:rsidR="00B578F4" w:rsidRPr="002B14B7">
        <w:rPr>
          <w:rFonts w:cs="Arial"/>
          <w:szCs w:val="24"/>
          <w:lang w:val="es-ES_tradnl"/>
        </w:rPr>
        <w:t xml:space="preserve"> de los últimos n/2 valores de</w:t>
      </w:r>
      <w:r w:rsidR="008711EB" w:rsidRPr="002B14B7">
        <w:rPr>
          <w:rFonts w:cs="Arial"/>
          <w:szCs w:val="24"/>
          <w:lang w:val="es-ES_tradnl"/>
        </w:rPr>
        <w:t xml:space="preserve"> </w:t>
      </w:r>
      <w:r w:rsidR="008711EB" w:rsidRPr="003F6381">
        <w:rPr>
          <w:rFonts w:cs="Arial"/>
          <w:position w:val="-12"/>
          <w:szCs w:val="24"/>
          <w:lang w:val="es-ES_tradnl"/>
        </w:rPr>
        <w:object w:dxaOrig="320" w:dyaOrig="360">
          <v:shape id="_x0000_i1035" type="#_x0000_t75" style="width:15.75pt;height:18pt" o:ole="" fillcolor="window">
            <v:imagedata r:id="rId7" o:title=""/>
          </v:shape>
          <o:OLEObject Type="Embed" ProgID="Equation.3" ShapeID="_x0000_i1035" DrawAspect="Content" ObjectID="_1415881945" r:id="rId25"/>
        </w:object>
      </w:r>
      <w:r w:rsidR="008711EB" w:rsidRPr="002B14B7">
        <w:rPr>
          <w:rFonts w:cs="Arial"/>
          <w:szCs w:val="24"/>
          <w:lang w:val="es-ES_tradnl"/>
        </w:rPr>
        <w:t xml:space="preserve"> e </w:t>
      </w:r>
      <w:r w:rsidR="008711EB" w:rsidRPr="003F6381">
        <w:rPr>
          <w:rFonts w:cs="Arial"/>
          <w:position w:val="-12"/>
          <w:szCs w:val="24"/>
          <w:lang w:val="es-ES_tradnl"/>
        </w:rPr>
        <w:object w:dxaOrig="240" w:dyaOrig="360">
          <v:shape id="_x0000_i1036" type="#_x0000_t75" style="width:12pt;height:18pt" o:ole="" fillcolor="window">
            <v:imagedata r:id="rId9" o:title=""/>
          </v:shape>
          <o:OLEObject Type="Embed" ProgID="Equation.3" ShapeID="_x0000_i1036" DrawAspect="Content" ObjectID="_1415881946" r:id="rId26"/>
        </w:object>
      </w:r>
      <w:r w:rsidR="008711EB" w:rsidRPr="002B14B7">
        <w:rPr>
          <w:rFonts w:cs="Arial"/>
          <w:szCs w:val="24"/>
          <w:lang w:val="es-ES_tradnl"/>
        </w:rPr>
        <w:t>.</w:t>
      </w:r>
      <w:r w:rsidR="007966E0" w:rsidRPr="002B14B7">
        <w:rPr>
          <w:rFonts w:cs="Arial"/>
          <w:szCs w:val="24"/>
          <w:lang w:val="es-ES_tradnl"/>
        </w:rPr>
        <w:t xml:space="preserve"> </w:t>
      </w:r>
    </w:p>
    <w:p w:rsidR="007966E0" w:rsidRPr="002B14B7" w:rsidRDefault="007966E0" w:rsidP="002B14B7">
      <w:pPr>
        <w:pStyle w:val="Prrafodelista"/>
        <w:spacing w:after="0" w:line="240" w:lineRule="auto"/>
        <w:ind w:left="360"/>
        <w:jc w:val="both"/>
        <w:rPr>
          <w:rFonts w:cs="Arial"/>
          <w:szCs w:val="24"/>
          <w:lang w:val="es-ES_tradnl"/>
        </w:rPr>
      </w:pPr>
      <w:r w:rsidRPr="002B14B7">
        <w:rPr>
          <w:rFonts w:cs="Arial"/>
          <w:szCs w:val="24"/>
          <w:lang w:val="es-ES_tradnl"/>
        </w:rPr>
        <w:t>Demostrar que dicho</w:t>
      </w:r>
      <w:r w:rsidR="002B14B7" w:rsidRPr="002B14B7">
        <w:rPr>
          <w:rFonts w:cs="Arial"/>
          <w:szCs w:val="24"/>
          <w:lang w:val="es-ES_tradnl"/>
        </w:rPr>
        <w:t xml:space="preserve"> estimador es </w:t>
      </w:r>
      <w:proofErr w:type="spellStart"/>
      <w:r w:rsidR="002B14B7" w:rsidRPr="002B14B7">
        <w:rPr>
          <w:rFonts w:cs="Arial"/>
          <w:szCs w:val="24"/>
          <w:lang w:val="es-ES_tradnl"/>
        </w:rPr>
        <w:t>insesgado</w:t>
      </w:r>
      <w:proofErr w:type="spellEnd"/>
      <w:r w:rsidR="002B14B7" w:rsidRPr="002B14B7">
        <w:rPr>
          <w:rFonts w:cs="Arial"/>
          <w:szCs w:val="24"/>
          <w:lang w:val="es-ES_tradnl"/>
        </w:rPr>
        <w:t xml:space="preserve"> y d</w:t>
      </w:r>
      <w:r w:rsidRPr="002B14B7">
        <w:rPr>
          <w:rFonts w:cs="Arial"/>
          <w:szCs w:val="24"/>
          <w:lang w:val="es-ES_tradnl"/>
        </w:rPr>
        <w:t xml:space="preserve">educir su varianza </w:t>
      </w:r>
      <w:proofErr w:type="spellStart"/>
      <w:r w:rsidRPr="002B14B7">
        <w:rPr>
          <w:rFonts w:cs="Arial"/>
          <w:szCs w:val="24"/>
          <w:lang w:val="es-ES_tradnl"/>
        </w:rPr>
        <w:t>muestral</w:t>
      </w:r>
      <w:proofErr w:type="spellEnd"/>
      <w:r w:rsidR="002B14B7" w:rsidRPr="002B14B7">
        <w:rPr>
          <w:rFonts w:cs="Arial"/>
          <w:szCs w:val="24"/>
          <w:lang w:val="es-ES_tradnl"/>
        </w:rPr>
        <w:t>.</w:t>
      </w:r>
    </w:p>
    <w:p w:rsidR="002B14B7" w:rsidRPr="002B14B7" w:rsidRDefault="002B14B7" w:rsidP="002B14B7">
      <w:pPr>
        <w:pStyle w:val="Prrafodelista"/>
        <w:spacing w:after="0" w:line="240" w:lineRule="auto"/>
        <w:ind w:left="360"/>
        <w:jc w:val="both"/>
        <w:rPr>
          <w:rFonts w:cs="Arial"/>
          <w:szCs w:val="24"/>
          <w:lang w:val="es-ES_tradnl"/>
        </w:rPr>
      </w:pPr>
    </w:p>
    <w:p w:rsidR="00C2062D" w:rsidRPr="002B14B7" w:rsidRDefault="00C2062D" w:rsidP="002B14B7">
      <w:pPr>
        <w:pStyle w:val="Prrafodelista"/>
        <w:numPr>
          <w:ilvl w:val="0"/>
          <w:numId w:val="7"/>
        </w:numPr>
        <w:spacing w:after="0" w:line="240" w:lineRule="auto"/>
        <w:rPr>
          <w:b/>
        </w:rPr>
      </w:pPr>
      <w:r w:rsidRPr="002B14B7">
        <w:rPr>
          <w:b/>
        </w:rPr>
        <w:t>PUNTOS</w:t>
      </w:r>
    </w:p>
    <w:p w:rsidR="007966E0" w:rsidRDefault="00C22B8F" w:rsidP="002B14B7">
      <w:pPr>
        <w:pStyle w:val="Prrafodelista"/>
        <w:numPr>
          <w:ilvl w:val="0"/>
          <w:numId w:val="6"/>
        </w:numPr>
        <w:spacing w:after="0" w:line="240" w:lineRule="auto"/>
      </w:pPr>
      <w:r>
        <w:t>D</w:t>
      </w:r>
      <w:r w:rsidR="00C2062D">
        <w:t>ado el siguiente modelo:</w:t>
      </w:r>
    </w:p>
    <w:p w:rsidR="00C2062D" w:rsidRDefault="00C2062D" w:rsidP="00C2062D">
      <w:pPr>
        <w:pStyle w:val="Prrafodelista"/>
        <w:spacing w:after="0" w:line="240" w:lineRule="auto"/>
      </w:pPr>
    </w:p>
    <w:p w:rsidR="00C2062D" w:rsidRDefault="008E0326" w:rsidP="00C2062D">
      <w:pPr>
        <w:pStyle w:val="Prrafodelista"/>
        <w:spacing w:after="0" w:line="240" w:lineRule="auto"/>
        <w:rPr>
          <w:rFonts w:cs="Arial"/>
          <w:szCs w:val="24"/>
          <w:lang w:val="es-ES_tradnl"/>
        </w:rPr>
      </w:pPr>
      <w:r w:rsidRPr="003F6381">
        <w:rPr>
          <w:rFonts w:cs="Arial"/>
          <w:position w:val="-12"/>
          <w:szCs w:val="24"/>
          <w:lang w:val="es-ES_tradnl"/>
        </w:rPr>
        <w:object w:dxaOrig="2020" w:dyaOrig="360">
          <v:shape id="_x0000_i1037" type="#_x0000_t75" style="width:100.5pt;height:18pt" o:ole="" fillcolor="window">
            <v:imagedata r:id="rId27" o:title=""/>
          </v:shape>
          <o:OLEObject Type="Embed" ProgID="Equation.3" ShapeID="_x0000_i1037" DrawAspect="Content" ObjectID="_1415881947" r:id="rId28"/>
        </w:object>
      </w:r>
    </w:p>
    <w:p w:rsidR="00C2062D" w:rsidRDefault="00C2062D" w:rsidP="00C2062D">
      <w:pPr>
        <w:pStyle w:val="Prrafodelista"/>
        <w:spacing w:after="0" w:line="240" w:lineRule="auto"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>Demostrar que:</w:t>
      </w:r>
    </w:p>
    <w:p w:rsidR="009D3FF8" w:rsidRDefault="009D3FF8" w:rsidP="009D3FF8">
      <w:pPr>
        <w:pStyle w:val="Prrafodelista"/>
        <w:spacing w:after="0" w:line="240" w:lineRule="auto"/>
        <w:rPr>
          <w:b/>
        </w:rPr>
      </w:pPr>
      <w:r w:rsidRPr="009D3FF8">
        <w:rPr>
          <w:rFonts w:cs="Arial"/>
          <w:position w:val="-18"/>
          <w:szCs w:val="24"/>
          <w:lang w:val="es-ES_tradnl"/>
        </w:rPr>
        <w:object w:dxaOrig="780" w:dyaOrig="440">
          <v:shape id="_x0000_i1038" type="#_x0000_t75" style="width:39pt;height:21.75pt" o:ole="" fillcolor="window">
            <v:imagedata r:id="rId29" o:title=""/>
          </v:shape>
          <o:OLEObject Type="Embed" ProgID="Equation.3" ShapeID="_x0000_i1038" DrawAspect="Content" ObjectID="_1415881948" r:id="rId30"/>
        </w:object>
      </w:r>
      <w:r>
        <w:rPr>
          <w:b/>
        </w:rPr>
        <w:t xml:space="preserve"> </w:t>
      </w:r>
    </w:p>
    <w:p w:rsidR="007966E0" w:rsidRPr="009D3FF8" w:rsidRDefault="009D3FF8" w:rsidP="00F6252B">
      <w:pPr>
        <w:pStyle w:val="Prrafodelista"/>
        <w:spacing w:after="0" w:line="240" w:lineRule="auto"/>
        <w:ind w:left="6384" w:firstLine="696"/>
      </w:pPr>
      <w:r>
        <w:rPr>
          <w:b/>
        </w:rPr>
        <w:t>2</w:t>
      </w:r>
      <w:r w:rsidR="00C2062D" w:rsidRPr="00C2062D">
        <w:rPr>
          <w:b/>
        </w:rPr>
        <w:t xml:space="preserve"> PUNTOS</w:t>
      </w:r>
    </w:p>
    <w:p w:rsidR="006950D4" w:rsidRPr="00B37139" w:rsidRDefault="006950D4" w:rsidP="00B240DF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B37139">
        <w:rPr>
          <w:b/>
        </w:rPr>
        <w:t>PROBLEMAS</w:t>
      </w:r>
    </w:p>
    <w:p w:rsidR="00C2062D" w:rsidRDefault="00C2062D" w:rsidP="00C2062D">
      <w:pPr>
        <w:pStyle w:val="Prrafodelista"/>
        <w:spacing w:after="0" w:line="240" w:lineRule="auto"/>
        <w:ind w:left="360"/>
      </w:pPr>
    </w:p>
    <w:p w:rsidR="00B37139" w:rsidRDefault="00475969" w:rsidP="00C2062D">
      <w:pPr>
        <w:pStyle w:val="Prrafodelista"/>
        <w:spacing w:after="0" w:line="240" w:lineRule="auto"/>
        <w:ind w:left="360"/>
      </w:pPr>
      <w:r>
        <w:t xml:space="preserve">Dada la </w:t>
      </w:r>
      <w:r w:rsidR="00B37139">
        <w:t>siguiente información:</w:t>
      </w:r>
    </w:p>
    <w:p w:rsidR="00B37139" w:rsidRDefault="00B37139" w:rsidP="00C2062D">
      <w:pPr>
        <w:pStyle w:val="Prrafodelista"/>
        <w:spacing w:after="0" w:line="240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1"/>
        <w:gridCol w:w="931"/>
        <w:gridCol w:w="926"/>
        <w:gridCol w:w="926"/>
        <w:gridCol w:w="926"/>
        <w:gridCol w:w="927"/>
        <w:gridCol w:w="933"/>
      </w:tblGrid>
      <w:tr w:rsidR="00B37139" w:rsidTr="00B37139">
        <w:tc>
          <w:tcPr>
            <w:tcW w:w="931" w:type="dxa"/>
          </w:tcPr>
          <w:p w:rsidR="00B37139" w:rsidRPr="00B37139" w:rsidRDefault="00B37139" w:rsidP="00B37139">
            <w:pPr>
              <w:pStyle w:val="Prrafodelista"/>
              <w:ind w:left="0"/>
              <w:jc w:val="center"/>
              <w:rPr>
                <w:vertAlign w:val="subscript"/>
              </w:rPr>
            </w:pPr>
            <w:proofErr w:type="spellStart"/>
            <w:r>
              <w:t>Y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931" w:type="dxa"/>
          </w:tcPr>
          <w:p w:rsidR="00B37139" w:rsidRDefault="00B37139" w:rsidP="007C668D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926" w:type="dxa"/>
          </w:tcPr>
          <w:p w:rsidR="00B37139" w:rsidRDefault="007C668D" w:rsidP="007C668D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926" w:type="dxa"/>
          </w:tcPr>
          <w:p w:rsidR="00B37139" w:rsidRDefault="007C668D" w:rsidP="007C668D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926" w:type="dxa"/>
          </w:tcPr>
          <w:p w:rsidR="00B37139" w:rsidRDefault="007C668D" w:rsidP="007C668D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927" w:type="dxa"/>
          </w:tcPr>
          <w:p w:rsidR="00B37139" w:rsidRDefault="007C668D" w:rsidP="007C668D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933" w:type="dxa"/>
          </w:tcPr>
          <w:p w:rsidR="00B37139" w:rsidRDefault="007C668D" w:rsidP="007C668D">
            <w:pPr>
              <w:pStyle w:val="Prrafodelista"/>
              <w:ind w:left="0"/>
              <w:jc w:val="center"/>
            </w:pPr>
            <w:r>
              <w:t>20</w:t>
            </w:r>
          </w:p>
        </w:tc>
      </w:tr>
      <w:tr w:rsidR="00B37139" w:rsidTr="00B37139">
        <w:tc>
          <w:tcPr>
            <w:tcW w:w="931" w:type="dxa"/>
          </w:tcPr>
          <w:p w:rsidR="00B37139" w:rsidRPr="00B37139" w:rsidRDefault="00B37139" w:rsidP="00B37139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2i</w:t>
            </w:r>
          </w:p>
        </w:tc>
        <w:tc>
          <w:tcPr>
            <w:tcW w:w="931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927" w:type="dxa"/>
          </w:tcPr>
          <w:p w:rsidR="00B37139" w:rsidRDefault="002D1916" w:rsidP="002D1916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933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10</w:t>
            </w:r>
          </w:p>
        </w:tc>
      </w:tr>
      <w:tr w:rsidR="00B37139" w:rsidTr="00B37139">
        <w:tc>
          <w:tcPr>
            <w:tcW w:w="931" w:type="dxa"/>
          </w:tcPr>
          <w:p w:rsidR="00B37139" w:rsidRPr="00B37139" w:rsidRDefault="00B37139" w:rsidP="00B37139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3i</w:t>
            </w:r>
          </w:p>
        </w:tc>
        <w:tc>
          <w:tcPr>
            <w:tcW w:w="931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926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927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933" w:type="dxa"/>
          </w:tcPr>
          <w:p w:rsidR="00B37139" w:rsidRDefault="00B37139" w:rsidP="00B37139">
            <w:pPr>
              <w:pStyle w:val="Prrafodelista"/>
              <w:ind w:left="0"/>
              <w:jc w:val="center"/>
            </w:pPr>
            <w:r>
              <w:t>5</w:t>
            </w:r>
          </w:p>
        </w:tc>
      </w:tr>
    </w:tbl>
    <w:p w:rsidR="00B37139" w:rsidRDefault="00B37139" w:rsidP="00C2062D">
      <w:pPr>
        <w:pStyle w:val="Prrafodelista"/>
        <w:spacing w:after="0" w:line="240" w:lineRule="auto"/>
        <w:ind w:left="360"/>
      </w:pPr>
      <w:r>
        <w:t xml:space="preserve"> </w:t>
      </w:r>
    </w:p>
    <w:p w:rsidR="00475969" w:rsidRDefault="00475969" w:rsidP="00C2062D">
      <w:pPr>
        <w:pStyle w:val="Prrafodelista"/>
        <w:spacing w:after="0" w:line="240" w:lineRule="auto"/>
        <w:ind w:left="360"/>
      </w:pPr>
      <w:r>
        <w:t>Considerando el siguiente modelo:</w:t>
      </w:r>
    </w:p>
    <w:p w:rsidR="00B37139" w:rsidRDefault="007C668D" w:rsidP="00475969">
      <w:pPr>
        <w:spacing w:after="0" w:line="240" w:lineRule="auto"/>
        <w:ind w:left="360"/>
        <w:rPr>
          <w:rFonts w:cs="Arial"/>
          <w:position w:val="-12"/>
          <w:szCs w:val="24"/>
          <w:lang w:val="es-ES_tradnl"/>
        </w:rPr>
      </w:pPr>
      <w:r w:rsidRPr="00475969">
        <w:rPr>
          <w:position w:val="-30"/>
          <w:lang w:val="es-ES_tradnl"/>
        </w:rPr>
        <w:object w:dxaOrig="3360" w:dyaOrig="680">
          <v:shape id="_x0000_i1093" type="#_x0000_t75" style="width:168pt;height:34.5pt" o:ole="" fillcolor="window">
            <v:imagedata r:id="rId31" o:title=""/>
          </v:shape>
          <o:OLEObject Type="Embed" ProgID="Equation.3" ShapeID="_x0000_i1093" DrawAspect="Content" ObjectID="_1415881949" r:id="rId32"/>
        </w:object>
      </w:r>
    </w:p>
    <w:p w:rsidR="00475969" w:rsidRDefault="00475969" w:rsidP="00475969">
      <w:pPr>
        <w:spacing w:after="0" w:line="240" w:lineRule="auto"/>
        <w:ind w:left="360"/>
      </w:pPr>
      <w:r>
        <w:t>Estimar:</w:t>
      </w:r>
    </w:p>
    <w:p w:rsidR="008B6199" w:rsidRPr="008B6199" w:rsidRDefault="00475969" w:rsidP="008B6199">
      <w:pPr>
        <w:pStyle w:val="Prrafodelista"/>
        <w:numPr>
          <w:ilvl w:val="0"/>
          <w:numId w:val="8"/>
        </w:numPr>
        <w:spacing w:after="0" w:line="240" w:lineRule="auto"/>
        <w:ind w:left="714" w:hanging="357"/>
        <w:contextualSpacing w:val="0"/>
      </w:pPr>
      <w:r w:rsidRPr="00475969">
        <w:rPr>
          <w:position w:val="-10"/>
          <w:lang w:val="es-ES_tradnl"/>
        </w:rPr>
        <w:object w:dxaOrig="300" w:dyaOrig="380">
          <v:shape id="_x0000_i1076" type="#_x0000_t75" style="width:15pt;height:19.5pt" o:ole="" fillcolor="window">
            <v:imagedata r:id="rId33" o:title=""/>
          </v:shape>
          <o:OLEObject Type="Embed" ProgID="Equation.3" ShapeID="_x0000_i1076" DrawAspect="Content" ObjectID="_1415881950" r:id="rId34"/>
        </w:object>
      </w:r>
      <w:r>
        <w:t xml:space="preserve">, </w:t>
      </w:r>
      <w:r w:rsidRPr="00475969">
        <w:rPr>
          <w:position w:val="-12"/>
          <w:lang w:val="es-ES_tradnl"/>
        </w:rPr>
        <w:object w:dxaOrig="300" w:dyaOrig="400">
          <v:shape id="_x0000_i1083" type="#_x0000_t75" style="width:15pt;height:20.25pt" o:ole="" fillcolor="window">
            <v:imagedata r:id="rId35" o:title=""/>
          </v:shape>
          <o:OLEObject Type="Embed" ProgID="Equation.3" ShapeID="_x0000_i1083" DrawAspect="Content" ObjectID="_1415881951" r:id="rId36"/>
        </w:object>
      </w:r>
      <w:r w:rsidRPr="00475969">
        <w:rPr>
          <w:rFonts w:cs="Arial"/>
          <w:position w:val="-12"/>
          <w:szCs w:val="24"/>
          <w:lang w:val="es-ES_tradnl"/>
        </w:rPr>
        <w:t xml:space="preserve">  </w:t>
      </w:r>
      <w:bookmarkStart w:id="0" w:name="_GoBack"/>
      <w:bookmarkEnd w:id="0"/>
    </w:p>
    <w:p w:rsidR="008B6199" w:rsidRPr="008B6199" w:rsidRDefault="007C668D" w:rsidP="008B6199">
      <w:pPr>
        <w:pStyle w:val="Prrafodelista"/>
        <w:numPr>
          <w:ilvl w:val="0"/>
          <w:numId w:val="8"/>
        </w:numPr>
        <w:spacing w:after="0" w:line="240" w:lineRule="auto"/>
        <w:ind w:left="714" w:hanging="357"/>
        <w:contextualSpacing w:val="0"/>
      </w:pPr>
      <w:r w:rsidRPr="00B37139">
        <w:rPr>
          <w:lang w:val="es-ES_tradnl"/>
        </w:rPr>
        <w:object w:dxaOrig="380" w:dyaOrig="420">
          <v:shape id="_x0000_i1087" type="#_x0000_t75" style="width:18.75pt;height:21pt" o:ole="" fillcolor="window">
            <v:imagedata r:id="rId37" o:title=""/>
          </v:shape>
          <o:OLEObject Type="Embed" ProgID="Equation.3" ShapeID="_x0000_i1087" DrawAspect="Content" ObjectID="_1415881952" r:id="rId38"/>
        </w:object>
      </w:r>
    </w:p>
    <w:p w:rsidR="008B6199" w:rsidRPr="008B6199" w:rsidRDefault="00B37139" w:rsidP="008B6199">
      <w:pPr>
        <w:pStyle w:val="Prrafodelista"/>
        <w:numPr>
          <w:ilvl w:val="0"/>
          <w:numId w:val="8"/>
        </w:numPr>
        <w:spacing w:after="0" w:line="240" w:lineRule="auto"/>
        <w:ind w:left="714" w:hanging="357"/>
        <w:contextualSpacing w:val="0"/>
      </w:pPr>
      <w:r w:rsidRPr="00B37139">
        <w:rPr>
          <w:lang w:val="es-ES_tradnl"/>
        </w:rPr>
        <w:object w:dxaOrig="320" w:dyaOrig="300">
          <v:shape id="_x0000_i1041" type="#_x0000_t75" style="width:15.75pt;height:15pt" o:ole="" fillcolor="window">
            <v:imagedata r:id="rId39" o:title=""/>
          </v:shape>
          <o:OLEObject Type="Embed" ProgID="Equation.3" ShapeID="_x0000_i1041" DrawAspect="Content" ObjectID="_1415881953" r:id="rId40"/>
        </w:object>
      </w:r>
    </w:p>
    <w:p w:rsidR="007C668D" w:rsidRPr="008B6199" w:rsidRDefault="00B37139" w:rsidP="008B6199">
      <w:pPr>
        <w:pStyle w:val="Prrafodelista"/>
        <w:numPr>
          <w:ilvl w:val="0"/>
          <w:numId w:val="8"/>
        </w:numPr>
        <w:spacing w:after="0" w:line="240" w:lineRule="auto"/>
        <w:ind w:left="714" w:hanging="357"/>
        <w:contextualSpacing w:val="0"/>
      </w:pPr>
      <w:r w:rsidRPr="00B37139">
        <w:rPr>
          <w:lang w:val="es-ES_tradnl"/>
        </w:rPr>
        <w:object w:dxaOrig="260" w:dyaOrig="260">
          <v:shape id="_x0000_i1042" type="#_x0000_t75" style="width:12.75pt;height:12.75pt" o:ole="" fillcolor="window">
            <v:imagedata r:id="rId41" o:title=""/>
          </v:shape>
          <o:OLEObject Type="Embed" ProgID="Equation.3" ShapeID="_x0000_i1042" DrawAspect="Content" ObjectID="_1415881954" r:id="rId42"/>
        </w:object>
      </w:r>
    </w:p>
    <w:p w:rsidR="00B37139" w:rsidRPr="00C9413F" w:rsidRDefault="007C668D" w:rsidP="007C668D">
      <w:pPr>
        <w:pStyle w:val="Prrafodelista"/>
        <w:spacing w:after="0" w:line="240" w:lineRule="auto"/>
        <w:ind w:left="7092"/>
        <w:rPr>
          <w:b/>
        </w:rPr>
      </w:pPr>
      <w:r w:rsidRPr="00C9413F">
        <w:rPr>
          <w:b/>
        </w:rPr>
        <w:t xml:space="preserve"> </w:t>
      </w:r>
      <w:r w:rsidR="00B37139" w:rsidRPr="00C9413F">
        <w:rPr>
          <w:b/>
        </w:rPr>
        <w:t>8 PUNTOS</w:t>
      </w:r>
    </w:p>
    <w:sectPr w:rsidR="00B37139" w:rsidRPr="00C9413F" w:rsidSect="00173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788D"/>
    <w:multiLevelType w:val="hybridMultilevel"/>
    <w:tmpl w:val="23D2772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E491E"/>
    <w:multiLevelType w:val="hybridMultilevel"/>
    <w:tmpl w:val="173CA170"/>
    <w:lvl w:ilvl="0" w:tplc="B29A2AF4">
      <w:start w:val="6"/>
      <w:numFmt w:val="decimal"/>
      <w:lvlText w:val="%1"/>
      <w:lvlJc w:val="left"/>
      <w:pPr>
        <w:ind w:left="7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160" w:hanging="360"/>
      </w:pPr>
    </w:lvl>
    <w:lvl w:ilvl="2" w:tplc="0C0A001B" w:tentative="1">
      <w:start w:val="1"/>
      <w:numFmt w:val="lowerRoman"/>
      <w:lvlText w:val="%3."/>
      <w:lvlJc w:val="right"/>
      <w:pPr>
        <w:ind w:left="8880" w:hanging="180"/>
      </w:pPr>
    </w:lvl>
    <w:lvl w:ilvl="3" w:tplc="0C0A000F" w:tentative="1">
      <w:start w:val="1"/>
      <w:numFmt w:val="decimal"/>
      <w:lvlText w:val="%4."/>
      <w:lvlJc w:val="left"/>
      <w:pPr>
        <w:ind w:left="9600" w:hanging="360"/>
      </w:pPr>
    </w:lvl>
    <w:lvl w:ilvl="4" w:tplc="0C0A0019" w:tentative="1">
      <w:start w:val="1"/>
      <w:numFmt w:val="lowerLetter"/>
      <w:lvlText w:val="%5."/>
      <w:lvlJc w:val="left"/>
      <w:pPr>
        <w:ind w:left="10320" w:hanging="360"/>
      </w:pPr>
    </w:lvl>
    <w:lvl w:ilvl="5" w:tplc="0C0A001B" w:tentative="1">
      <w:start w:val="1"/>
      <w:numFmt w:val="lowerRoman"/>
      <w:lvlText w:val="%6."/>
      <w:lvlJc w:val="right"/>
      <w:pPr>
        <w:ind w:left="11040" w:hanging="180"/>
      </w:pPr>
    </w:lvl>
    <w:lvl w:ilvl="6" w:tplc="0C0A000F" w:tentative="1">
      <w:start w:val="1"/>
      <w:numFmt w:val="decimal"/>
      <w:lvlText w:val="%7."/>
      <w:lvlJc w:val="left"/>
      <w:pPr>
        <w:ind w:left="11760" w:hanging="360"/>
      </w:pPr>
    </w:lvl>
    <w:lvl w:ilvl="7" w:tplc="0C0A0019" w:tentative="1">
      <w:start w:val="1"/>
      <w:numFmt w:val="lowerLetter"/>
      <w:lvlText w:val="%8."/>
      <w:lvlJc w:val="left"/>
      <w:pPr>
        <w:ind w:left="12480" w:hanging="360"/>
      </w:pPr>
    </w:lvl>
    <w:lvl w:ilvl="8" w:tplc="0C0A001B" w:tentative="1">
      <w:start w:val="1"/>
      <w:numFmt w:val="lowerRoman"/>
      <w:lvlText w:val="%9."/>
      <w:lvlJc w:val="right"/>
      <w:pPr>
        <w:ind w:left="13200" w:hanging="180"/>
      </w:pPr>
    </w:lvl>
  </w:abstractNum>
  <w:abstractNum w:abstractNumId="2">
    <w:nsid w:val="0F0E4E75"/>
    <w:multiLevelType w:val="hybridMultilevel"/>
    <w:tmpl w:val="32C06AD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3C23EE"/>
    <w:multiLevelType w:val="hybridMultilevel"/>
    <w:tmpl w:val="67023212"/>
    <w:lvl w:ilvl="0" w:tplc="45BCAA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D3121"/>
    <w:multiLevelType w:val="hybridMultilevel"/>
    <w:tmpl w:val="49629B96"/>
    <w:lvl w:ilvl="0" w:tplc="D132103C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B1FC8"/>
    <w:multiLevelType w:val="hybridMultilevel"/>
    <w:tmpl w:val="7D382FC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3B3C60"/>
    <w:multiLevelType w:val="hybridMultilevel"/>
    <w:tmpl w:val="F6A6FE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E5264"/>
    <w:multiLevelType w:val="hybridMultilevel"/>
    <w:tmpl w:val="08B20A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40DF"/>
    <w:rsid w:val="001222EC"/>
    <w:rsid w:val="00150163"/>
    <w:rsid w:val="00173AA3"/>
    <w:rsid w:val="00220B53"/>
    <w:rsid w:val="002A7FBE"/>
    <w:rsid w:val="002B14B7"/>
    <w:rsid w:val="002D1916"/>
    <w:rsid w:val="002E126D"/>
    <w:rsid w:val="00314A97"/>
    <w:rsid w:val="00475969"/>
    <w:rsid w:val="006950D4"/>
    <w:rsid w:val="007966E0"/>
    <w:rsid w:val="007C668D"/>
    <w:rsid w:val="00843094"/>
    <w:rsid w:val="008711EB"/>
    <w:rsid w:val="008B6199"/>
    <w:rsid w:val="008E0326"/>
    <w:rsid w:val="009D3FF8"/>
    <w:rsid w:val="00B240DF"/>
    <w:rsid w:val="00B37139"/>
    <w:rsid w:val="00B578F4"/>
    <w:rsid w:val="00C2062D"/>
    <w:rsid w:val="00C22B8F"/>
    <w:rsid w:val="00C35F7E"/>
    <w:rsid w:val="00C9413F"/>
    <w:rsid w:val="00CD3069"/>
    <w:rsid w:val="00D23726"/>
    <w:rsid w:val="00E04533"/>
    <w:rsid w:val="00F6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0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6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F702F-5686-4781-8EEC-F9E9BF57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</dc:creator>
  <cp:lastModifiedBy>HRA</cp:lastModifiedBy>
  <cp:revision>36</cp:revision>
  <dcterms:created xsi:type="dcterms:W3CDTF">2012-11-29T00:59:00Z</dcterms:created>
  <dcterms:modified xsi:type="dcterms:W3CDTF">2012-12-01T20:40:00Z</dcterms:modified>
</cp:coreProperties>
</file>