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7CDD" w14:textId="77777777" w:rsidR="00805FFB" w:rsidRDefault="00805FFB">
      <w:pPr>
        <w:pBdr>
          <w:bottom w:val="single" w:sz="12" w:space="1" w:color="auto"/>
        </w:pBdr>
        <w:rPr>
          <w:rFonts w:ascii="Arial" w:hAnsi="Arial"/>
          <w:i/>
          <w:sz w:val="24"/>
        </w:rPr>
      </w:pPr>
      <w:bookmarkStart w:id="0" w:name="_GoBack"/>
      <w:bookmarkEnd w:id="0"/>
    </w:p>
    <w:p w14:paraId="4E352996" w14:textId="77777777" w:rsidR="00805FFB" w:rsidRDefault="00805FFB">
      <w:pPr>
        <w:jc w:val="right"/>
        <w:rPr>
          <w:rFonts w:ascii="Arial" w:hAnsi="Arial"/>
          <w:b/>
          <w:i/>
          <w:sz w:val="24"/>
        </w:rPr>
      </w:pPr>
    </w:p>
    <w:p w14:paraId="688950B5" w14:textId="77777777" w:rsidR="00805FFB" w:rsidRDefault="00412550">
      <w:pPr>
        <w:jc w:val="righ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EXAMEN</w:t>
      </w:r>
    </w:p>
    <w:p w14:paraId="76EA1B33" w14:textId="77777777" w:rsidR="00805FFB" w:rsidRDefault="00805FFB">
      <w:pPr>
        <w:jc w:val="righ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EC 421 ECONOMETRIA I</w:t>
      </w:r>
    </w:p>
    <w:p w14:paraId="0E225F81" w14:textId="77777777" w:rsidR="00805FFB" w:rsidRDefault="00805FFB">
      <w:pPr>
        <w:pBdr>
          <w:bottom w:val="single" w:sz="12" w:space="1" w:color="auto"/>
        </w:pBdr>
        <w:rPr>
          <w:rFonts w:ascii="Arial" w:hAnsi="Arial"/>
          <w:b/>
          <w:i/>
          <w:sz w:val="24"/>
        </w:rPr>
      </w:pPr>
    </w:p>
    <w:p w14:paraId="57B68199" w14:textId="77777777" w:rsidR="00805FFB" w:rsidRDefault="00805FFB">
      <w:pPr>
        <w:numPr>
          <w:ilvl w:val="0"/>
          <w:numId w:val="1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¿Cuales son los supuestos que están detrás del método de mínimos cuadrados ordinarios? ¿En qué consisten?</w:t>
      </w:r>
    </w:p>
    <w:p w14:paraId="0F96AB18" w14:textId="77777777" w:rsidR="00805FFB" w:rsidRDefault="00805FFB">
      <w:pPr>
        <w:rPr>
          <w:rFonts w:ascii="Arial" w:hAnsi="Arial"/>
          <w:i/>
          <w:sz w:val="24"/>
        </w:rPr>
      </w:pPr>
    </w:p>
    <w:p w14:paraId="222E6966" w14:textId="77777777" w:rsidR="00805FFB" w:rsidRDefault="00805FFB">
      <w:pPr>
        <w:numPr>
          <w:ilvl w:val="0"/>
          <w:numId w:val="1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Dado el siguiente modelo: </w:t>
      </w:r>
      <w:r>
        <w:rPr>
          <w:rFonts w:ascii="Arial" w:hAnsi="Arial"/>
          <w:i/>
          <w:position w:val="-12"/>
          <w:sz w:val="24"/>
        </w:rPr>
        <w:object w:dxaOrig="1700" w:dyaOrig="360" w14:anchorId="35746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8pt" o:ole="" fillcolor="window">
            <v:imagedata r:id="rId5" o:title=""/>
          </v:shape>
          <o:OLEObject Type="Embed" ProgID="Equation.3" ShapeID="_x0000_i1025" DrawAspect="Content" ObjectID="_1642602568" r:id="rId6"/>
        </w:object>
      </w:r>
    </w:p>
    <w:p w14:paraId="698E31F0" w14:textId="77777777" w:rsidR="00805FFB" w:rsidRDefault="00805FFB">
      <w:pPr>
        <w:ind w:firstLine="36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Demostrar que:</w:t>
      </w:r>
    </w:p>
    <w:p w14:paraId="0F1EB3C2" w14:textId="77777777" w:rsidR="00805FFB" w:rsidRDefault="00805FFB">
      <w:pPr>
        <w:ind w:firstLine="360"/>
        <w:rPr>
          <w:rFonts w:ascii="Arial" w:hAnsi="Arial"/>
          <w:i/>
          <w:sz w:val="24"/>
        </w:rPr>
      </w:pPr>
      <w:r>
        <w:rPr>
          <w:rFonts w:ascii="Arial" w:hAnsi="Arial"/>
          <w:i/>
          <w:position w:val="-30"/>
          <w:sz w:val="24"/>
        </w:rPr>
        <w:object w:dxaOrig="1160" w:dyaOrig="720" w14:anchorId="4E43FD53">
          <v:shape id="_x0000_i1026" type="#_x0000_t75" style="width:57.75pt;height:36pt" o:ole="" fillcolor="window">
            <v:imagedata r:id="rId7" o:title=""/>
          </v:shape>
          <o:OLEObject Type="Embed" ProgID="Equation.3" ShapeID="_x0000_i1026" DrawAspect="Content" ObjectID="_1642602569" r:id="rId8"/>
        </w:object>
      </w:r>
      <w:r>
        <w:rPr>
          <w:rFonts w:ascii="Arial" w:hAnsi="Arial"/>
          <w:i/>
          <w:sz w:val="24"/>
        </w:rPr>
        <w:tab/>
      </w:r>
      <w:r>
        <w:rPr>
          <w:rFonts w:ascii="Arial" w:hAnsi="Arial"/>
          <w:i/>
          <w:position w:val="-32"/>
          <w:sz w:val="24"/>
        </w:rPr>
        <w:object w:dxaOrig="1640" w:dyaOrig="760" w14:anchorId="215A2907">
          <v:shape id="_x0000_i1027" type="#_x0000_t75" style="width:81.75pt;height:38.25pt" o:ole="" fillcolor="window">
            <v:imagedata r:id="rId9" o:title=""/>
          </v:shape>
          <o:OLEObject Type="Embed" ProgID="Equation.3" ShapeID="_x0000_i1027" DrawAspect="Content" ObjectID="_1642602570" r:id="rId10"/>
        </w:object>
      </w:r>
      <w:r>
        <w:rPr>
          <w:rFonts w:ascii="Arial" w:hAnsi="Arial"/>
          <w:i/>
          <w:sz w:val="24"/>
        </w:rPr>
        <w:tab/>
      </w:r>
    </w:p>
    <w:p w14:paraId="27E2DEB6" w14:textId="77777777" w:rsidR="00805FFB" w:rsidRDefault="00805FFB">
      <w:pPr>
        <w:ind w:firstLine="360"/>
        <w:rPr>
          <w:rFonts w:ascii="Arial" w:hAnsi="Arial"/>
          <w:i/>
          <w:sz w:val="24"/>
        </w:rPr>
      </w:pPr>
    </w:p>
    <w:p w14:paraId="4586BFAA" w14:textId="77777777" w:rsidR="00805FFB" w:rsidRDefault="00805FFB">
      <w:pPr>
        <w:numPr>
          <w:ilvl w:val="0"/>
          <w:numId w:val="1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Dado el siguiente modelo:</w:t>
      </w:r>
    </w:p>
    <w:p w14:paraId="5D73A48A" w14:textId="77777777" w:rsidR="00805FFB" w:rsidRDefault="00805FFB">
      <w:pPr>
        <w:ind w:firstLine="360"/>
        <w:rPr>
          <w:rFonts w:ascii="Arial" w:hAnsi="Arial"/>
          <w:i/>
          <w:sz w:val="24"/>
        </w:rPr>
      </w:pPr>
    </w:p>
    <w:p w14:paraId="387C1C6C" w14:textId="77777777" w:rsidR="00805FFB" w:rsidRDefault="00805FFB">
      <w:pPr>
        <w:ind w:firstLine="360"/>
        <w:rPr>
          <w:rFonts w:ascii="Arial" w:hAnsi="Arial"/>
          <w:i/>
          <w:sz w:val="24"/>
        </w:rPr>
      </w:pPr>
      <w:r>
        <w:rPr>
          <w:rFonts w:ascii="Arial" w:hAnsi="Arial"/>
          <w:i/>
          <w:position w:val="-12"/>
          <w:sz w:val="24"/>
        </w:rPr>
        <w:object w:dxaOrig="1700" w:dyaOrig="360" w14:anchorId="1AE4BD26">
          <v:shape id="_x0000_i1028" type="#_x0000_t75" style="width:84.75pt;height:18pt" o:ole="" fillcolor="window">
            <v:imagedata r:id="rId5" o:title=""/>
          </v:shape>
          <o:OLEObject Type="Embed" ProgID="Equation.3" ShapeID="_x0000_i1028" DrawAspect="Content" ObjectID="_1642602571" r:id="rId11"/>
        </w:object>
      </w:r>
    </w:p>
    <w:p w14:paraId="0C5B305B" w14:textId="77777777" w:rsidR="00805FFB" w:rsidRDefault="00805FFB">
      <w:pPr>
        <w:ind w:left="360"/>
        <w:rPr>
          <w:rFonts w:ascii="Arial" w:hAnsi="Arial"/>
          <w:i/>
          <w:sz w:val="24"/>
        </w:rPr>
      </w:pPr>
    </w:p>
    <w:p w14:paraId="215AD3B9" w14:textId="77777777" w:rsidR="00805FFB" w:rsidRDefault="00805FFB">
      <w:pPr>
        <w:ind w:left="36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Supóngase que se multiplica cada valor de </w:t>
      </w:r>
      <w:r>
        <w:rPr>
          <w:rFonts w:ascii="Arial" w:hAnsi="Arial"/>
          <w:i/>
          <w:position w:val="-12"/>
          <w:sz w:val="24"/>
        </w:rPr>
        <w:object w:dxaOrig="320" w:dyaOrig="360" w14:anchorId="543918D8">
          <v:shape id="_x0000_i1029" type="#_x0000_t75" style="width:15.75pt;height:18pt" o:ole="" fillcolor="window">
            <v:imagedata r:id="rId12" o:title=""/>
          </v:shape>
          <o:OLEObject Type="Embed" ProgID="Equation.3" ShapeID="_x0000_i1029" DrawAspect="Content" ObjectID="_1642602572" r:id="rId13"/>
        </w:object>
      </w:r>
      <w:r>
        <w:rPr>
          <w:rFonts w:ascii="Arial" w:hAnsi="Arial"/>
          <w:i/>
          <w:sz w:val="24"/>
        </w:rPr>
        <w:t xml:space="preserve"> por una constante, 2. ¿Cambiará los residuos y los valores ajustados de </w:t>
      </w:r>
      <w:r>
        <w:rPr>
          <w:rFonts w:ascii="Arial" w:hAnsi="Arial"/>
          <w:i/>
          <w:position w:val="-12"/>
          <w:sz w:val="24"/>
        </w:rPr>
        <w:object w:dxaOrig="240" w:dyaOrig="360" w14:anchorId="2D7AFF98">
          <v:shape id="_x0000_i1030" type="#_x0000_t75" style="width:12pt;height:18pt" o:ole="" fillcolor="window">
            <v:imagedata r:id="rId14" o:title=""/>
          </v:shape>
          <o:OLEObject Type="Embed" ProgID="Equation.3" ShapeID="_x0000_i1030" DrawAspect="Content" ObjectID="_1642602573" r:id="rId15"/>
        </w:object>
      </w:r>
      <w:r>
        <w:rPr>
          <w:rFonts w:ascii="Arial" w:hAnsi="Arial"/>
          <w:i/>
          <w:sz w:val="24"/>
        </w:rPr>
        <w:t xml:space="preserve">? Explíquese. ¿Qué sucede si se agrega un valor constante, 2, a cada valor de </w:t>
      </w:r>
      <w:r>
        <w:rPr>
          <w:rFonts w:ascii="Arial" w:hAnsi="Arial"/>
          <w:i/>
          <w:position w:val="-12"/>
          <w:sz w:val="24"/>
        </w:rPr>
        <w:object w:dxaOrig="320" w:dyaOrig="360" w14:anchorId="62AC3DFD">
          <v:shape id="_x0000_i1031" type="#_x0000_t75" style="width:15.75pt;height:18pt" o:ole="" fillcolor="window">
            <v:imagedata r:id="rId12" o:title=""/>
          </v:shape>
          <o:OLEObject Type="Embed" ProgID="Equation.3" ShapeID="_x0000_i1031" DrawAspect="Content" ObjectID="_1642602574" r:id="rId16"/>
        </w:object>
      </w:r>
      <w:r>
        <w:rPr>
          <w:rFonts w:ascii="Arial" w:hAnsi="Arial"/>
          <w:i/>
          <w:sz w:val="24"/>
        </w:rPr>
        <w:t>.</w:t>
      </w:r>
    </w:p>
    <w:p w14:paraId="347930AE" w14:textId="77777777" w:rsidR="00805FFB" w:rsidRDefault="00805FFB">
      <w:pPr>
        <w:ind w:firstLine="36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</w:t>
      </w:r>
    </w:p>
    <w:p w14:paraId="284D6033" w14:textId="77777777" w:rsidR="00805FFB" w:rsidRDefault="00805FFB">
      <w:pPr>
        <w:numPr>
          <w:ilvl w:val="0"/>
          <w:numId w:val="1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 Suponga que Ud. Cuenta con la siguiente información:</w:t>
      </w:r>
    </w:p>
    <w:p w14:paraId="3B7047F7" w14:textId="77777777" w:rsidR="00805FFB" w:rsidRDefault="00805FFB">
      <w:pPr>
        <w:rPr>
          <w:rFonts w:ascii="Arial" w:hAnsi="Arial"/>
          <w:i/>
          <w:sz w:val="24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5"/>
        <w:gridCol w:w="1418"/>
        <w:gridCol w:w="2977"/>
      </w:tblGrid>
      <w:tr w:rsidR="00805FFB" w14:paraId="78F7F51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</w:tcPr>
          <w:p w14:paraId="5D85947D" w14:textId="77777777" w:rsidR="00805FFB" w:rsidRDefault="00805FFB">
            <w:pPr>
              <w:jc w:val="center"/>
              <w:rPr>
                <w:rFonts w:ascii="Arial" w:hAnsi="Arial"/>
                <w:b/>
                <w:i/>
                <w:sz w:val="24"/>
              </w:rPr>
            </w:pPr>
          </w:p>
          <w:p w14:paraId="689E5D5E" w14:textId="77777777" w:rsidR="00805FFB" w:rsidRDefault="00805FFB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AÑOS</w:t>
            </w:r>
          </w:p>
        </w:tc>
        <w:tc>
          <w:tcPr>
            <w:tcW w:w="1418" w:type="dxa"/>
          </w:tcPr>
          <w:p w14:paraId="1E70D6D0" w14:textId="77777777" w:rsidR="00805FFB" w:rsidRDefault="00805FFB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IPC</w:t>
            </w:r>
          </w:p>
          <w:p w14:paraId="69EDA01C" w14:textId="77777777" w:rsidR="00805FFB" w:rsidRDefault="00805FFB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(1987=100)</w:t>
            </w:r>
          </w:p>
        </w:tc>
        <w:tc>
          <w:tcPr>
            <w:tcW w:w="2977" w:type="dxa"/>
          </w:tcPr>
          <w:p w14:paraId="5C243500" w14:textId="77777777" w:rsidR="00805FFB" w:rsidRDefault="00805FFB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Oferta Monetaria (M1)</w:t>
            </w:r>
          </w:p>
          <w:p w14:paraId="7412313D" w14:textId="77777777" w:rsidR="00805FFB" w:rsidRDefault="00805FFB">
            <w:pPr>
              <w:jc w:val="center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(Millones de Dólares)</w:t>
            </w:r>
          </w:p>
        </w:tc>
      </w:tr>
      <w:tr w:rsidR="00805FFB" w14:paraId="73F9912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</w:tcPr>
          <w:p w14:paraId="5B830810" w14:textId="77777777" w:rsidR="00805FFB" w:rsidRDefault="00805FFB">
            <w:pPr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1989</w:t>
            </w:r>
          </w:p>
        </w:tc>
        <w:tc>
          <w:tcPr>
            <w:tcW w:w="1418" w:type="dxa"/>
          </w:tcPr>
          <w:p w14:paraId="4CD9465F" w14:textId="77777777" w:rsidR="00805FFB" w:rsidRDefault="00805FFB">
            <w:pPr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101</w:t>
            </w:r>
          </w:p>
        </w:tc>
        <w:tc>
          <w:tcPr>
            <w:tcW w:w="2977" w:type="dxa"/>
          </w:tcPr>
          <w:p w14:paraId="466D8E51" w14:textId="77777777" w:rsidR="00805FFB" w:rsidRDefault="00805FFB">
            <w:pPr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101,587</w:t>
            </w:r>
          </w:p>
        </w:tc>
      </w:tr>
      <w:tr w:rsidR="00805FFB" w14:paraId="46CB2AA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</w:tcPr>
          <w:p w14:paraId="4842ECFF" w14:textId="77777777" w:rsidR="00805FFB" w:rsidRDefault="00805FFB">
            <w:pPr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1990</w:t>
            </w:r>
          </w:p>
        </w:tc>
        <w:tc>
          <w:tcPr>
            <w:tcW w:w="1418" w:type="dxa"/>
          </w:tcPr>
          <w:p w14:paraId="4A8ACC7A" w14:textId="77777777" w:rsidR="00805FFB" w:rsidRDefault="00805FFB">
            <w:pPr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106</w:t>
            </w:r>
          </w:p>
        </w:tc>
        <w:tc>
          <w:tcPr>
            <w:tcW w:w="2977" w:type="dxa"/>
          </w:tcPr>
          <w:p w14:paraId="49D335FE" w14:textId="77777777" w:rsidR="00805FFB" w:rsidRDefault="00805FFB">
            <w:pPr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109,176</w:t>
            </w:r>
          </w:p>
        </w:tc>
      </w:tr>
      <w:tr w:rsidR="00805FFB" w14:paraId="2CE9000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</w:tcPr>
          <w:p w14:paraId="7B3089FB" w14:textId="77777777" w:rsidR="00805FFB" w:rsidRDefault="00805FFB">
            <w:pPr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1991</w:t>
            </w:r>
          </w:p>
        </w:tc>
        <w:tc>
          <w:tcPr>
            <w:tcW w:w="1418" w:type="dxa"/>
          </w:tcPr>
          <w:p w14:paraId="102A544D" w14:textId="77777777" w:rsidR="00805FFB" w:rsidRDefault="00805FFB">
            <w:pPr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109</w:t>
            </w:r>
          </w:p>
        </w:tc>
        <w:tc>
          <w:tcPr>
            <w:tcW w:w="2977" w:type="dxa"/>
          </w:tcPr>
          <w:p w14:paraId="42F0DA06" w14:textId="77777777" w:rsidR="00805FFB" w:rsidRDefault="00805FFB">
            <w:pPr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125,891</w:t>
            </w:r>
          </w:p>
        </w:tc>
      </w:tr>
      <w:tr w:rsidR="00805FFB" w14:paraId="167F50C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</w:tcPr>
          <w:p w14:paraId="01B3034F" w14:textId="77777777" w:rsidR="00805FFB" w:rsidRDefault="00805FFB">
            <w:pPr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1992</w:t>
            </w:r>
          </w:p>
        </w:tc>
        <w:tc>
          <w:tcPr>
            <w:tcW w:w="1418" w:type="dxa"/>
          </w:tcPr>
          <w:p w14:paraId="4B929D5A" w14:textId="77777777" w:rsidR="00805FFB" w:rsidRDefault="00805FFB">
            <w:pPr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112</w:t>
            </w:r>
          </w:p>
        </w:tc>
        <w:tc>
          <w:tcPr>
            <w:tcW w:w="2977" w:type="dxa"/>
          </w:tcPr>
          <w:p w14:paraId="52AB739E" w14:textId="77777777" w:rsidR="00805FFB" w:rsidRDefault="00805FFB">
            <w:pPr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126,816</w:t>
            </w:r>
          </w:p>
        </w:tc>
      </w:tr>
    </w:tbl>
    <w:p w14:paraId="2D4B0770" w14:textId="77777777" w:rsidR="00805FFB" w:rsidRDefault="00805FFB">
      <w:pPr>
        <w:ind w:left="360"/>
        <w:rPr>
          <w:rFonts w:ascii="Arial" w:hAnsi="Arial"/>
          <w:i/>
          <w:sz w:val="24"/>
        </w:rPr>
      </w:pPr>
    </w:p>
    <w:p w14:paraId="3269140D" w14:textId="77777777" w:rsidR="00805FFB" w:rsidRDefault="00805FFB">
      <w:pPr>
        <w:numPr>
          <w:ilvl w:val="0"/>
          <w:numId w:val="2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Escriba la regresión apropiada</w:t>
      </w:r>
    </w:p>
    <w:p w14:paraId="043311B1" w14:textId="77777777" w:rsidR="00805FFB" w:rsidRDefault="00805FFB">
      <w:pPr>
        <w:numPr>
          <w:ilvl w:val="0"/>
          <w:numId w:val="2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Comente sus resultados</w:t>
      </w:r>
    </w:p>
    <w:p w14:paraId="363A540C" w14:textId="77777777" w:rsidR="00805FFB" w:rsidRDefault="00805FFB">
      <w:pPr>
        <w:ind w:left="360"/>
        <w:rPr>
          <w:rFonts w:ascii="Arial" w:hAnsi="Arial"/>
          <w:i/>
          <w:sz w:val="24"/>
        </w:rPr>
      </w:pPr>
    </w:p>
    <w:p w14:paraId="76B7124B" w14:textId="77777777" w:rsidR="00805FFB" w:rsidRDefault="00805FFB">
      <w:pPr>
        <w:numPr>
          <w:ilvl w:val="0"/>
          <w:numId w:val="1"/>
        </w:numPr>
        <w:rPr>
          <w:rFonts w:ascii="Arial" w:hAnsi="Arial"/>
          <w:i/>
          <w:sz w:val="24"/>
        </w:rPr>
      </w:pPr>
    </w:p>
    <w:p w14:paraId="6845C174" w14:textId="77777777" w:rsidR="00805FFB" w:rsidRDefault="00805FFB">
      <w:pPr>
        <w:numPr>
          <w:ilvl w:val="0"/>
          <w:numId w:val="4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Si </w:t>
      </w:r>
      <w:r>
        <w:rPr>
          <w:rFonts w:ascii="Arial" w:hAnsi="Arial"/>
          <w:i/>
          <w:position w:val="-10"/>
          <w:sz w:val="24"/>
        </w:rPr>
        <w:object w:dxaOrig="279" w:dyaOrig="340" w14:anchorId="04D2EF9A">
          <v:shape id="_x0000_i1032" type="#_x0000_t75" style="width:14.25pt;height:17.25pt" o:ole="" fillcolor="window">
            <v:imagedata r:id="rId17" o:title=""/>
          </v:shape>
          <o:OLEObject Type="Embed" ProgID="Equation.3" ShapeID="_x0000_i1032" DrawAspect="Content" ObjectID="_1642602575" r:id="rId18"/>
        </w:object>
      </w:r>
      <w:r>
        <w:rPr>
          <w:rFonts w:ascii="Arial" w:hAnsi="Arial"/>
          <w:i/>
          <w:sz w:val="24"/>
        </w:rPr>
        <w:t xml:space="preserve">y </w:t>
      </w:r>
      <w:r>
        <w:rPr>
          <w:rFonts w:ascii="Arial" w:hAnsi="Arial"/>
          <w:i/>
          <w:position w:val="-10"/>
          <w:sz w:val="24"/>
        </w:rPr>
        <w:object w:dxaOrig="320" w:dyaOrig="340" w14:anchorId="2B3E8E82">
          <v:shape id="_x0000_i1033" type="#_x0000_t75" style="width:15.75pt;height:17.25pt" o:ole="" fillcolor="window">
            <v:imagedata r:id="rId19" o:title=""/>
          </v:shape>
          <o:OLEObject Type="Embed" ProgID="Equation.3" ShapeID="_x0000_i1033" DrawAspect="Content" ObjectID="_1642602576" r:id="rId20"/>
        </w:object>
      </w:r>
      <w:r>
        <w:rPr>
          <w:rFonts w:ascii="Arial" w:hAnsi="Arial"/>
          <w:i/>
          <w:sz w:val="24"/>
        </w:rPr>
        <w:t xml:space="preserve">son </w:t>
      </w:r>
      <w:proofErr w:type="spellStart"/>
      <w:r>
        <w:rPr>
          <w:rFonts w:ascii="Arial" w:hAnsi="Arial"/>
          <w:i/>
          <w:sz w:val="24"/>
        </w:rPr>
        <w:t>idependientes</w:t>
      </w:r>
      <w:proofErr w:type="spellEnd"/>
      <w:r>
        <w:rPr>
          <w:rFonts w:ascii="Arial" w:hAnsi="Arial"/>
          <w:i/>
          <w:sz w:val="24"/>
        </w:rPr>
        <w:t xml:space="preserve"> y normalmente distribuidas y si </w:t>
      </w:r>
      <w:r>
        <w:rPr>
          <w:rFonts w:ascii="Arial" w:hAnsi="Arial"/>
          <w:i/>
          <w:position w:val="-10"/>
          <w:sz w:val="24"/>
        </w:rPr>
        <w:object w:dxaOrig="1420" w:dyaOrig="340" w14:anchorId="19EDE779">
          <v:shape id="_x0000_i1034" type="#_x0000_t75" style="width:71.25pt;height:17.25pt" o:ole="" fillcolor="window">
            <v:imagedata r:id="rId21" o:title=""/>
          </v:shape>
          <o:OLEObject Type="Embed" ProgID="Equation.3" ShapeID="_x0000_i1034" DrawAspect="Content" ObjectID="_1642602577" r:id="rId22"/>
        </w:object>
      </w:r>
      <w:r>
        <w:rPr>
          <w:rFonts w:ascii="Arial" w:hAnsi="Arial"/>
          <w:i/>
          <w:sz w:val="24"/>
        </w:rPr>
        <w:t xml:space="preserve">y </w:t>
      </w:r>
      <w:r>
        <w:rPr>
          <w:rFonts w:ascii="Arial" w:hAnsi="Arial"/>
          <w:i/>
          <w:position w:val="-10"/>
          <w:sz w:val="24"/>
        </w:rPr>
        <w:object w:dxaOrig="1340" w:dyaOrig="340" w14:anchorId="56D5C30E">
          <v:shape id="_x0000_i1035" type="#_x0000_t75" style="width:66.75pt;height:17.25pt" o:ole="" fillcolor="window">
            <v:imagedata r:id="rId23" o:title=""/>
          </v:shape>
          <o:OLEObject Type="Embed" ProgID="Equation.3" ShapeID="_x0000_i1035" DrawAspect="Content" ObjectID="_1642602578" r:id="rId24"/>
        </w:object>
      </w:r>
      <w:r>
        <w:rPr>
          <w:rFonts w:ascii="Arial" w:hAnsi="Arial"/>
          <w:i/>
          <w:sz w:val="24"/>
        </w:rPr>
        <w:t xml:space="preserve">, entonces, ¿Cómo se distribuye la combinación lineal </w:t>
      </w:r>
      <w:r>
        <w:rPr>
          <w:rFonts w:ascii="Arial" w:hAnsi="Arial"/>
          <w:i/>
          <w:position w:val="-10"/>
          <w:sz w:val="24"/>
        </w:rPr>
        <w:object w:dxaOrig="1800" w:dyaOrig="340" w14:anchorId="61A8CF78">
          <v:shape id="_x0000_i1036" type="#_x0000_t75" style="width:90pt;height:17.25pt" o:ole="" fillcolor="window">
            <v:imagedata r:id="rId25" o:title=""/>
          </v:shape>
          <o:OLEObject Type="Embed" ProgID="Equation.3" ShapeID="_x0000_i1036" DrawAspect="Content" ObjectID="_1642602579" r:id="rId26"/>
        </w:object>
      </w:r>
      <w:r>
        <w:rPr>
          <w:rFonts w:ascii="Arial" w:hAnsi="Arial"/>
          <w:i/>
          <w:sz w:val="24"/>
        </w:rPr>
        <w:t>?</w:t>
      </w:r>
    </w:p>
    <w:p w14:paraId="571B62DE" w14:textId="77777777" w:rsidR="00805FFB" w:rsidRDefault="00805FFB">
      <w:pPr>
        <w:numPr>
          <w:ilvl w:val="0"/>
          <w:numId w:val="4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Si </w:t>
      </w:r>
      <w:r>
        <w:rPr>
          <w:rFonts w:ascii="Arial" w:hAnsi="Arial"/>
          <w:i/>
          <w:position w:val="-10"/>
          <w:sz w:val="24"/>
        </w:rPr>
        <w:object w:dxaOrig="279" w:dyaOrig="340" w14:anchorId="242C1134">
          <v:shape id="_x0000_i1037" type="#_x0000_t75" style="width:14.25pt;height:17.25pt" o:ole="" fillcolor="window">
            <v:imagedata r:id="rId17" o:title=""/>
          </v:shape>
          <o:OLEObject Type="Embed" ProgID="Equation.3" ShapeID="_x0000_i1037" DrawAspect="Content" ObjectID="_1642602580" r:id="rId27"/>
        </w:object>
      </w:r>
      <w:r>
        <w:rPr>
          <w:rFonts w:ascii="Arial" w:hAnsi="Arial"/>
          <w:i/>
          <w:sz w:val="24"/>
        </w:rPr>
        <w:t xml:space="preserve">y </w:t>
      </w:r>
      <w:r>
        <w:rPr>
          <w:rFonts w:ascii="Arial" w:hAnsi="Arial"/>
          <w:i/>
          <w:position w:val="-10"/>
          <w:sz w:val="24"/>
        </w:rPr>
        <w:object w:dxaOrig="320" w:dyaOrig="340" w14:anchorId="499CACDD">
          <v:shape id="_x0000_i1038" type="#_x0000_t75" style="width:15.75pt;height:17.25pt" o:ole="" fillcolor="window">
            <v:imagedata r:id="rId19" o:title=""/>
          </v:shape>
          <o:OLEObject Type="Embed" ProgID="Equation.3" ShapeID="_x0000_i1038" DrawAspect="Content" ObjectID="_1642602581" r:id="rId28"/>
        </w:object>
      </w:r>
      <w:r>
        <w:rPr>
          <w:rFonts w:ascii="Arial" w:hAnsi="Arial"/>
          <w:i/>
          <w:sz w:val="24"/>
        </w:rPr>
        <w:t xml:space="preserve">son linealmente dependientes y normalmente distribuidas y si </w:t>
      </w:r>
      <w:r>
        <w:rPr>
          <w:rFonts w:ascii="Arial" w:hAnsi="Arial"/>
          <w:i/>
          <w:position w:val="-10"/>
          <w:sz w:val="24"/>
        </w:rPr>
        <w:object w:dxaOrig="1420" w:dyaOrig="340" w14:anchorId="1AA0843D">
          <v:shape id="_x0000_i1039" type="#_x0000_t75" style="width:71.25pt;height:17.25pt" o:ole="" fillcolor="window">
            <v:imagedata r:id="rId21" o:title=""/>
          </v:shape>
          <o:OLEObject Type="Embed" ProgID="Equation.3" ShapeID="_x0000_i1039" DrawAspect="Content" ObjectID="_1642602582" r:id="rId29"/>
        </w:object>
      </w:r>
      <w:r>
        <w:rPr>
          <w:rFonts w:ascii="Arial" w:hAnsi="Arial"/>
          <w:i/>
          <w:sz w:val="24"/>
        </w:rPr>
        <w:t xml:space="preserve">y </w:t>
      </w:r>
      <w:r>
        <w:rPr>
          <w:rFonts w:ascii="Arial" w:hAnsi="Arial"/>
          <w:i/>
          <w:position w:val="-10"/>
          <w:sz w:val="24"/>
        </w:rPr>
        <w:object w:dxaOrig="1340" w:dyaOrig="340" w14:anchorId="1AFDC57F">
          <v:shape id="_x0000_i1040" type="#_x0000_t75" style="width:66.75pt;height:17.25pt" o:ole="" fillcolor="window">
            <v:imagedata r:id="rId23" o:title=""/>
          </v:shape>
          <o:OLEObject Type="Embed" ProgID="Equation.3" ShapeID="_x0000_i1040" DrawAspect="Content" ObjectID="_1642602583" r:id="rId30"/>
        </w:object>
      </w:r>
      <w:r>
        <w:rPr>
          <w:rFonts w:ascii="Arial" w:hAnsi="Arial"/>
          <w:i/>
          <w:sz w:val="24"/>
        </w:rPr>
        <w:t xml:space="preserve">, </w:t>
      </w:r>
      <w:r>
        <w:rPr>
          <w:rFonts w:ascii="Arial" w:hAnsi="Arial"/>
          <w:i/>
          <w:position w:val="-10"/>
          <w:sz w:val="24"/>
        </w:rPr>
        <w:object w:dxaOrig="1760" w:dyaOrig="340" w14:anchorId="148E487F">
          <v:shape id="_x0000_i1041" type="#_x0000_t75" style="width:87.75pt;height:17.25pt" o:ole="" fillcolor="window">
            <v:imagedata r:id="rId31" o:title=""/>
          </v:shape>
          <o:OLEObject Type="Embed" ProgID="Equation.3" ShapeID="_x0000_i1041" DrawAspect="Content" ObjectID="_1642602584" r:id="rId32"/>
        </w:object>
      </w:r>
      <w:r>
        <w:rPr>
          <w:rFonts w:ascii="Arial" w:hAnsi="Arial"/>
          <w:i/>
          <w:sz w:val="24"/>
        </w:rPr>
        <w:t xml:space="preserve">, entonces, ¿Cómo se distribuye la combinación lineal </w:t>
      </w:r>
      <w:r>
        <w:rPr>
          <w:rFonts w:ascii="Arial" w:hAnsi="Arial"/>
          <w:i/>
          <w:position w:val="-10"/>
          <w:sz w:val="24"/>
        </w:rPr>
        <w:object w:dxaOrig="1800" w:dyaOrig="340" w14:anchorId="317FDBD2">
          <v:shape id="_x0000_i1042" type="#_x0000_t75" style="width:90pt;height:17.25pt" o:ole="" fillcolor="window">
            <v:imagedata r:id="rId33" o:title=""/>
          </v:shape>
          <o:OLEObject Type="Embed" ProgID="Equation.3" ShapeID="_x0000_i1042" DrawAspect="Content" ObjectID="_1642602585" r:id="rId34"/>
        </w:object>
      </w:r>
      <w:r>
        <w:rPr>
          <w:rFonts w:ascii="Arial" w:hAnsi="Arial"/>
          <w:i/>
          <w:sz w:val="24"/>
        </w:rPr>
        <w:t>?</w:t>
      </w:r>
    </w:p>
    <w:sectPr w:rsidR="00805FFB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2951"/>
    <w:multiLevelType w:val="singleLevel"/>
    <w:tmpl w:val="927401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66C1E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AA47010"/>
    <w:multiLevelType w:val="singleLevel"/>
    <w:tmpl w:val="AAB8D4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7B1C3CAA"/>
    <w:multiLevelType w:val="singleLevel"/>
    <w:tmpl w:val="F460B1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50"/>
    <w:rsid w:val="00412550"/>
    <w:rsid w:val="00805FFB"/>
    <w:rsid w:val="00E2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11925285"/>
  <w15:chartTrackingRefBased/>
  <w15:docId w15:val="{18F8B6E0-09D5-405C-9F76-B3F670FF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II</vt:lpstr>
    </vt:vector>
  </TitlesOfParts>
  <Company>personal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II</dc:title>
  <dc:subject/>
  <dc:creator>PIII 500</dc:creator>
  <cp:keywords/>
  <cp:lastModifiedBy>Edison Achalma</cp:lastModifiedBy>
  <cp:revision>2</cp:revision>
  <cp:lastPrinted>2010-03-08T12:09:00Z</cp:lastPrinted>
  <dcterms:created xsi:type="dcterms:W3CDTF">2020-02-07T22:43:00Z</dcterms:created>
  <dcterms:modified xsi:type="dcterms:W3CDTF">2020-02-07T22:43:00Z</dcterms:modified>
</cp:coreProperties>
</file>