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EB3DE" w14:textId="77777777" w:rsidR="00182A7D" w:rsidRDefault="00182A7D" w:rsidP="003C04A3">
      <w:pPr>
        <w:pBdr>
          <w:bottom w:val="single" w:sz="12" w:space="1" w:color="auto"/>
        </w:pBdr>
        <w:jc w:val="both"/>
        <w:rPr>
          <w:rFonts w:cs="Arial"/>
          <w:i w:val="0"/>
          <w:szCs w:val="24"/>
          <w:lang w:val="es-ES_tradnl"/>
        </w:rPr>
      </w:pPr>
    </w:p>
    <w:p w14:paraId="6EA6FE13" w14:textId="77777777" w:rsidR="00182A7D" w:rsidRPr="00C85ED5" w:rsidRDefault="00182A7D" w:rsidP="003C04A3">
      <w:pPr>
        <w:pBdr>
          <w:bottom w:val="single" w:sz="12" w:space="1" w:color="auto"/>
        </w:pBdr>
        <w:jc w:val="both"/>
        <w:rPr>
          <w:rFonts w:cs="Arial"/>
          <w:i w:val="0"/>
          <w:szCs w:val="24"/>
          <w:lang w:val="es-ES_tradnl"/>
        </w:rPr>
      </w:pPr>
    </w:p>
    <w:p w14:paraId="176E021C" w14:textId="77777777" w:rsidR="003C04A3" w:rsidRPr="00C85ED5" w:rsidRDefault="00066D93" w:rsidP="00066D93">
      <w:pPr>
        <w:jc w:val="right"/>
        <w:rPr>
          <w:rFonts w:cs="Arial"/>
          <w:i w:val="0"/>
          <w:szCs w:val="24"/>
          <w:lang w:val="es-ES_tradnl"/>
        </w:rPr>
      </w:pPr>
      <w:r>
        <w:rPr>
          <w:rFonts w:cs="Arial"/>
          <w:i w:val="0"/>
          <w:szCs w:val="24"/>
          <w:lang w:val="es-ES_tradnl"/>
        </w:rPr>
        <w:t>EXAMEN DE ECONOMETRIA</w:t>
      </w:r>
      <w:r w:rsidR="000C6321">
        <w:rPr>
          <w:rFonts w:cs="Arial"/>
          <w:i w:val="0"/>
          <w:szCs w:val="24"/>
          <w:lang w:val="es-ES_tradnl"/>
        </w:rPr>
        <w:t xml:space="preserve"> I</w:t>
      </w:r>
    </w:p>
    <w:p w14:paraId="7253B287" w14:textId="77777777" w:rsidR="002E0C32" w:rsidRDefault="002E0C32" w:rsidP="00066D93">
      <w:pPr>
        <w:pBdr>
          <w:bottom w:val="single" w:sz="12" w:space="1" w:color="auto"/>
        </w:pBdr>
        <w:jc w:val="right"/>
        <w:rPr>
          <w:rFonts w:cs="Arial"/>
          <w:i w:val="0"/>
          <w:szCs w:val="24"/>
          <w:lang w:val="es-ES_tradnl"/>
        </w:rPr>
      </w:pPr>
      <w:r>
        <w:rPr>
          <w:rFonts w:cs="Arial"/>
          <w:i w:val="0"/>
          <w:szCs w:val="24"/>
          <w:lang w:val="es-ES_tradnl"/>
        </w:rPr>
        <w:t>GRUPO1</w:t>
      </w:r>
    </w:p>
    <w:p w14:paraId="0FF4D464" w14:textId="77777777" w:rsidR="003C04A3" w:rsidRPr="00C85ED5" w:rsidRDefault="003C04A3" w:rsidP="003C04A3">
      <w:pPr>
        <w:pStyle w:val="Ttulo"/>
        <w:jc w:val="left"/>
        <w:rPr>
          <w:i w:val="0"/>
        </w:rPr>
      </w:pPr>
    </w:p>
    <w:p w14:paraId="3E84B0CF" w14:textId="77777777" w:rsidR="00066D93" w:rsidRDefault="00066D93" w:rsidP="00C85ED5">
      <w:pPr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 xml:space="preserve">Considere utilizar la siguiente información mensual </w:t>
      </w:r>
      <w:r w:rsidR="002E0C32">
        <w:rPr>
          <w:rFonts w:ascii="Arial Narrow" w:hAnsi="Arial Narrow"/>
          <w:b w:val="0"/>
          <w:i w:val="0"/>
        </w:rPr>
        <w:t xml:space="preserve">(1994.06-1998.01) </w:t>
      </w:r>
      <w:r>
        <w:rPr>
          <w:rFonts w:ascii="Arial Narrow" w:hAnsi="Arial Narrow"/>
          <w:b w:val="0"/>
          <w:i w:val="0"/>
        </w:rPr>
        <w:t>que debe obtener por Internet del BCRP:</w:t>
      </w:r>
    </w:p>
    <w:p w14:paraId="037FBCAF" w14:textId="77777777" w:rsidR="00C90298" w:rsidRDefault="00C90298" w:rsidP="00C90298">
      <w:pPr>
        <w:ind w:left="360"/>
        <w:jc w:val="both"/>
        <w:rPr>
          <w:rFonts w:ascii="Arial Narrow" w:hAnsi="Arial Narrow"/>
          <w:b w:val="0"/>
          <w:i w:val="0"/>
        </w:rPr>
      </w:pPr>
    </w:p>
    <w:p w14:paraId="567643FD" w14:textId="77777777" w:rsidR="00066D93" w:rsidRDefault="001D706D" w:rsidP="002E0C32">
      <w:pPr>
        <w:numPr>
          <w:ilvl w:val="0"/>
          <w:numId w:val="44"/>
        </w:numPr>
        <w:tabs>
          <w:tab w:val="clear" w:pos="1068"/>
          <w:tab w:val="num" w:pos="284"/>
        </w:tabs>
        <w:ind w:left="709" w:hanging="709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 xml:space="preserve">Indice del </w:t>
      </w:r>
      <w:r w:rsidR="00066D93">
        <w:rPr>
          <w:rFonts w:ascii="Arial Narrow" w:hAnsi="Arial Narrow"/>
          <w:b w:val="0"/>
          <w:i w:val="0"/>
        </w:rPr>
        <w:t xml:space="preserve">Tipo de </w:t>
      </w:r>
      <w:r>
        <w:rPr>
          <w:rFonts w:ascii="Arial Narrow" w:hAnsi="Arial Narrow"/>
          <w:b w:val="0"/>
          <w:i w:val="0"/>
        </w:rPr>
        <w:t>C</w:t>
      </w:r>
      <w:r w:rsidR="00066D93">
        <w:rPr>
          <w:rFonts w:ascii="Arial Narrow" w:hAnsi="Arial Narrow"/>
          <w:b w:val="0"/>
          <w:i w:val="0"/>
        </w:rPr>
        <w:t>ambio</w:t>
      </w:r>
      <w:r>
        <w:rPr>
          <w:rFonts w:ascii="Arial Narrow" w:hAnsi="Arial Narrow"/>
          <w:b w:val="0"/>
          <w:i w:val="0"/>
        </w:rPr>
        <w:t xml:space="preserve"> Real B</w:t>
      </w:r>
      <w:r w:rsidR="00066D93">
        <w:rPr>
          <w:rFonts w:ascii="Arial Narrow" w:hAnsi="Arial Narrow"/>
          <w:b w:val="0"/>
          <w:i w:val="0"/>
        </w:rPr>
        <w:t>ilateral</w:t>
      </w:r>
      <w:r>
        <w:rPr>
          <w:rFonts w:ascii="Arial Narrow" w:hAnsi="Arial Narrow"/>
          <w:b w:val="0"/>
          <w:i w:val="0"/>
        </w:rPr>
        <w:t xml:space="preserve"> base Dic 2001</w:t>
      </w:r>
    </w:p>
    <w:p w14:paraId="121B2684" w14:textId="77777777" w:rsidR="00066D93" w:rsidRDefault="00066D93" w:rsidP="002E0C32">
      <w:pPr>
        <w:numPr>
          <w:ilvl w:val="0"/>
          <w:numId w:val="44"/>
        </w:numPr>
        <w:tabs>
          <w:tab w:val="clear" w:pos="1068"/>
          <w:tab w:val="num" w:pos="284"/>
          <w:tab w:val="num" w:pos="360"/>
        </w:tabs>
        <w:ind w:left="709" w:hanging="709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Importaciones de bienes de capital (Millones de $)</w:t>
      </w:r>
    </w:p>
    <w:p w14:paraId="36A1551E" w14:textId="77777777" w:rsidR="00066D93" w:rsidRDefault="00066D93" w:rsidP="002E0C32">
      <w:pPr>
        <w:numPr>
          <w:ilvl w:val="0"/>
          <w:numId w:val="44"/>
        </w:numPr>
        <w:tabs>
          <w:tab w:val="clear" w:pos="1068"/>
          <w:tab w:val="num" w:pos="284"/>
          <w:tab w:val="num" w:pos="360"/>
        </w:tabs>
        <w:ind w:left="709" w:hanging="709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PBI (índice 1994=100)</w:t>
      </w:r>
    </w:p>
    <w:p w14:paraId="664B3E75" w14:textId="77777777" w:rsidR="00066D93" w:rsidRDefault="00066D93" w:rsidP="002E0C32">
      <w:pPr>
        <w:numPr>
          <w:ilvl w:val="0"/>
          <w:numId w:val="44"/>
        </w:numPr>
        <w:tabs>
          <w:tab w:val="clear" w:pos="1068"/>
          <w:tab w:val="num" w:pos="284"/>
          <w:tab w:val="num" w:pos="360"/>
        </w:tabs>
        <w:ind w:left="709" w:hanging="709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Crédito SF al sector privado Total (Millones de S/.)</w:t>
      </w:r>
    </w:p>
    <w:p w14:paraId="6FA7F12F" w14:textId="77777777" w:rsidR="00066D93" w:rsidRDefault="00066D93" w:rsidP="002E0C32">
      <w:pPr>
        <w:tabs>
          <w:tab w:val="num" w:pos="284"/>
        </w:tabs>
        <w:ind w:left="709" w:hanging="709"/>
        <w:jc w:val="both"/>
        <w:rPr>
          <w:rFonts w:ascii="Arial Narrow" w:hAnsi="Arial Narrow"/>
          <w:b w:val="0"/>
          <w:i w:val="0"/>
        </w:rPr>
      </w:pPr>
    </w:p>
    <w:p w14:paraId="18DC7A62" w14:textId="77777777" w:rsidR="002E0C32" w:rsidRDefault="00066D93" w:rsidP="002E0C32">
      <w:pPr>
        <w:numPr>
          <w:ilvl w:val="1"/>
          <w:numId w:val="44"/>
        </w:numPr>
        <w:tabs>
          <w:tab w:val="clear" w:pos="1788"/>
        </w:tabs>
        <w:ind w:left="70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Considere relacionarlos de manera lógica y plantee el modelo adecuado (en términos logarítmicos)</w:t>
      </w:r>
    </w:p>
    <w:p w14:paraId="5D4FC110" w14:textId="77777777" w:rsidR="002E0C32" w:rsidRDefault="00066D93" w:rsidP="002E0C32">
      <w:pPr>
        <w:numPr>
          <w:ilvl w:val="1"/>
          <w:numId w:val="44"/>
        </w:numPr>
        <w:tabs>
          <w:tab w:val="clear" w:pos="1788"/>
        </w:tabs>
        <w:ind w:left="70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¿Qué signos son los esperados?</w:t>
      </w:r>
    </w:p>
    <w:p w14:paraId="57AE7D3F" w14:textId="77777777" w:rsidR="000C6321" w:rsidRDefault="00C90298" w:rsidP="000C6321">
      <w:pPr>
        <w:numPr>
          <w:ilvl w:val="1"/>
          <w:numId w:val="44"/>
        </w:numPr>
        <w:tabs>
          <w:tab w:val="clear" w:pos="1788"/>
        </w:tabs>
        <w:ind w:left="70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Estime el modelo plan</w:t>
      </w:r>
      <w:r w:rsidR="000C6321">
        <w:rPr>
          <w:rFonts w:ascii="Arial Narrow" w:hAnsi="Arial Narrow"/>
          <w:b w:val="0"/>
          <w:i w:val="0"/>
        </w:rPr>
        <w:t>t</w:t>
      </w:r>
      <w:r>
        <w:rPr>
          <w:rFonts w:ascii="Arial Narrow" w:hAnsi="Arial Narrow"/>
          <w:b w:val="0"/>
          <w:i w:val="0"/>
        </w:rPr>
        <w:t xml:space="preserve">eado e interprete </w:t>
      </w:r>
      <w:r w:rsidR="000C6321">
        <w:rPr>
          <w:rFonts w:ascii="Arial Narrow" w:hAnsi="Arial Narrow"/>
          <w:b w:val="0"/>
          <w:i w:val="0"/>
        </w:rPr>
        <w:t xml:space="preserve">estadística y económicamente </w:t>
      </w:r>
      <w:r>
        <w:rPr>
          <w:rFonts w:ascii="Arial Narrow" w:hAnsi="Arial Narrow"/>
          <w:b w:val="0"/>
          <w:i w:val="0"/>
        </w:rPr>
        <w:t>sus resultados</w:t>
      </w:r>
      <w:r w:rsidR="000C6321">
        <w:rPr>
          <w:rFonts w:ascii="Arial Narrow" w:hAnsi="Arial Narrow"/>
          <w:b w:val="0"/>
          <w:i w:val="0"/>
        </w:rPr>
        <w:t>.</w:t>
      </w:r>
    </w:p>
    <w:p w14:paraId="5C07AC15" w14:textId="77777777" w:rsidR="00C90298" w:rsidRDefault="000C6321" w:rsidP="002E0C32">
      <w:pPr>
        <w:numPr>
          <w:ilvl w:val="1"/>
          <w:numId w:val="44"/>
        </w:numPr>
        <w:tabs>
          <w:tab w:val="clear" w:pos="1788"/>
        </w:tabs>
        <w:ind w:left="70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Pruebe si el modelo lineal planteado es el correcto</w:t>
      </w:r>
    </w:p>
    <w:p w14:paraId="2D61856F" w14:textId="77777777" w:rsidR="000C6321" w:rsidRDefault="000C6321" w:rsidP="002E0C32">
      <w:pPr>
        <w:numPr>
          <w:ilvl w:val="1"/>
          <w:numId w:val="44"/>
        </w:numPr>
        <w:tabs>
          <w:tab w:val="clear" w:pos="1788"/>
        </w:tabs>
        <w:ind w:left="70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Pruebe si la el PBI es una variable redundante</w:t>
      </w:r>
    </w:p>
    <w:p w14:paraId="1148CB12" w14:textId="77777777" w:rsidR="000C6321" w:rsidRDefault="000C6321" w:rsidP="002E0C32">
      <w:pPr>
        <w:numPr>
          <w:ilvl w:val="1"/>
          <w:numId w:val="44"/>
        </w:numPr>
        <w:tabs>
          <w:tab w:val="clear" w:pos="1788"/>
        </w:tabs>
        <w:ind w:left="70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Pruebe si el Crédito SF es una variable relevante.</w:t>
      </w:r>
    </w:p>
    <w:p w14:paraId="30A3198D" w14:textId="77777777" w:rsidR="000C6321" w:rsidRDefault="000C6321" w:rsidP="000C6321">
      <w:pPr>
        <w:ind w:left="348"/>
        <w:jc w:val="both"/>
        <w:rPr>
          <w:rFonts w:ascii="Arial Narrow" w:hAnsi="Arial Narrow"/>
          <w:b w:val="0"/>
          <w:i w:val="0"/>
        </w:rPr>
      </w:pPr>
    </w:p>
    <w:p w14:paraId="7C180FE9" w14:textId="77777777" w:rsidR="000C6321" w:rsidRDefault="000C6321" w:rsidP="000C6321">
      <w:pPr>
        <w:ind w:left="348"/>
        <w:jc w:val="both"/>
        <w:rPr>
          <w:rFonts w:ascii="Arial Narrow" w:hAnsi="Arial Narrow"/>
          <w:b w:val="0"/>
          <w:i w:val="0"/>
        </w:rPr>
      </w:pPr>
    </w:p>
    <w:p w14:paraId="422747BE" w14:textId="77777777" w:rsidR="00C90298" w:rsidRDefault="00C90298" w:rsidP="002E0C32">
      <w:pPr>
        <w:jc w:val="both"/>
        <w:rPr>
          <w:rFonts w:ascii="Arial Narrow" w:hAnsi="Arial Narrow"/>
          <w:b w:val="0"/>
          <w:i w:val="0"/>
        </w:rPr>
      </w:pPr>
    </w:p>
    <w:p w14:paraId="77F825A7" w14:textId="77777777" w:rsidR="00C90298" w:rsidRDefault="00C90298" w:rsidP="00C90298">
      <w:pPr>
        <w:jc w:val="both"/>
        <w:rPr>
          <w:rFonts w:ascii="Arial Narrow" w:hAnsi="Arial Narrow"/>
          <w:b w:val="0"/>
          <w:i w:val="0"/>
        </w:rPr>
      </w:pPr>
    </w:p>
    <w:sectPr w:rsidR="00C90298">
      <w:headerReference w:type="even" r:id="rId7"/>
      <w:headerReference w:type="default" r:id="rId8"/>
      <w:pgSz w:w="11906" w:h="16838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7B546" w14:textId="77777777" w:rsidR="005126C8" w:rsidRDefault="005126C8">
      <w:r>
        <w:separator/>
      </w:r>
    </w:p>
  </w:endnote>
  <w:endnote w:type="continuationSeparator" w:id="0">
    <w:p w14:paraId="252C996D" w14:textId="77777777" w:rsidR="005126C8" w:rsidRDefault="00512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96B83" w14:textId="77777777" w:rsidR="005126C8" w:rsidRDefault="005126C8">
      <w:r>
        <w:separator/>
      </w:r>
    </w:p>
  </w:footnote>
  <w:footnote w:type="continuationSeparator" w:id="0">
    <w:p w14:paraId="5587CDBF" w14:textId="77777777" w:rsidR="005126C8" w:rsidRDefault="00512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FF6C5" w14:textId="77777777" w:rsidR="008A1CCC" w:rsidRDefault="008A1CC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6CDA95EA" w14:textId="77777777" w:rsidR="008A1CCC" w:rsidRDefault="008A1CC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D0F3A" w14:textId="77777777" w:rsidR="008A1CCC" w:rsidRDefault="008A1CCC">
    <w:pPr>
      <w:pStyle w:val="Encabezado"/>
      <w:pBdr>
        <w:bottom w:val="single" w:sz="12" w:space="1" w:color="auto"/>
      </w:pBdr>
      <w:tabs>
        <w:tab w:val="clear" w:pos="4252"/>
      </w:tabs>
      <w:ind w:right="-1"/>
    </w:pPr>
    <w:r>
      <w:t>Econometría Básica</w:t>
    </w:r>
    <w:r>
      <w:tab/>
      <w:t>Autocorrelación</w:t>
    </w:r>
  </w:p>
  <w:p w14:paraId="0D0DF3A6" w14:textId="77777777" w:rsidR="008A1CCC" w:rsidRDefault="008A1CCC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EB5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A96176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2243F8D"/>
    <w:multiLevelType w:val="hybridMultilevel"/>
    <w:tmpl w:val="D85E3D26"/>
    <w:lvl w:ilvl="0" w:tplc="24EA7FF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32C69A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A93BD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8461E50"/>
    <w:multiLevelType w:val="multilevel"/>
    <w:tmpl w:val="ECA8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F00CD6"/>
    <w:multiLevelType w:val="singleLevel"/>
    <w:tmpl w:val="4C98D730"/>
    <w:lvl w:ilvl="0"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37F25B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662B7C"/>
    <w:multiLevelType w:val="multilevel"/>
    <w:tmpl w:val="FBD0020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8FC2C13"/>
    <w:multiLevelType w:val="hybridMultilevel"/>
    <w:tmpl w:val="5742F97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683A12"/>
    <w:multiLevelType w:val="hybridMultilevel"/>
    <w:tmpl w:val="9FF4DCFE"/>
    <w:lvl w:ilvl="0" w:tplc="A4F490C4">
      <w:start w:val="1"/>
      <w:numFmt w:val="bullet"/>
      <w:lvlText w:val=""/>
      <w:lvlJc w:val="left"/>
      <w:pPr>
        <w:tabs>
          <w:tab w:val="num" w:pos="-275"/>
        </w:tabs>
        <w:ind w:left="-275" w:hanging="360"/>
      </w:pPr>
      <w:rPr>
        <w:rFonts w:ascii="Wingdings" w:hAnsi="Wingdings" w:hint="default"/>
        <w:sz w:val="16"/>
        <w:lang w:val="es-ES"/>
      </w:rPr>
    </w:lvl>
    <w:lvl w:ilvl="1" w:tplc="FFFFFFFF">
      <w:start w:val="1"/>
      <w:numFmt w:val="bullet"/>
      <w:lvlText w:val=""/>
      <w:lvlJc w:val="left"/>
      <w:pPr>
        <w:tabs>
          <w:tab w:val="num" w:pos="445"/>
        </w:tabs>
        <w:ind w:left="44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165"/>
        </w:tabs>
        <w:ind w:left="1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85"/>
        </w:tabs>
        <w:ind w:left="1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605"/>
        </w:tabs>
        <w:ind w:left="26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765"/>
        </w:tabs>
        <w:ind w:left="47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85"/>
        </w:tabs>
        <w:ind w:left="5485" w:hanging="360"/>
      </w:pPr>
      <w:rPr>
        <w:rFonts w:ascii="Wingdings" w:hAnsi="Wingdings" w:hint="default"/>
      </w:rPr>
    </w:lvl>
  </w:abstractNum>
  <w:abstractNum w:abstractNumId="11" w15:restartNumberingAfterBreak="0">
    <w:nsid w:val="1D230B6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D2F435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26E0B8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66930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A180C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BB03A1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A25984"/>
    <w:multiLevelType w:val="hybridMultilevel"/>
    <w:tmpl w:val="B10C93E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6466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1F78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0DD118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882021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B095686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52A672F8"/>
    <w:multiLevelType w:val="hybridMultilevel"/>
    <w:tmpl w:val="D92CEA82"/>
    <w:lvl w:ilvl="0" w:tplc="F13072C8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4" w15:restartNumberingAfterBreak="0">
    <w:nsid w:val="55FD00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72A1F5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760484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7DC5C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7FB0DB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8EE5E7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E98386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1C176A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30747C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4376C3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52E515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66455D8"/>
    <w:multiLevelType w:val="hybridMultilevel"/>
    <w:tmpl w:val="173E0A06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8C92F39"/>
    <w:multiLevelType w:val="singleLevel"/>
    <w:tmpl w:val="A00678A2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7" w15:restartNumberingAfterBreak="0">
    <w:nsid w:val="6A30086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ADE15F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D8962E2"/>
    <w:multiLevelType w:val="multilevel"/>
    <w:tmpl w:val="01B831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8010B5"/>
    <w:multiLevelType w:val="multilevel"/>
    <w:tmpl w:val="4CC247A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76A9119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8FC296B"/>
    <w:multiLevelType w:val="hybridMultilevel"/>
    <w:tmpl w:val="8ECA6708"/>
    <w:lvl w:ilvl="0" w:tplc="0312285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 Narrow" w:eastAsia="Times New Roman" w:hAnsi="Arial Narrow" w:cs="Times New Roman"/>
      </w:rPr>
    </w:lvl>
    <w:lvl w:ilvl="1" w:tplc="E7E82EA4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B0C5B8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D2559C7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E0E2484"/>
    <w:multiLevelType w:val="multilevel"/>
    <w:tmpl w:val="046269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E1004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F453B4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"/>
  </w:num>
  <w:num w:numId="3">
    <w:abstractNumId w:val="25"/>
  </w:num>
  <w:num w:numId="4">
    <w:abstractNumId w:val="13"/>
  </w:num>
  <w:num w:numId="5">
    <w:abstractNumId w:val="30"/>
  </w:num>
  <w:num w:numId="6">
    <w:abstractNumId w:val="47"/>
  </w:num>
  <w:num w:numId="7">
    <w:abstractNumId w:val="4"/>
  </w:num>
  <w:num w:numId="8">
    <w:abstractNumId w:val="1"/>
  </w:num>
  <w:num w:numId="9">
    <w:abstractNumId w:val="18"/>
  </w:num>
  <w:num w:numId="10">
    <w:abstractNumId w:val="37"/>
  </w:num>
  <w:num w:numId="11">
    <w:abstractNumId w:val="26"/>
  </w:num>
  <w:num w:numId="12">
    <w:abstractNumId w:val="28"/>
  </w:num>
  <w:num w:numId="13">
    <w:abstractNumId w:val="6"/>
  </w:num>
  <w:num w:numId="14">
    <w:abstractNumId w:val="31"/>
  </w:num>
  <w:num w:numId="15">
    <w:abstractNumId w:val="38"/>
  </w:num>
  <w:num w:numId="16">
    <w:abstractNumId w:val="20"/>
  </w:num>
  <w:num w:numId="17">
    <w:abstractNumId w:val="32"/>
  </w:num>
  <w:num w:numId="18">
    <w:abstractNumId w:val="7"/>
  </w:num>
  <w:num w:numId="19">
    <w:abstractNumId w:val="24"/>
  </w:num>
  <w:num w:numId="20">
    <w:abstractNumId w:val="16"/>
  </w:num>
  <w:num w:numId="21">
    <w:abstractNumId w:val="15"/>
  </w:num>
  <w:num w:numId="22">
    <w:abstractNumId w:val="12"/>
  </w:num>
  <w:num w:numId="23">
    <w:abstractNumId w:val="46"/>
  </w:num>
  <w:num w:numId="24">
    <w:abstractNumId w:val="19"/>
  </w:num>
  <w:num w:numId="25">
    <w:abstractNumId w:val="34"/>
  </w:num>
  <w:num w:numId="26">
    <w:abstractNumId w:val="43"/>
  </w:num>
  <w:num w:numId="27">
    <w:abstractNumId w:val="27"/>
  </w:num>
  <w:num w:numId="28">
    <w:abstractNumId w:val="14"/>
  </w:num>
  <w:num w:numId="29">
    <w:abstractNumId w:val="33"/>
  </w:num>
  <w:num w:numId="30">
    <w:abstractNumId w:val="44"/>
  </w:num>
  <w:num w:numId="31">
    <w:abstractNumId w:val="0"/>
  </w:num>
  <w:num w:numId="32">
    <w:abstractNumId w:val="41"/>
  </w:num>
  <w:num w:numId="33">
    <w:abstractNumId w:val="8"/>
  </w:num>
  <w:num w:numId="34">
    <w:abstractNumId w:val="21"/>
  </w:num>
  <w:num w:numId="35">
    <w:abstractNumId w:val="22"/>
  </w:num>
  <w:num w:numId="36">
    <w:abstractNumId w:val="11"/>
  </w:num>
  <w:num w:numId="37">
    <w:abstractNumId w:val="36"/>
  </w:num>
  <w:num w:numId="38">
    <w:abstractNumId w:val="10"/>
  </w:num>
  <w:num w:numId="39">
    <w:abstractNumId w:val="40"/>
  </w:num>
  <w:num w:numId="40">
    <w:abstractNumId w:val="2"/>
  </w:num>
  <w:num w:numId="41">
    <w:abstractNumId w:val="17"/>
  </w:num>
  <w:num w:numId="42">
    <w:abstractNumId w:val="45"/>
  </w:num>
  <w:num w:numId="43">
    <w:abstractNumId w:val="35"/>
  </w:num>
  <w:num w:numId="44">
    <w:abstractNumId w:val="42"/>
  </w:num>
  <w:num w:numId="45">
    <w:abstractNumId w:val="9"/>
  </w:num>
  <w:num w:numId="46">
    <w:abstractNumId w:val="39"/>
  </w:num>
  <w:num w:numId="47">
    <w:abstractNumId w:val="5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05"/>
    <w:rsid w:val="000044D3"/>
    <w:rsid w:val="00063B6D"/>
    <w:rsid w:val="00066D93"/>
    <w:rsid w:val="0008683C"/>
    <w:rsid w:val="00091540"/>
    <w:rsid w:val="000977A4"/>
    <w:rsid w:val="000B22F0"/>
    <w:rsid w:val="000B675B"/>
    <w:rsid w:val="000C6321"/>
    <w:rsid w:val="000D3ED2"/>
    <w:rsid w:val="00163405"/>
    <w:rsid w:val="00182A7D"/>
    <w:rsid w:val="001D706D"/>
    <w:rsid w:val="00216B05"/>
    <w:rsid w:val="00230D63"/>
    <w:rsid w:val="00290F14"/>
    <w:rsid w:val="00296E52"/>
    <w:rsid w:val="002D6BE9"/>
    <w:rsid w:val="002E0C32"/>
    <w:rsid w:val="003215FB"/>
    <w:rsid w:val="003556B5"/>
    <w:rsid w:val="003C04A3"/>
    <w:rsid w:val="003F45B4"/>
    <w:rsid w:val="0041535C"/>
    <w:rsid w:val="00417C05"/>
    <w:rsid w:val="0042641A"/>
    <w:rsid w:val="00445499"/>
    <w:rsid w:val="004463A1"/>
    <w:rsid w:val="00466C1A"/>
    <w:rsid w:val="004917C5"/>
    <w:rsid w:val="004A5A63"/>
    <w:rsid w:val="004E260D"/>
    <w:rsid w:val="004F0898"/>
    <w:rsid w:val="005126C8"/>
    <w:rsid w:val="00513B73"/>
    <w:rsid w:val="0051527F"/>
    <w:rsid w:val="00606226"/>
    <w:rsid w:val="00613280"/>
    <w:rsid w:val="006311E5"/>
    <w:rsid w:val="00636DC8"/>
    <w:rsid w:val="00641492"/>
    <w:rsid w:val="00666AB5"/>
    <w:rsid w:val="006C2DA0"/>
    <w:rsid w:val="006D582B"/>
    <w:rsid w:val="006E272D"/>
    <w:rsid w:val="00717BD7"/>
    <w:rsid w:val="0082466C"/>
    <w:rsid w:val="008333C0"/>
    <w:rsid w:val="00873C1B"/>
    <w:rsid w:val="008A007F"/>
    <w:rsid w:val="008A1CCC"/>
    <w:rsid w:val="00925362"/>
    <w:rsid w:val="009355D5"/>
    <w:rsid w:val="00946B2C"/>
    <w:rsid w:val="009B08E9"/>
    <w:rsid w:val="009F6DA6"/>
    <w:rsid w:val="00A27E51"/>
    <w:rsid w:val="00A52BF0"/>
    <w:rsid w:val="00A72020"/>
    <w:rsid w:val="00B91111"/>
    <w:rsid w:val="00BC56E5"/>
    <w:rsid w:val="00BE5BE3"/>
    <w:rsid w:val="00C85ED5"/>
    <w:rsid w:val="00C90298"/>
    <w:rsid w:val="00C95205"/>
    <w:rsid w:val="00CD1FB8"/>
    <w:rsid w:val="00D01CC9"/>
    <w:rsid w:val="00D03965"/>
    <w:rsid w:val="00D30CDA"/>
    <w:rsid w:val="00D3790D"/>
    <w:rsid w:val="00D55F0F"/>
    <w:rsid w:val="00D710C1"/>
    <w:rsid w:val="00DE0574"/>
    <w:rsid w:val="00DF18B1"/>
    <w:rsid w:val="00E006E8"/>
    <w:rsid w:val="00E42C7B"/>
    <w:rsid w:val="00E5024A"/>
    <w:rsid w:val="00E612A1"/>
    <w:rsid w:val="00E77E93"/>
    <w:rsid w:val="00E82484"/>
    <w:rsid w:val="00ED4A03"/>
    <w:rsid w:val="00F1476D"/>
    <w:rsid w:val="00F33660"/>
    <w:rsid w:val="00F3792D"/>
    <w:rsid w:val="00F423CE"/>
    <w:rsid w:val="00F7355A"/>
    <w:rsid w:val="00FB445D"/>
    <w:rsid w:val="00F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6B20F"/>
  <w15:chartTrackingRefBased/>
  <w15:docId w15:val="{07DE21EC-F013-47C3-9715-1D6617FF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b/>
      <w:i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</w:style>
  <w:style w:type="paragraph" w:styleId="Ttulo2">
    <w:name w:val="heading 2"/>
    <w:basedOn w:val="Normal"/>
    <w:next w:val="Normal"/>
    <w:qFormat/>
    <w:pPr>
      <w:keepNext/>
      <w:outlineLvl w:val="1"/>
    </w:pPr>
    <w:rPr>
      <w:i w:val="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i w:val="0"/>
    </w:rPr>
  </w:style>
  <w:style w:type="paragraph" w:styleId="Ttulo4">
    <w:name w:val="heading 4"/>
    <w:basedOn w:val="Normal"/>
    <w:next w:val="Normal"/>
    <w:qFormat/>
    <w:pPr>
      <w:keepNext/>
      <w:ind w:left="360"/>
      <w:outlineLvl w:val="3"/>
    </w:pPr>
    <w:rPr>
      <w:i w:val="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i w:val="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 w:val="0"/>
      <w:i w:val="0"/>
      <w:u w:val="single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 w:val="0"/>
      <w:i w:val="0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i w:val="0"/>
    </w:rPr>
  </w:style>
  <w:style w:type="paragraph" w:styleId="Ttulo9">
    <w:name w:val="heading 9"/>
    <w:basedOn w:val="Normal"/>
    <w:next w:val="Normal"/>
    <w:qFormat/>
    <w:rsid w:val="003C04A3"/>
    <w:pPr>
      <w:spacing w:before="240" w:after="60"/>
      <w:outlineLvl w:val="8"/>
    </w:pPr>
    <w:rPr>
      <w:rFonts w:cs="Arial"/>
      <w:b w:val="0"/>
      <w:i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left="360"/>
    </w:pPr>
    <w:rPr>
      <w:i w:val="0"/>
    </w:rPr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i w:val="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2detindependiente">
    <w:name w:val="Body Text Indent 2"/>
    <w:basedOn w:val="Normal"/>
    <w:pPr>
      <w:ind w:left="567"/>
    </w:pPr>
    <w:rPr>
      <w:b w:val="0"/>
    </w:rPr>
  </w:style>
  <w:style w:type="paragraph" w:styleId="Ttulo">
    <w:name w:val="Title"/>
    <w:basedOn w:val="Normal"/>
    <w:qFormat/>
    <w:rsid w:val="003C04A3"/>
    <w:pPr>
      <w:jc w:val="center"/>
    </w:pPr>
    <w:rPr>
      <w:u w:val="single"/>
    </w:rPr>
  </w:style>
  <w:style w:type="paragraph" w:styleId="NormalWeb">
    <w:name w:val="Normal (Web)"/>
    <w:basedOn w:val="Normal"/>
    <w:rsid w:val="00A72020"/>
    <w:pPr>
      <w:spacing w:before="100" w:beforeAutospacing="1" w:after="100" w:afterAutospacing="1"/>
    </w:pPr>
    <w:rPr>
      <w:rFonts w:ascii="Times New Roman" w:hAnsi="Times New Roman"/>
      <w:b w:val="0"/>
      <w:i w:val="0"/>
      <w:szCs w:val="24"/>
    </w:rPr>
  </w:style>
  <w:style w:type="character" w:styleId="Textoennegrita">
    <w:name w:val="Strong"/>
    <w:basedOn w:val="Fuentedeprrafopredeter"/>
    <w:qFormat/>
    <w:rsid w:val="00D03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AUTOCORRELACION</vt:lpstr>
    </vt:vector>
  </TitlesOfParts>
  <Company>pathfinder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AUTOCORRELACION</dc:title>
  <dc:subject/>
  <dc:creator>Compaq</dc:creator>
  <cp:keywords/>
  <cp:lastModifiedBy>EDISON ACHALMA</cp:lastModifiedBy>
  <cp:revision>3</cp:revision>
  <cp:lastPrinted>2004-02-18T17:13:00Z</cp:lastPrinted>
  <dcterms:created xsi:type="dcterms:W3CDTF">2020-02-07T22:45:00Z</dcterms:created>
  <dcterms:modified xsi:type="dcterms:W3CDTF">2020-12-13T17:11:00Z</dcterms:modified>
</cp:coreProperties>
</file>