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2CB" w14:textId="3E81C04D" w:rsidR="00CA0AEC" w:rsidRDefault="00200F19" w:rsidP="00200F19">
      <w:pPr>
        <w:pStyle w:val="ListParagraph"/>
        <w:numPr>
          <w:ilvl w:val="1"/>
          <w:numId w:val="1"/>
        </w:numPr>
      </w:pPr>
      <w:r>
        <w:t xml:space="preserve">Evolución de la </w:t>
      </w:r>
      <w:r w:rsidR="00A82C4E">
        <w:t>Desigualdad</w:t>
      </w:r>
      <w:r>
        <w:t xml:space="preserve"> </w:t>
      </w:r>
    </w:p>
    <w:p w14:paraId="18A6EBF7" w14:textId="77777777" w:rsidR="00A82C4E" w:rsidRDefault="00A82C4E" w:rsidP="00A82C4E">
      <w:pPr>
        <w:pStyle w:val="ListParagraph"/>
        <w:ind w:left="360"/>
      </w:pPr>
    </w:p>
    <w:p w14:paraId="48F2BFE4" w14:textId="23B86C9D" w:rsidR="00A82C4E" w:rsidRDefault="00A82C4E" w:rsidP="00A82C4E">
      <w:pPr>
        <w:pStyle w:val="ListParagraph"/>
        <w:ind w:left="360"/>
        <w:rPr>
          <w:noProof/>
        </w:rPr>
      </w:pPr>
      <w:r w:rsidRPr="007746FA">
        <w:rPr>
          <w:noProof/>
        </w:rPr>
        <w:drawing>
          <wp:inline distT="0" distB="0" distL="0" distR="0" wp14:anchorId="752B9441" wp14:editId="23E37DEC">
            <wp:extent cx="5400000" cy="28800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2E4D66" w14:textId="77777777" w:rsidR="00E93A37" w:rsidRPr="00E93A37" w:rsidRDefault="00E93A37" w:rsidP="00E93A37"/>
    <w:p w14:paraId="031CA10E" w14:textId="77777777" w:rsidR="00E93A37" w:rsidRDefault="00E93A37" w:rsidP="00E93A37">
      <w:pPr>
        <w:rPr>
          <w:noProof/>
        </w:rPr>
      </w:pPr>
    </w:p>
    <w:p w14:paraId="3C8DACB4" w14:textId="77777777" w:rsidR="00E93A37" w:rsidRDefault="00E93A37" w:rsidP="00E93A37">
      <w:pPr>
        <w:pStyle w:val="ListParagraph"/>
        <w:numPr>
          <w:ilvl w:val="1"/>
          <w:numId w:val="1"/>
        </w:numPr>
      </w:pPr>
      <w:r w:rsidRPr="00301410">
        <w:t>Multicolinealidad (y sus múltiples hallazgos de la validación de auto y su solución)</w:t>
      </w:r>
    </w:p>
    <w:p w14:paraId="3B6E8537" w14:textId="77777777" w:rsidR="00E93A37" w:rsidRPr="00301410" w:rsidRDefault="00E93A37" w:rsidP="00E93A37">
      <w:pPr>
        <w:pStyle w:val="ListParagraph"/>
        <w:ind w:left="360"/>
      </w:pPr>
    </w:p>
    <w:p w14:paraId="5544696F" w14:textId="77777777" w:rsidR="00E93A37" w:rsidRPr="00E93A37" w:rsidRDefault="00E93A37" w:rsidP="00E93A37"/>
    <w:sectPr w:rsidR="00E93A37" w:rsidRPr="00E93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548"/>
    <w:multiLevelType w:val="multilevel"/>
    <w:tmpl w:val="E7D0D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5144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DA"/>
    <w:rsid w:val="00200F19"/>
    <w:rsid w:val="006118DA"/>
    <w:rsid w:val="00A82C4E"/>
    <w:rsid w:val="00CA0AEC"/>
    <w:rsid w:val="00E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A4E5"/>
  <w15:chartTrackingRefBased/>
  <w15:docId w15:val="{D22B7574-D443-4D0A-8AD7-974A48A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3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A37"/>
    <w:rPr>
      <w:rFonts w:ascii="Arial" w:eastAsia="Arial" w:hAnsi="Arial" w:cs="Arial"/>
      <w:sz w:val="40"/>
      <w:szCs w:val="40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ison\Downloads\API_SI.POV.NAHC_DS2_es_excel_v2_3012446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153610360748706E-2"/>
          <c:y val="6.3492063492063489E-2"/>
          <c:w val="0.91491694924995692"/>
          <c:h val="0.86429258842644674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Data!$AW$4:$BL$4</c:f>
              <c:strCache>
                <c:ptCount val="1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  <c:pt idx="6">
                  <c:v>2010</c:v>
                </c:pt>
                <c:pt idx="7">
                  <c:v>2011</c:v>
                </c:pt>
                <c:pt idx="8">
                  <c:v>2012</c:v>
                </c:pt>
                <c:pt idx="9">
                  <c:v>2013</c:v>
                </c:pt>
                <c:pt idx="10">
                  <c:v>2014</c:v>
                </c:pt>
                <c:pt idx="11">
                  <c:v>2015</c:v>
                </c:pt>
                <c:pt idx="12">
                  <c:v>2016</c:v>
                </c:pt>
                <c:pt idx="13">
                  <c:v>2017</c:v>
                </c:pt>
                <c:pt idx="14">
                  <c:v>2018</c:v>
                </c:pt>
                <c:pt idx="15">
                  <c:v>2019</c:v>
                </c:pt>
              </c:strCache>
            </c:strRef>
          </c:cat>
          <c:val>
            <c:numRef>
              <c:f>Data!$AW$191:$BL$191</c:f>
              <c:numCache>
                <c:formatCode>General</c:formatCode>
                <c:ptCount val="16"/>
                <c:pt idx="0">
                  <c:v>58.7</c:v>
                </c:pt>
                <c:pt idx="1">
                  <c:v>55.6</c:v>
                </c:pt>
                <c:pt idx="2">
                  <c:v>49.2</c:v>
                </c:pt>
                <c:pt idx="3">
                  <c:v>42.4</c:v>
                </c:pt>
                <c:pt idx="4">
                  <c:v>37.299999999999997</c:v>
                </c:pt>
                <c:pt idx="5">
                  <c:v>33.5</c:v>
                </c:pt>
                <c:pt idx="6">
                  <c:v>30.8</c:v>
                </c:pt>
                <c:pt idx="7">
                  <c:v>27.8</c:v>
                </c:pt>
                <c:pt idx="8">
                  <c:v>25.8</c:v>
                </c:pt>
                <c:pt idx="9">
                  <c:v>23.9</c:v>
                </c:pt>
                <c:pt idx="10">
                  <c:v>22.7</c:v>
                </c:pt>
                <c:pt idx="11">
                  <c:v>21.8</c:v>
                </c:pt>
                <c:pt idx="12">
                  <c:v>20.7</c:v>
                </c:pt>
                <c:pt idx="13">
                  <c:v>21.7</c:v>
                </c:pt>
                <c:pt idx="14">
                  <c:v>20.5</c:v>
                </c:pt>
                <c:pt idx="15">
                  <c:v>20.2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9C-4271-8F25-E5B541B12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1541392"/>
        <c:axId val="1761539728"/>
      </c:lineChart>
      <c:catAx>
        <c:axId val="1761541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61539728"/>
        <c:crosses val="autoZero"/>
        <c:auto val="1"/>
        <c:lblAlgn val="ctr"/>
        <c:lblOffset val="100"/>
        <c:noMultiLvlLbl val="0"/>
      </c:catAx>
      <c:valAx>
        <c:axId val="1761539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6154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4</cp:revision>
  <dcterms:created xsi:type="dcterms:W3CDTF">2022-04-18T03:36:00Z</dcterms:created>
  <dcterms:modified xsi:type="dcterms:W3CDTF">2022-04-18T04:08:00Z</dcterms:modified>
</cp:coreProperties>
</file>