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4D" w:rsidRPr="00112A4D" w:rsidRDefault="00112A4D" w:rsidP="00112A4D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</w:p>
    <w:p w:rsidR="003A1497" w:rsidRDefault="00B143D9" w:rsidP="00B143D9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EXAMEN </w:t>
      </w:r>
    </w:p>
    <w:p w:rsidR="00112A4D" w:rsidRPr="00112A4D" w:rsidRDefault="00112A4D" w:rsidP="00112A4D">
      <w:pPr>
        <w:pBdr>
          <w:bottom w:val="single" w:sz="12" w:space="1" w:color="auto"/>
        </w:pBdr>
        <w:spacing w:after="0" w:line="240" w:lineRule="auto"/>
        <w:jc w:val="right"/>
        <w:rPr>
          <w:sz w:val="28"/>
          <w:szCs w:val="28"/>
        </w:rPr>
      </w:pPr>
      <w:r w:rsidRPr="00112A4D">
        <w:rPr>
          <w:b/>
          <w:sz w:val="28"/>
          <w:szCs w:val="28"/>
        </w:rPr>
        <w:t>HETEROCEDASTICIDAD</w:t>
      </w:r>
    </w:p>
    <w:p w:rsid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12A4D" w:rsidRP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ascii="Agency FB" w:hAnsi="Agency FB" w:cs="Times New Roman"/>
          <w:sz w:val="28"/>
          <w:szCs w:val="28"/>
        </w:rPr>
      </w:pPr>
      <w:r w:rsidRPr="00112A4D">
        <w:rPr>
          <w:rFonts w:ascii="Agency FB" w:hAnsi="Agency FB" w:cs="Times New Roman"/>
          <w:sz w:val="28"/>
          <w:szCs w:val="28"/>
        </w:rPr>
        <w:t>E</w:t>
      </w:r>
      <w:r w:rsidR="009B1FAB">
        <w:rPr>
          <w:rFonts w:ascii="Agency FB" w:hAnsi="Agency FB" w:cs="Times New Roman"/>
          <w:sz w:val="28"/>
          <w:szCs w:val="28"/>
        </w:rPr>
        <w:t>n el</w:t>
      </w:r>
      <w:r w:rsidR="000533A0">
        <w:rPr>
          <w:rFonts w:ascii="Agency FB" w:hAnsi="Agency FB" w:cs="Times New Roman"/>
          <w:sz w:val="28"/>
          <w:szCs w:val="28"/>
        </w:rPr>
        <w:t xml:space="preserve"> </w:t>
      </w:r>
      <w:r w:rsidR="009B1FAB">
        <w:rPr>
          <w:rFonts w:ascii="Agency FB" w:hAnsi="Agency FB" w:cs="Times New Roman"/>
          <w:sz w:val="28"/>
          <w:szCs w:val="28"/>
        </w:rPr>
        <w:t xml:space="preserve">archivo </w:t>
      </w:r>
      <w:proofErr w:type="spellStart"/>
      <w:r w:rsidR="00C07E7D" w:rsidRPr="00C07E7D">
        <w:rPr>
          <w:rFonts w:ascii="Agency FB" w:hAnsi="Agency FB" w:cs="Times New Roman"/>
          <w:b/>
          <w:color w:val="FF0000"/>
          <w:sz w:val="28"/>
          <w:szCs w:val="28"/>
        </w:rPr>
        <w:t>Data_Capitulo</w:t>
      </w:r>
      <w:proofErr w:type="spellEnd"/>
      <w:r w:rsidR="00C07E7D" w:rsidRPr="00C07E7D">
        <w:rPr>
          <w:rFonts w:ascii="Agency FB" w:hAnsi="Agency FB" w:cs="Times New Roman"/>
          <w:b/>
          <w:color w:val="FF0000"/>
          <w:sz w:val="28"/>
          <w:szCs w:val="28"/>
        </w:rPr>
        <w:t xml:space="preserve"> 6_heterocedasticidad_</w:t>
      </w:r>
      <w:r w:rsidR="00171D13">
        <w:rPr>
          <w:rFonts w:ascii="Agency FB" w:hAnsi="Agency FB" w:cs="Times New Roman"/>
          <w:b/>
          <w:color w:val="FF0000"/>
          <w:sz w:val="28"/>
          <w:szCs w:val="28"/>
        </w:rPr>
        <w:t>br2</w:t>
      </w:r>
      <w:r w:rsidR="000533A0">
        <w:rPr>
          <w:rFonts w:ascii="Agency FB" w:hAnsi="Agency FB" w:cs="Times New Roman"/>
          <w:b/>
          <w:color w:val="FF0000"/>
          <w:sz w:val="28"/>
          <w:szCs w:val="28"/>
        </w:rPr>
        <w:t xml:space="preserve"> </w:t>
      </w:r>
      <w:r w:rsidR="009B1FAB">
        <w:rPr>
          <w:rFonts w:ascii="Agency FB" w:hAnsi="Agency FB" w:cs="Times New Roman"/>
          <w:sz w:val="28"/>
          <w:szCs w:val="28"/>
        </w:rPr>
        <w:t xml:space="preserve">se tiene </w:t>
      </w:r>
      <w:r w:rsidRPr="00112A4D">
        <w:rPr>
          <w:rFonts w:ascii="Agency FB" w:hAnsi="Agency FB" w:cs="Times New Roman"/>
          <w:sz w:val="28"/>
          <w:szCs w:val="28"/>
        </w:rPr>
        <w:t xml:space="preserve">información </w:t>
      </w:r>
      <w:r w:rsidR="009B1FAB">
        <w:rPr>
          <w:rFonts w:ascii="Agency FB" w:hAnsi="Agency FB" w:cs="Times New Roman"/>
          <w:sz w:val="28"/>
          <w:szCs w:val="28"/>
        </w:rPr>
        <w:t xml:space="preserve">de </w:t>
      </w:r>
      <w:r w:rsidR="00171D13">
        <w:rPr>
          <w:rFonts w:ascii="Agency FB" w:hAnsi="Agency FB" w:cs="Times New Roman"/>
          <w:sz w:val="28"/>
          <w:szCs w:val="28"/>
        </w:rPr>
        <w:t xml:space="preserve">1080 </w:t>
      </w:r>
      <w:r w:rsidR="006A39DF">
        <w:rPr>
          <w:rFonts w:ascii="Agency FB" w:hAnsi="Agency FB" w:cs="Times New Roman"/>
          <w:sz w:val="28"/>
          <w:szCs w:val="28"/>
        </w:rPr>
        <w:t>viviendas</w:t>
      </w:r>
      <w:r w:rsidR="00171D13">
        <w:rPr>
          <w:rFonts w:ascii="Agency FB" w:hAnsi="Agency FB" w:cs="Times New Roman"/>
          <w:sz w:val="28"/>
          <w:szCs w:val="28"/>
        </w:rPr>
        <w:t xml:space="preserve"> vendidas en Baton Rouge </w:t>
      </w:r>
      <w:proofErr w:type="spellStart"/>
      <w:r w:rsidR="00171D13">
        <w:rPr>
          <w:rFonts w:ascii="Agency FB" w:hAnsi="Agency FB" w:cs="Times New Roman"/>
          <w:sz w:val="28"/>
          <w:szCs w:val="28"/>
        </w:rPr>
        <w:t>Louisiana</w:t>
      </w:r>
      <w:proofErr w:type="spellEnd"/>
      <w:r w:rsidR="00171D13">
        <w:rPr>
          <w:rFonts w:ascii="Agency FB" w:hAnsi="Agency FB" w:cs="Times New Roman"/>
          <w:sz w:val="28"/>
          <w:szCs w:val="28"/>
        </w:rPr>
        <w:t xml:space="preserve">, durante el año 2005, relativas </w:t>
      </w:r>
      <w:proofErr w:type="gramStart"/>
      <w:r w:rsidRPr="00112A4D">
        <w:rPr>
          <w:rFonts w:ascii="Agency FB" w:hAnsi="Agency FB" w:cs="Times New Roman"/>
          <w:sz w:val="28"/>
          <w:szCs w:val="28"/>
        </w:rPr>
        <w:t>a</w:t>
      </w:r>
      <w:proofErr w:type="gramEnd"/>
      <w:r w:rsidRPr="00112A4D">
        <w:rPr>
          <w:rFonts w:ascii="Agency FB" w:hAnsi="Agency FB" w:cs="Times New Roman"/>
          <w:sz w:val="28"/>
          <w:szCs w:val="28"/>
        </w:rPr>
        <w:t>:</w:t>
      </w:r>
    </w:p>
    <w:p w:rsidR="00112A4D" w:rsidRPr="00112A4D" w:rsidRDefault="00112A4D" w:rsidP="00112A4D">
      <w:pPr>
        <w:autoSpaceDE w:val="0"/>
        <w:autoSpaceDN w:val="0"/>
        <w:adjustRightInd w:val="0"/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A55694" w:rsidRPr="00171D13" w:rsidRDefault="00171D13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171D13">
        <w:rPr>
          <w:rFonts w:ascii="Agency FB" w:hAnsi="Agency FB" w:cs="Arial"/>
          <w:bCs/>
          <w:sz w:val="28"/>
          <w:szCs w:val="28"/>
        </w:rPr>
        <w:t>Precio de venta</w:t>
      </w:r>
      <w:r w:rsidR="006A39DF">
        <w:rPr>
          <w:rFonts w:ascii="Agency FB" w:hAnsi="Agency FB" w:cs="Arial"/>
          <w:bCs/>
          <w:sz w:val="28"/>
          <w:szCs w:val="28"/>
        </w:rPr>
        <w:t xml:space="preserve"> de las viviendas</w:t>
      </w:r>
      <w:r w:rsidRPr="00171D13">
        <w:rPr>
          <w:rFonts w:ascii="Agency FB" w:hAnsi="Agency FB" w:cs="Arial"/>
          <w:bCs/>
          <w:sz w:val="28"/>
          <w:szCs w:val="28"/>
        </w:rPr>
        <w:t>, en dólares</w:t>
      </w:r>
      <w:r w:rsidRPr="00171D13">
        <w:rPr>
          <w:rFonts w:ascii="Agency FB" w:hAnsi="Agency FB" w:cs="Arial"/>
          <w:b/>
          <w:bCs/>
          <w:sz w:val="28"/>
          <w:szCs w:val="28"/>
        </w:rPr>
        <w:t xml:space="preserve">, </w:t>
      </w:r>
      <w:r w:rsidR="00A55694" w:rsidRPr="00171D13">
        <w:rPr>
          <w:rFonts w:ascii="Agency FB" w:hAnsi="Agency FB" w:cs="Arial"/>
          <w:b/>
          <w:bCs/>
          <w:sz w:val="28"/>
          <w:szCs w:val="28"/>
        </w:rPr>
        <w:t>pr</w:t>
      </w:r>
      <w:r w:rsidR="003D1A37" w:rsidRPr="00171D13">
        <w:rPr>
          <w:rFonts w:ascii="Agency FB" w:hAnsi="Agency FB" w:cs="Arial"/>
          <w:b/>
          <w:bCs/>
          <w:sz w:val="28"/>
          <w:szCs w:val="28"/>
        </w:rPr>
        <w:t>ecio</w:t>
      </w:r>
    </w:p>
    <w:p w:rsidR="00A55694" w:rsidRPr="00171D13" w:rsidRDefault="00171D13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171D13">
        <w:rPr>
          <w:rFonts w:ascii="Agency FB" w:hAnsi="Agency FB" w:cs="Arial"/>
          <w:bCs/>
          <w:sz w:val="28"/>
          <w:szCs w:val="28"/>
        </w:rPr>
        <w:t>M</w:t>
      </w:r>
      <w:r w:rsidR="00A55694" w:rsidRPr="00171D13">
        <w:rPr>
          <w:rFonts w:ascii="Agency FB" w:hAnsi="Agency FB" w:cs="Arial"/>
          <w:sz w:val="28"/>
          <w:szCs w:val="28"/>
        </w:rPr>
        <w:t>etros cuadrados totales</w:t>
      </w:r>
      <w:r w:rsidRPr="00171D13">
        <w:rPr>
          <w:rFonts w:ascii="Agency FB" w:hAnsi="Agency FB" w:cs="Arial"/>
          <w:sz w:val="28"/>
          <w:szCs w:val="28"/>
        </w:rPr>
        <w:t xml:space="preserve">, </w:t>
      </w:r>
      <w:r w:rsidRPr="00171D13">
        <w:rPr>
          <w:rFonts w:ascii="Agency FB" w:hAnsi="Agency FB" w:cs="Arial"/>
          <w:b/>
          <w:sz w:val="28"/>
          <w:szCs w:val="28"/>
        </w:rPr>
        <w:t>m2</w:t>
      </w:r>
    </w:p>
    <w:p w:rsidR="00A55694" w:rsidRPr="00171D13" w:rsidRDefault="00171D13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b/>
          <w:sz w:val="28"/>
          <w:szCs w:val="28"/>
        </w:rPr>
      </w:pPr>
      <w:r w:rsidRPr="00171D13">
        <w:rPr>
          <w:rFonts w:ascii="Agency FB" w:hAnsi="Agency FB" w:cs="Arial"/>
          <w:bCs/>
          <w:sz w:val="28"/>
          <w:szCs w:val="28"/>
        </w:rPr>
        <w:t>N</w:t>
      </w:r>
      <w:r w:rsidR="00A55694" w:rsidRPr="00171D13">
        <w:rPr>
          <w:rFonts w:ascii="Agency FB" w:hAnsi="Agency FB" w:cs="Arial"/>
          <w:sz w:val="28"/>
          <w:szCs w:val="28"/>
        </w:rPr>
        <w:t>úmero de habitaciones</w:t>
      </w:r>
      <w:r w:rsidRPr="00171D13">
        <w:rPr>
          <w:rFonts w:ascii="Agency FB" w:hAnsi="Agency FB" w:cs="Arial"/>
          <w:sz w:val="28"/>
          <w:szCs w:val="28"/>
        </w:rPr>
        <w:t xml:space="preserve">, </w:t>
      </w:r>
      <w:proofErr w:type="spellStart"/>
      <w:r w:rsidRPr="00171D13">
        <w:rPr>
          <w:rFonts w:ascii="Agency FB" w:hAnsi="Agency FB" w:cs="Arial"/>
          <w:b/>
          <w:sz w:val="28"/>
          <w:szCs w:val="28"/>
        </w:rPr>
        <w:t>nhab</w:t>
      </w:r>
      <w:proofErr w:type="spellEnd"/>
    </w:p>
    <w:p w:rsidR="00A55694" w:rsidRPr="00171D13" w:rsidRDefault="00171D13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b/>
          <w:sz w:val="28"/>
          <w:szCs w:val="28"/>
        </w:rPr>
      </w:pPr>
      <w:r w:rsidRPr="00171D13">
        <w:rPr>
          <w:rFonts w:ascii="Agency FB" w:hAnsi="Agency FB" w:cs="Arial"/>
          <w:bCs/>
          <w:sz w:val="28"/>
          <w:szCs w:val="28"/>
        </w:rPr>
        <w:t>N</w:t>
      </w:r>
      <w:r w:rsidR="00A55694" w:rsidRPr="00171D13">
        <w:rPr>
          <w:rFonts w:ascii="Agency FB" w:hAnsi="Agency FB" w:cs="Arial"/>
          <w:sz w:val="28"/>
          <w:szCs w:val="28"/>
        </w:rPr>
        <w:t>úmero de baños completos</w:t>
      </w:r>
      <w:r w:rsidRPr="00171D13">
        <w:rPr>
          <w:rFonts w:ascii="Agency FB" w:hAnsi="Agency FB" w:cs="Arial"/>
          <w:sz w:val="28"/>
          <w:szCs w:val="28"/>
        </w:rPr>
        <w:t xml:space="preserve">, </w:t>
      </w:r>
      <w:proofErr w:type="spellStart"/>
      <w:r w:rsidRPr="00171D13">
        <w:rPr>
          <w:rFonts w:ascii="Agency FB" w:hAnsi="Agency FB" w:cs="Arial"/>
          <w:b/>
          <w:sz w:val="28"/>
          <w:szCs w:val="28"/>
        </w:rPr>
        <w:t>nbanos</w:t>
      </w:r>
      <w:proofErr w:type="spellEnd"/>
    </w:p>
    <w:p w:rsidR="00A55694" w:rsidRPr="00171D13" w:rsidRDefault="00171D13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171D13">
        <w:rPr>
          <w:rFonts w:ascii="Agency FB" w:hAnsi="Agency FB" w:cs="Arial"/>
          <w:bCs/>
          <w:sz w:val="28"/>
          <w:szCs w:val="28"/>
        </w:rPr>
        <w:t>A</w:t>
      </w:r>
      <w:r w:rsidR="00A55694" w:rsidRPr="00171D13">
        <w:rPr>
          <w:rFonts w:ascii="Agency FB" w:hAnsi="Agency FB" w:cs="Arial"/>
          <w:sz w:val="28"/>
          <w:szCs w:val="28"/>
        </w:rPr>
        <w:t>ntigüedad en años</w:t>
      </w:r>
      <w:r w:rsidRPr="00171D13">
        <w:rPr>
          <w:rFonts w:ascii="Agency FB" w:hAnsi="Agency FB" w:cs="Arial"/>
          <w:sz w:val="28"/>
          <w:szCs w:val="28"/>
        </w:rPr>
        <w:t xml:space="preserve">, </w:t>
      </w:r>
      <w:proofErr w:type="spellStart"/>
      <w:r w:rsidRPr="00171D13">
        <w:rPr>
          <w:rFonts w:ascii="Agency FB" w:hAnsi="Agency FB" w:cs="Arial"/>
          <w:b/>
          <w:sz w:val="28"/>
          <w:szCs w:val="28"/>
        </w:rPr>
        <w:t>antiguedad</w:t>
      </w:r>
      <w:proofErr w:type="spellEnd"/>
    </w:p>
    <w:p w:rsidR="00A55694" w:rsidRPr="00A55694" w:rsidRDefault="00A55694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A55694">
        <w:rPr>
          <w:rFonts w:ascii="Agency FB" w:hAnsi="Agency FB" w:cs="Arial"/>
          <w:b/>
          <w:bCs/>
          <w:sz w:val="28"/>
          <w:szCs w:val="28"/>
        </w:rPr>
        <w:t>O</w:t>
      </w:r>
      <w:r w:rsidR="002F780B">
        <w:rPr>
          <w:rFonts w:ascii="Agency FB" w:hAnsi="Agency FB" w:cs="Arial"/>
          <w:b/>
          <w:bCs/>
          <w:sz w:val="28"/>
          <w:szCs w:val="28"/>
        </w:rPr>
        <w:t>cupado</w:t>
      </w:r>
      <w:r w:rsidRPr="00A55694">
        <w:rPr>
          <w:rFonts w:ascii="Agency FB" w:hAnsi="Agency FB" w:cs="Arial"/>
          <w:b/>
          <w:bCs/>
          <w:sz w:val="28"/>
          <w:szCs w:val="28"/>
        </w:rPr>
        <w:t xml:space="preserve"> </w:t>
      </w:r>
      <w:r w:rsidRPr="00A55694">
        <w:rPr>
          <w:rFonts w:ascii="Agency FB" w:hAnsi="Agency FB" w:cs="Arial"/>
          <w:sz w:val="28"/>
          <w:szCs w:val="28"/>
        </w:rPr>
        <w:t>= 1 si a la venta estaba ocupado; = 0 si no lo estaba</w:t>
      </w:r>
    </w:p>
    <w:p w:rsidR="00A55694" w:rsidRPr="00A55694" w:rsidRDefault="00A55694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A55694">
        <w:rPr>
          <w:rFonts w:ascii="Agency FB" w:hAnsi="Agency FB" w:cs="Arial"/>
          <w:b/>
          <w:bCs/>
          <w:sz w:val="28"/>
          <w:szCs w:val="28"/>
        </w:rPr>
        <w:t>P</w:t>
      </w:r>
      <w:r w:rsidR="002F780B">
        <w:rPr>
          <w:rFonts w:ascii="Agency FB" w:hAnsi="Agency FB" w:cs="Arial"/>
          <w:b/>
          <w:bCs/>
          <w:sz w:val="28"/>
          <w:szCs w:val="28"/>
        </w:rPr>
        <w:t>iscina</w:t>
      </w:r>
      <w:r w:rsidRPr="00A55694">
        <w:rPr>
          <w:rFonts w:ascii="Agency FB" w:hAnsi="Agency FB" w:cs="Arial"/>
          <w:b/>
          <w:bCs/>
          <w:sz w:val="28"/>
          <w:szCs w:val="28"/>
        </w:rPr>
        <w:t xml:space="preserve"> </w:t>
      </w:r>
      <w:r w:rsidRPr="00A55694">
        <w:rPr>
          <w:rFonts w:ascii="Agency FB" w:hAnsi="Agency FB" w:cs="Arial"/>
          <w:sz w:val="28"/>
          <w:szCs w:val="28"/>
        </w:rPr>
        <w:t>= 1 si tiene piscina</w:t>
      </w:r>
    </w:p>
    <w:p w:rsidR="00A55694" w:rsidRPr="00A55694" w:rsidRDefault="00A55694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 w:rsidRPr="00A55694">
        <w:rPr>
          <w:rFonts w:ascii="Agency FB" w:hAnsi="Agency FB" w:cs="Arial"/>
          <w:b/>
          <w:bCs/>
          <w:sz w:val="28"/>
          <w:szCs w:val="28"/>
        </w:rPr>
        <w:t>Tradi</w:t>
      </w:r>
      <w:r w:rsidR="002F780B">
        <w:rPr>
          <w:rFonts w:ascii="Agency FB" w:hAnsi="Agency FB" w:cs="Arial"/>
          <w:b/>
          <w:bCs/>
          <w:sz w:val="28"/>
          <w:szCs w:val="28"/>
        </w:rPr>
        <w:t>c</w:t>
      </w:r>
      <w:r w:rsidRPr="00A55694">
        <w:rPr>
          <w:rFonts w:ascii="Agency FB" w:hAnsi="Agency FB" w:cs="Arial"/>
          <w:b/>
          <w:bCs/>
          <w:sz w:val="28"/>
          <w:szCs w:val="28"/>
        </w:rPr>
        <w:t xml:space="preserve">ional </w:t>
      </w:r>
      <w:r w:rsidRPr="00A55694">
        <w:rPr>
          <w:rFonts w:ascii="Agency FB" w:hAnsi="Agency FB" w:cs="Arial"/>
          <w:sz w:val="28"/>
          <w:szCs w:val="28"/>
        </w:rPr>
        <w:t>= 1 si estilo tradicional; = 0 si cualquier otro estilo.</w:t>
      </w:r>
    </w:p>
    <w:p w:rsidR="00A55694" w:rsidRPr="00A55694" w:rsidRDefault="002F780B" w:rsidP="00A55694">
      <w:pPr>
        <w:autoSpaceDE w:val="0"/>
        <w:autoSpaceDN w:val="0"/>
        <w:adjustRightInd w:val="0"/>
        <w:spacing w:after="0" w:line="240" w:lineRule="auto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b/>
          <w:bCs/>
          <w:sz w:val="28"/>
          <w:szCs w:val="28"/>
        </w:rPr>
        <w:t>Chimenea</w:t>
      </w:r>
      <w:r w:rsidR="00A55694" w:rsidRPr="00A55694">
        <w:rPr>
          <w:rFonts w:ascii="Agency FB" w:hAnsi="Agency FB" w:cs="Arial"/>
          <w:b/>
          <w:bCs/>
          <w:sz w:val="28"/>
          <w:szCs w:val="28"/>
        </w:rPr>
        <w:t xml:space="preserve"> </w:t>
      </w:r>
      <w:r w:rsidR="00A55694" w:rsidRPr="00A55694">
        <w:rPr>
          <w:rFonts w:ascii="Agency FB" w:hAnsi="Agency FB" w:cs="Arial"/>
          <w:sz w:val="28"/>
          <w:szCs w:val="28"/>
        </w:rPr>
        <w:t>= 1 si tiene chimenea</w:t>
      </w:r>
    </w:p>
    <w:p w:rsidR="00A55694" w:rsidRPr="00A55694" w:rsidRDefault="002F780B" w:rsidP="00A55694">
      <w:pPr>
        <w:spacing w:after="0" w:line="240" w:lineRule="auto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b/>
          <w:bCs/>
          <w:sz w:val="28"/>
          <w:szCs w:val="28"/>
        </w:rPr>
        <w:t>Amueblado</w:t>
      </w:r>
      <w:r w:rsidR="00A55694" w:rsidRPr="00A55694">
        <w:rPr>
          <w:rFonts w:ascii="Agency FB" w:hAnsi="Agency FB" w:cs="Arial"/>
          <w:b/>
          <w:bCs/>
          <w:sz w:val="28"/>
          <w:szCs w:val="28"/>
        </w:rPr>
        <w:t xml:space="preserve"> </w:t>
      </w:r>
      <w:r w:rsidR="00A55694" w:rsidRPr="00A55694">
        <w:rPr>
          <w:rFonts w:ascii="Agency FB" w:hAnsi="Agency FB" w:cs="Arial"/>
          <w:sz w:val="28"/>
          <w:szCs w:val="28"/>
        </w:rPr>
        <w:t>= 1 si está amueblado</w:t>
      </w:r>
    </w:p>
    <w:p w:rsidR="00A55694" w:rsidRPr="00A55694" w:rsidRDefault="00A55694" w:rsidP="00A55694">
      <w:pPr>
        <w:spacing w:after="0" w:line="240" w:lineRule="auto"/>
        <w:rPr>
          <w:rFonts w:ascii="Agency FB" w:hAnsi="Agency FB" w:cs="Arial"/>
          <w:sz w:val="28"/>
          <w:szCs w:val="28"/>
        </w:rPr>
      </w:pPr>
    </w:p>
    <w:p w:rsidR="00F33915" w:rsidRPr="00BF63EF" w:rsidRDefault="00112A4D" w:rsidP="00BF6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 w:rsidRPr="00BF63EF">
        <w:rPr>
          <w:rFonts w:ascii="Agency FB" w:hAnsi="Agency FB" w:cs="Times New Roman"/>
          <w:bCs/>
          <w:sz w:val="28"/>
          <w:szCs w:val="28"/>
        </w:rPr>
        <w:t>Estime por mínimos cuadrados ordinarios la ecuación que permita explicar el</w:t>
      </w:r>
      <w:r w:rsidR="00513A83" w:rsidRPr="00BF63EF">
        <w:rPr>
          <w:rFonts w:ascii="Agency FB" w:hAnsi="Agency FB" w:cs="Times New Roman"/>
          <w:bCs/>
          <w:sz w:val="28"/>
          <w:szCs w:val="28"/>
        </w:rPr>
        <w:t xml:space="preserve"> </w:t>
      </w:r>
      <w:r w:rsidR="00C07E7D" w:rsidRPr="00BF63EF">
        <w:rPr>
          <w:rFonts w:ascii="Agency FB" w:hAnsi="Agency FB" w:cs="Times New Roman"/>
          <w:bCs/>
          <w:sz w:val="28"/>
          <w:szCs w:val="28"/>
        </w:rPr>
        <w:t xml:space="preserve">precio de </w:t>
      </w:r>
      <w:r w:rsidR="006A39DF" w:rsidRPr="00BF63EF">
        <w:rPr>
          <w:rFonts w:ascii="Agency FB" w:hAnsi="Agency FB" w:cs="Times New Roman"/>
          <w:bCs/>
          <w:sz w:val="28"/>
          <w:szCs w:val="28"/>
        </w:rPr>
        <w:t xml:space="preserve">venta de las viviendas </w:t>
      </w:r>
      <w:r w:rsidR="002748AA" w:rsidRPr="00BF63EF">
        <w:rPr>
          <w:rFonts w:ascii="Agency FB" w:hAnsi="Agency FB" w:cs="Times New Roman"/>
          <w:bCs/>
          <w:sz w:val="28"/>
          <w:szCs w:val="28"/>
        </w:rPr>
        <w:t>en función de l</w:t>
      </w:r>
      <w:r w:rsidR="00C07E7D" w:rsidRPr="00BF63EF">
        <w:rPr>
          <w:rFonts w:ascii="Agency FB" w:hAnsi="Agency FB" w:cs="Times New Roman"/>
          <w:bCs/>
          <w:sz w:val="28"/>
          <w:szCs w:val="28"/>
        </w:rPr>
        <w:t xml:space="preserve">os </w:t>
      </w:r>
      <w:r w:rsidR="00336437" w:rsidRPr="00BF63EF">
        <w:rPr>
          <w:rFonts w:ascii="Agency FB" w:hAnsi="Agency FB" w:cs="Times New Roman"/>
          <w:bCs/>
          <w:sz w:val="28"/>
          <w:szCs w:val="28"/>
        </w:rPr>
        <w:t>metros cuadrados totales</w:t>
      </w:r>
      <w:r w:rsidR="00F33915" w:rsidRPr="00BF63EF">
        <w:rPr>
          <w:rFonts w:ascii="Agency FB" w:hAnsi="Agency FB" w:cs="Times New Roman"/>
          <w:bCs/>
          <w:sz w:val="28"/>
          <w:szCs w:val="28"/>
        </w:rPr>
        <w:t>, el número de habitaciones y antigüedad y a</w:t>
      </w:r>
      <w:r w:rsidRPr="00BF63EF">
        <w:rPr>
          <w:rFonts w:ascii="Agency FB" w:hAnsi="Agency FB" w:cs="Times New Roman"/>
          <w:bCs/>
          <w:sz w:val="28"/>
          <w:szCs w:val="28"/>
        </w:rPr>
        <w:t xml:space="preserve">nalice la posible presencia de </w:t>
      </w:r>
      <w:proofErr w:type="spellStart"/>
      <w:r w:rsidRPr="00BF63EF">
        <w:rPr>
          <w:rFonts w:ascii="Agency FB" w:hAnsi="Agency FB" w:cs="Times New Roman"/>
          <w:bCs/>
          <w:sz w:val="28"/>
          <w:szCs w:val="28"/>
        </w:rPr>
        <w:t>heterocedasticidad</w:t>
      </w:r>
      <w:proofErr w:type="spellEnd"/>
      <w:r w:rsidRPr="00BF63EF">
        <w:rPr>
          <w:rFonts w:ascii="Agency FB" w:hAnsi="Agency FB" w:cs="Times New Roman"/>
          <w:bCs/>
          <w:sz w:val="28"/>
          <w:szCs w:val="28"/>
        </w:rPr>
        <w:t xml:space="preserve"> </w:t>
      </w:r>
      <w:r w:rsidR="00BF63EF" w:rsidRPr="00BF63EF">
        <w:rPr>
          <w:rFonts w:ascii="Agency FB" w:hAnsi="Agency FB" w:cs="Times New Roman"/>
          <w:bCs/>
          <w:sz w:val="28"/>
          <w:szCs w:val="28"/>
        </w:rPr>
        <w:t>(EXCEL; Modelo lineal General)</w:t>
      </w:r>
      <w:r w:rsidR="00BF63EF">
        <w:rPr>
          <w:rFonts w:ascii="Agency FB" w:hAnsi="Agency FB" w:cs="Times New Roman"/>
          <w:bCs/>
          <w:sz w:val="28"/>
          <w:szCs w:val="28"/>
        </w:rPr>
        <w:t xml:space="preserve"> </w:t>
      </w:r>
      <w:r w:rsidR="008D61C8" w:rsidRPr="00BF63EF">
        <w:rPr>
          <w:rFonts w:ascii="Agency FB" w:hAnsi="Agency FB" w:cs="Times New Roman"/>
          <w:bCs/>
          <w:sz w:val="28"/>
          <w:szCs w:val="28"/>
        </w:rPr>
        <w:t>según la prueba de</w:t>
      </w:r>
      <w:r w:rsidR="003A1497" w:rsidRPr="00BF63EF">
        <w:rPr>
          <w:rFonts w:ascii="Agency FB" w:hAnsi="Agency FB" w:cs="Times New Roman"/>
          <w:bCs/>
          <w:sz w:val="28"/>
          <w:szCs w:val="28"/>
        </w:rPr>
        <w:t>:</w:t>
      </w:r>
    </w:p>
    <w:p w:rsidR="00616F11" w:rsidRDefault="00B143D9" w:rsidP="003364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O</w:t>
      </w:r>
      <w:r w:rsidR="00616F11">
        <w:rPr>
          <w:rFonts w:ascii="Agency FB" w:hAnsi="Agency FB" w:cs="Times New Roman"/>
          <w:bCs/>
          <w:sz w:val="28"/>
          <w:szCs w:val="28"/>
        </w:rPr>
        <w:t xml:space="preserve">rden de </w:t>
      </w:r>
      <w:proofErr w:type="spellStart"/>
      <w:r w:rsidR="00616F11">
        <w:rPr>
          <w:rFonts w:ascii="Agency FB" w:hAnsi="Agency FB" w:cs="Times New Roman"/>
          <w:bCs/>
          <w:sz w:val="28"/>
          <w:szCs w:val="28"/>
        </w:rPr>
        <w:t>Spearman</w:t>
      </w:r>
      <w:proofErr w:type="spellEnd"/>
    </w:p>
    <w:p w:rsidR="00616F11" w:rsidRDefault="00B143D9" w:rsidP="003364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proofErr w:type="spellStart"/>
      <w:r>
        <w:rPr>
          <w:rFonts w:ascii="Agency FB" w:hAnsi="Agency FB" w:cs="Times New Roman"/>
          <w:bCs/>
          <w:sz w:val="28"/>
          <w:szCs w:val="28"/>
        </w:rPr>
        <w:t>G</w:t>
      </w:r>
      <w:r w:rsidR="00616F11">
        <w:rPr>
          <w:rFonts w:ascii="Agency FB" w:hAnsi="Agency FB" w:cs="Times New Roman"/>
          <w:bCs/>
          <w:sz w:val="28"/>
          <w:szCs w:val="28"/>
        </w:rPr>
        <w:t>oldfeld-Quandt</w:t>
      </w:r>
      <w:proofErr w:type="spellEnd"/>
    </w:p>
    <w:p w:rsidR="00112A4D" w:rsidRDefault="00616F11" w:rsidP="008D61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proofErr w:type="spellStart"/>
      <w:r>
        <w:rPr>
          <w:rFonts w:ascii="Agency FB" w:hAnsi="Agency FB" w:cs="Times New Roman"/>
          <w:bCs/>
          <w:sz w:val="28"/>
          <w:szCs w:val="28"/>
        </w:rPr>
        <w:t>Breusch</w:t>
      </w:r>
      <w:proofErr w:type="spellEnd"/>
      <w:r>
        <w:rPr>
          <w:rFonts w:ascii="Agency FB" w:hAnsi="Agency FB" w:cs="Times New Roman"/>
          <w:bCs/>
          <w:sz w:val="28"/>
          <w:szCs w:val="28"/>
        </w:rPr>
        <w:t>-Pagan-</w:t>
      </w:r>
      <w:proofErr w:type="spellStart"/>
      <w:r>
        <w:rPr>
          <w:rFonts w:ascii="Agency FB" w:hAnsi="Agency FB" w:cs="Times New Roman"/>
          <w:bCs/>
          <w:sz w:val="28"/>
          <w:szCs w:val="28"/>
        </w:rPr>
        <w:t>Godfrey</w:t>
      </w:r>
      <w:proofErr w:type="spellEnd"/>
    </w:p>
    <w:p w:rsidR="00F33915" w:rsidRPr="008D61C8" w:rsidRDefault="00BF63EF" w:rsidP="008D61C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>
        <w:rPr>
          <w:rFonts w:ascii="Agency FB" w:hAnsi="Agency FB" w:cs="Times New Roman"/>
          <w:bCs/>
          <w:sz w:val="28"/>
          <w:szCs w:val="28"/>
        </w:rPr>
        <w:t>Prueba de White</w:t>
      </w:r>
      <w:bookmarkStart w:id="0" w:name="_GoBack"/>
      <w:bookmarkEnd w:id="0"/>
    </w:p>
    <w:p w:rsidR="00112A4D" w:rsidRPr="00BF63EF" w:rsidRDefault="00F33915" w:rsidP="00BF63E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gency FB" w:hAnsi="Agency FB" w:cs="Times New Roman"/>
          <w:bCs/>
          <w:sz w:val="28"/>
          <w:szCs w:val="28"/>
        </w:rPr>
      </w:pPr>
      <w:r w:rsidRPr="00BF63EF">
        <w:rPr>
          <w:rFonts w:ascii="Agency FB" w:hAnsi="Agency FB" w:cs="Times New Roman"/>
          <w:bCs/>
          <w:sz w:val="28"/>
          <w:szCs w:val="28"/>
        </w:rPr>
        <w:t xml:space="preserve">Considere </w:t>
      </w:r>
      <w:r w:rsidR="00112A4D" w:rsidRPr="00BF63EF">
        <w:rPr>
          <w:rFonts w:ascii="Agency FB" w:hAnsi="Agency FB" w:cs="Times New Roman"/>
          <w:bCs/>
          <w:sz w:val="28"/>
          <w:szCs w:val="28"/>
        </w:rPr>
        <w:t>el supuesto más adecuado sobre la estructura de la varianza de las</w:t>
      </w:r>
      <w:r w:rsidR="00EC74A8" w:rsidRPr="00BF63EF">
        <w:rPr>
          <w:rFonts w:ascii="Agency FB" w:hAnsi="Agency FB" w:cs="Times New Roman"/>
          <w:bCs/>
          <w:sz w:val="28"/>
          <w:szCs w:val="28"/>
        </w:rPr>
        <w:t xml:space="preserve"> </w:t>
      </w:r>
      <w:r w:rsidR="00112A4D" w:rsidRPr="00BF63EF">
        <w:rPr>
          <w:rFonts w:ascii="Agency FB" w:hAnsi="Agency FB" w:cs="Times New Roman"/>
          <w:bCs/>
          <w:sz w:val="28"/>
          <w:szCs w:val="28"/>
        </w:rPr>
        <w:t xml:space="preserve">perturbaciones </w:t>
      </w:r>
      <w:r w:rsidRPr="00BF63EF">
        <w:rPr>
          <w:rFonts w:ascii="Agency FB" w:hAnsi="Agency FB" w:cs="Times New Roman"/>
          <w:bCs/>
          <w:sz w:val="28"/>
          <w:szCs w:val="28"/>
        </w:rPr>
        <w:t>(</w:t>
      </w:r>
      <w:proofErr w:type="spellStart"/>
      <w:r w:rsidRPr="00BF63EF">
        <w:rPr>
          <w:rFonts w:ascii="Agency FB" w:hAnsi="Agency FB" w:cs="Times New Roman"/>
          <w:bCs/>
          <w:sz w:val="28"/>
          <w:szCs w:val="28"/>
        </w:rPr>
        <w:t>Eviews</w:t>
      </w:r>
      <w:proofErr w:type="spellEnd"/>
      <w:r w:rsidRPr="00BF63EF">
        <w:rPr>
          <w:rFonts w:ascii="Agency FB" w:hAnsi="Agency FB" w:cs="Times New Roman"/>
          <w:bCs/>
          <w:sz w:val="28"/>
          <w:szCs w:val="28"/>
        </w:rPr>
        <w:t xml:space="preserve">) </w:t>
      </w:r>
      <w:r w:rsidR="00112A4D" w:rsidRPr="00BF63EF">
        <w:rPr>
          <w:rFonts w:ascii="Agency FB" w:hAnsi="Agency FB" w:cs="Times New Roman"/>
          <w:bCs/>
          <w:sz w:val="28"/>
          <w:szCs w:val="28"/>
        </w:rPr>
        <w:t>y realice la estimación utilizando ese supuesto</w:t>
      </w:r>
      <w:r w:rsidRPr="00BF63EF">
        <w:rPr>
          <w:rFonts w:ascii="Agency FB" w:hAnsi="Agency FB" w:cs="Times New Roman"/>
          <w:bCs/>
          <w:sz w:val="28"/>
          <w:szCs w:val="28"/>
        </w:rPr>
        <w:t xml:space="preserve"> (EXCEL; Modelo lineal General)</w:t>
      </w:r>
    </w:p>
    <w:p w:rsidR="00BF63EF" w:rsidRPr="00BF63EF" w:rsidRDefault="00BF63EF" w:rsidP="00BF63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gency FB" w:hAnsi="Agency FB" w:cs="Times New Roman"/>
          <w:bCs/>
          <w:sz w:val="28"/>
          <w:szCs w:val="28"/>
        </w:rPr>
      </w:pPr>
    </w:p>
    <w:p w:rsidR="00112A4D" w:rsidRPr="00112A4D" w:rsidRDefault="00112A4D" w:rsidP="00112A4D">
      <w:pPr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112A4D" w:rsidRPr="00112A4D" w:rsidRDefault="00112A4D" w:rsidP="00112A4D">
      <w:pPr>
        <w:spacing w:after="0" w:line="240" w:lineRule="auto"/>
        <w:rPr>
          <w:rFonts w:ascii="Agency FB" w:hAnsi="Agency FB"/>
          <w:sz w:val="28"/>
          <w:szCs w:val="28"/>
        </w:rPr>
      </w:pPr>
    </w:p>
    <w:sectPr w:rsidR="00112A4D" w:rsidRPr="00112A4D" w:rsidSect="00A2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altName w:val="Trebuchet MS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EF4"/>
    <w:multiLevelType w:val="hybridMultilevel"/>
    <w:tmpl w:val="C6E84C5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0C000F"/>
    <w:multiLevelType w:val="hybridMultilevel"/>
    <w:tmpl w:val="FBDA7F7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A50CF"/>
    <w:multiLevelType w:val="hybridMultilevel"/>
    <w:tmpl w:val="E8E8AF5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8A35EAB"/>
    <w:multiLevelType w:val="hybridMultilevel"/>
    <w:tmpl w:val="27A64F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51C48"/>
    <w:multiLevelType w:val="hybridMultilevel"/>
    <w:tmpl w:val="219CE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4D"/>
    <w:rsid w:val="000369B0"/>
    <w:rsid w:val="000533A0"/>
    <w:rsid w:val="00112A4D"/>
    <w:rsid w:val="00171D13"/>
    <w:rsid w:val="002748AA"/>
    <w:rsid w:val="002F780B"/>
    <w:rsid w:val="00336437"/>
    <w:rsid w:val="003A1497"/>
    <w:rsid w:val="003D1A37"/>
    <w:rsid w:val="003E0122"/>
    <w:rsid w:val="003F2479"/>
    <w:rsid w:val="004B4AD0"/>
    <w:rsid w:val="00513A83"/>
    <w:rsid w:val="00616F11"/>
    <w:rsid w:val="00654FB3"/>
    <w:rsid w:val="006A39DF"/>
    <w:rsid w:val="008D61C8"/>
    <w:rsid w:val="008E27B8"/>
    <w:rsid w:val="009B1FAB"/>
    <w:rsid w:val="00A24DF6"/>
    <w:rsid w:val="00A55694"/>
    <w:rsid w:val="00A70FD2"/>
    <w:rsid w:val="00B143D9"/>
    <w:rsid w:val="00BF63EF"/>
    <w:rsid w:val="00C07E7D"/>
    <w:rsid w:val="00D618B0"/>
    <w:rsid w:val="00EC74A8"/>
    <w:rsid w:val="00F33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Fabiola</dc:creator>
  <cp:lastModifiedBy>Carla Fabiola</cp:lastModifiedBy>
  <cp:revision>2</cp:revision>
  <dcterms:created xsi:type="dcterms:W3CDTF">2013-07-23T08:34:00Z</dcterms:created>
  <dcterms:modified xsi:type="dcterms:W3CDTF">2013-07-23T08:34:00Z</dcterms:modified>
</cp:coreProperties>
</file>