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8D" w:rsidRPr="003B72B8" w:rsidRDefault="003B72B8" w:rsidP="003B72B8">
      <w:pPr>
        <w:jc w:val="center"/>
        <w:rPr>
          <w:b/>
          <w:sz w:val="28"/>
        </w:rPr>
      </w:pPr>
      <w:r w:rsidRPr="003B72B8">
        <w:rPr>
          <w:b/>
          <w:sz w:val="28"/>
        </w:rPr>
        <w:t>HETEROCEDASTICIDAD</w:t>
      </w:r>
    </w:p>
    <w:p w:rsidR="002D206F" w:rsidRDefault="002D206F">
      <w:pPr>
        <w:rPr>
          <w:b/>
          <w:u w:val="single"/>
        </w:rPr>
      </w:pPr>
      <w:r>
        <w:rPr>
          <w:b/>
          <w:u w:val="single"/>
        </w:rPr>
        <w:t>MÉTODO GRÁFICO</w:t>
      </w:r>
    </w:p>
    <w:p w:rsidR="00DB6EB6" w:rsidRDefault="00DB6EB6" w:rsidP="00DB6EB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ventas (x2)</w:t>
      </w:r>
    </w:p>
    <w:p w:rsidR="00DB6EB6" w:rsidRDefault="00DB6EB6" w:rsidP="00DB6EB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Y C X2 X3</w:t>
      </w:r>
    </w:p>
    <w:p w:rsidR="00DB6EB6" w:rsidRPr="00C32F73" w:rsidRDefault="00DB6EB6" w:rsidP="00DB6EB6">
      <w:pPr>
        <w:numPr>
          <w:ilvl w:val="0"/>
          <w:numId w:val="1"/>
        </w:numPr>
        <w:tabs>
          <w:tab w:val="clear" w:pos="-275"/>
        </w:tabs>
        <w:spacing w:after="0" w:line="240" w:lineRule="auto"/>
        <w:ind w:left="426" w:hanging="426"/>
        <w:rPr>
          <w:szCs w:val="24"/>
        </w:rPr>
      </w:pPr>
      <w:r w:rsidRPr="00C32F73">
        <w:rPr>
          <w:szCs w:val="24"/>
        </w:rPr>
        <w:t xml:space="preserve">Seleccionar el comando </w:t>
      </w:r>
      <w:proofErr w:type="spellStart"/>
      <w:r w:rsidRPr="00C32F73">
        <w:rPr>
          <w:b/>
          <w:szCs w:val="24"/>
        </w:rPr>
        <w:t>Forecast</w:t>
      </w:r>
      <w:proofErr w:type="spellEnd"/>
      <w:r w:rsidRPr="00C32F73">
        <w:rPr>
          <w:szCs w:val="24"/>
        </w:rPr>
        <w:t xml:space="preserve"> estando en la ventana objeto ecuación</w:t>
      </w:r>
      <w:r>
        <w:rPr>
          <w:szCs w:val="24"/>
        </w:rPr>
        <w:t>…ok</w:t>
      </w:r>
    </w:p>
    <w:p w:rsidR="00DB6EB6" w:rsidRDefault="00DB6EB6" w:rsidP="00DB6EB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B6EB6" w:rsidRDefault="00DB6EB6" w:rsidP="00DB6EB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Genr</w:t>
      </w:r>
      <w:proofErr w:type="spell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DB6EB6" w:rsidRDefault="00DB6EB6" w:rsidP="00DB6EB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e2=e*e</w:t>
      </w:r>
    </w:p>
    <w:p w:rsidR="00DB6EB6" w:rsidRPr="00C32F73" w:rsidRDefault="00DB6EB6" w:rsidP="00DB6EB6">
      <w:pPr>
        <w:pStyle w:val="Ttulo9"/>
        <w:rPr>
          <w:sz w:val="24"/>
          <w:szCs w:val="24"/>
        </w:rPr>
      </w:pPr>
      <w:r w:rsidRPr="00C32F73">
        <w:rPr>
          <w:sz w:val="24"/>
          <w:szCs w:val="24"/>
        </w:rPr>
        <w:t xml:space="preserve">Estando en el </w:t>
      </w:r>
      <w:proofErr w:type="spellStart"/>
      <w:r w:rsidRPr="00C32F73">
        <w:rPr>
          <w:sz w:val="24"/>
          <w:szCs w:val="24"/>
        </w:rPr>
        <w:t>Workfile</w:t>
      </w:r>
      <w:proofErr w:type="spellEnd"/>
      <w:r>
        <w:rPr>
          <w:sz w:val="24"/>
          <w:szCs w:val="24"/>
        </w:rPr>
        <w:t>:</w:t>
      </w:r>
    </w:p>
    <w:p w:rsidR="00DB6EB6" w:rsidRPr="00C32F73" w:rsidRDefault="00DB6EB6" w:rsidP="00DB6EB6">
      <w:pPr>
        <w:numPr>
          <w:ilvl w:val="0"/>
          <w:numId w:val="1"/>
        </w:numPr>
        <w:tabs>
          <w:tab w:val="clear" w:pos="-275"/>
        </w:tabs>
        <w:spacing w:after="0" w:line="240" w:lineRule="auto"/>
        <w:ind w:left="426" w:hanging="426"/>
        <w:rPr>
          <w:szCs w:val="24"/>
        </w:rPr>
      </w:pPr>
      <w:r>
        <w:rPr>
          <w:szCs w:val="24"/>
        </w:rPr>
        <w:t xml:space="preserve">Seleccionar la variable YF  seguida el e2 </w:t>
      </w:r>
      <w:r w:rsidRPr="00C32F73">
        <w:rPr>
          <w:szCs w:val="24"/>
        </w:rPr>
        <w:t xml:space="preserve">presionando la tecla </w:t>
      </w:r>
      <w:proofErr w:type="spellStart"/>
      <w:r w:rsidRPr="00C32F73">
        <w:rPr>
          <w:szCs w:val="24"/>
        </w:rPr>
        <w:t>ctrl</w:t>
      </w:r>
      <w:proofErr w:type="spellEnd"/>
      <w:r w:rsidRPr="00C32F73">
        <w:rPr>
          <w:szCs w:val="24"/>
        </w:rPr>
        <w:t>.</w:t>
      </w:r>
    </w:p>
    <w:p w:rsidR="00DB6EB6" w:rsidRPr="00C32F73" w:rsidRDefault="00DB6EB6" w:rsidP="00DB6EB6">
      <w:pPr>
        <w:numPr>
          <w:ilvl w:val="0"/>
          <w:numId w:val="1"/>
        </w:numPr>
        <w:tabs>
          <w:tab w:val="clear" w:pos="-275"/>
        </w:tabs>
        <w:spacing w:after="0" w:line="240" w:lineRule="auto"/>
        <w:ind w:left="426" w:hanging="426"/>
        <w:rPr>
          <w:szCs w:val="24"/>
          <w:lang w:val="en-US"/>
        </w:rPr>
      </w:pPr>
      <w:proofErr w:type="spellStart"/>
      <w:r w:rsidRPr="00C32F73">
        <w:rPr>
          <w:szCs w:val="24"/>
          <w:lang w:val="en-US"/>
        </w:rPr>
        <w:t>Seleccionar</w:t>
      </w:r>
      <w:proofErr w:type="spellEnd"/>
      <w:r w:rsidRPr="00C32F73">
        <w:rPr>
          <w:szCs w:val="24"/>
          <w:lang w:val="en-US"/>
        </w:rPr>
        <w:t xml:space="preserve"> </w:t>
      </w:r>
      <w:r w:rsidRPr="00C32F73">
        <w:rPr>
          <w:b/>
          <w:szCs w:val="24"/>
          <w:lang w:val="en-US"/>
        </w:rPr>
        <w:t>Open/as Group</w:t>
      </w:r>
    </w:p>
    <w:p w:rsidR="002D206F" w:rsidRDefault="00DB6EB6" w:rsidP="00DB6EB6">
      <w:pPr>
        <w:numPr>
          <w:ilvl w:val="0"/>
          <w:numId w:val="1"/>
        </w:numPr>
        <w:tabs>
          <w:tab w:val="clear" w:pos="-275"/>
        </w:tabs>
        <w:spacing w:after="0" w:line="240" w:lineRule="auto"/>
        <w:ind w:left="426" w:hanging="426"/>
        <w:rPr>
          <w:b/>
          <w:szCs w:val="24"/>
          <w:lang w:val="en-US"/>
        </w:rPr>
      </w:pPr>
      <w:r w:rsidRPr="00C32F73">
        <w:rPr>
          <w:szCs w:val="24"/>
          <w:lang w:val="en-US"/>
        </w:rPr>
        <w:t xml:space="preserve">En la </w:t>
      </w:r>
      <w:proofErr w:type="spellStart"/>
      <w:r w:rsidRPr="00C32F73">
        <w:rPr>
          <w:szCs w:val="24"/>
          <w:lang w:val="en-US"/>
        </w:rPr>
        <w:t>ventana</w:t>
      </w:r>
      <w:proofErr w:type="spellEnd"/>
      <w:r w:rsidRPr="00C32F73">
        <w:rPr>
          <w:szCs w:val="24"/>
          <w:lang w:val="en-US"/>
        </w:rPr>
        <w:t xml:space="preserve"> </w:t>
      </w:r>
      <w:proofErr w:type="spellStart"/>
      <w:r w:rsidRPr="00C32F73">
        <w:rPr>
          <w:szCs w:val="24"/>
          <w:lang w:val="en-US"/>
        </w:rPr>
        <w:t>activa</w:t>
      </w:r>
      <w:proofErr w:type="spellEnd"/>
      <w:r w:rsidRPr="00C32F73">
        <w:rPr>
          <w:szCs w:val="24"/>
          <w:lang w:val="en-US"/>
        </w:rPr>
        <w:t xml:space="preserve"> (Group: Untitled) </w:t>
      </w:r>
      <w:proofErr w:type="spellStart"/>
      <w:r w:rsidRPr="00C32F73">
        <w:rPr>
          <w:szCs w:val="24"/>
          <w:lang w:val="en-US"/>
        </w:rPr>
        <w:t>seleccionar</w:t>
      </w:r>
      <w:proofErr w:type="spellEnd"/>
      <w:r w:rsidRPr="00C32F73">
        <w:rPr>
          <w:szCs w:val="24"/>
          <w:lang w:val="en-US"/>
        </w:rPr>
        <w:t xml:space="preserve"> </w:t>
      </w:r>
      <w:r w:rsidRPr="00C32F73">
        <w:rPr>
          <w:b/>
          <w:szCs w:val="24"/>
          <w:lang w:val="en-US"/>
        </w:rPr>
        <w:t>View/Graph/Scatter/Simple Scatter</w:t>
      </w:r>
    </w:p>
    <w:p w:rsidR="002E61A7" w:rsidRDefault="002E61A7" w:rsidP="002E61A7">
      <w:pPr>
        <w:spacing w:after="0" w:line="240" w:lineRule="auto"/>
        <w:rPr>
          <w:b/>
          <w:szCs w:val="24"/>
          <w:lang w:val="en-US"/>
        </w:rPr>
      </w:pPr>
    </w:p>
    <w:p w:rsidR="002E61A7" w:rsidRDefault="002E61A7" w:rsidP="002E61A7">
      <w:pPr>
        <w:spacing w:after="0" w:line="240" w:lineRule="auto"/>
        <w:rPr>
          <w:b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vae</w:t>
      </w:r>
      <w:proofErr w:type="spellEnd"/>
      <w:r>
        <w:rPr>
          <w:rFonts w:ascii="Arial" w:hAnsi="Arial" w:cs="Arial"/>
          <w:sz w:val="20"/>
          <w:szCs w:val="20"/>
        </w:rPr>
        <w:t>=</w:t>
      </w:r>
      <w:proofErr w:type="spellStart"/>
      <w:r>
        <w:rPr>
          <w:rFonts w:ascii="Arial" w:hAnsi="Arial" w:cs="Arial"/>
          <w:sz w:val="20"/>
          <w:szCs w:val="20"/>
        </w:rPr>
        <w:t>abs</w:t>
      </w:r>
      <w:proofErr w:type="spellEnd"/>
      <w:r>
        <w:rPr>
          <w:rFonts w:ascii="Arial" w:hAnsi="Arial" w:cs="Arial"/>
          <w:sz w:val="20"/>
          <w:szCs w:val="20"/>
        </w:rPr>
        <w:t>(e)</w:t>
      </w:r>
    </w:p>
    <w:p w:rsidR="00DB6EB6" w:rsidRDefault="00DB6EB6" w:rsidP="00DB6EB6">
      <w:pPr>
        <w:spacing w:after="0" w:line="240" w:lineRule="auto"/>
        <w:rPr>
          <w:b/>
          <w:szCs w:val="24"/>
          <w:lang w:val="en-US"/>
        </w:rPr>
      </w:pPr>
    </w:p>
    <w:p w:rsidR="00DB6EB6" w:rsidRDefault="00DB6EB6" w:rsidP="00DB6EB6">
      <w:pPr>
        <w:spacing w:after="0" w:line="240" w:lineRule="auto"/>
        <w:rPr>
          <w:szCs w:val="24"/>
          <w:lang w:val="en-US"/>
        </w:rPr>
      </w:pPr>
      <w:proofErr w:type="gramStart"/>
      <w:r>
        <w:rPr>
          <w:b/>
          <w:szCs w:val="24"/>
          <w:lang w:val="en-US"/>
        </w:rPr>
        <w:t>INTERPRETACIÓN :</w:t>
      </w:r>
      <w:proofErr w:type="gramEnd"/>
      <w:r>
        <w:rPr>
          <w:b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A </w:t>
      </w:r>
      <w:proofErr w:type="spellStart"/>
      <w:r>
        <w:rPr>
          <w:szCs w:val="24"/>
          <w:lang w:val="en-US"/>
        </w:rPr>
        <w:t>medida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que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aumenta</w:t>
      </w:r>
      <w:proofErr w:type="spellEnd"/>
      <w:r>
        <w:rPr>
          <w:szCs w:val="24"/>
          <w:lang w:val="en-US"/>
        </w:rPr>
        <w:t xml:space="preserve"> el </w:t>
      </w:r>
      <w:proofErr w:type="spellStart"/>
      <w:r>
        <w:rPr>
          <w:szCs w:val="24"/>
          <w:lang w:val="en-US"/>
        </w:rPr>
        <w:t>nivel</w:t>
      </w:r>
      <w:proofErr w:type="spellEnd"/>
      <w:r>
        <w:rPr>
          <w:szCs w:val="24"/>
          <w:lang w:val="en-US"/>
        </w:rPr>
        <w:t xml:space="preserve"> de </w:t>
      </w:r>
      <w:proofErr w:type="spellStart"/>
      <w:r>
        <w:rPr>
          <w:szCs w:val="24"/>
          <w:lang w:val="en-US"/>
        </w:rPr>
        <w:t>las</w:t>
      </w:r>
      <w:proofErr w:type="spellEnd"/>
      <w:r>
        <w:rPr>
          <w:szCs w:val="24"/>
          <w:lang w:val="en-US"/>
        </w:rPr>
        <w:t xml:space="preserve">  </w:t>
      </w:r>
      <w:proofErr w:type="spellStart"/>
      <w:r>
        <w:rPr>
          <w:szCs w:val="24"/>
          <w:lang w:val="en-US"/>
        </w:rPr>
        <w:t>ventas</w:t>
      </w:r>
      <w:proofErr w:type="spellEnd"/>
      <w:r>
        <w:rPr>
          <w:szCs w:val="24"/>
          <w:lang w:val="en-US"/>
        </w:rPr>
        <w:t xml:space="preserve"> (x2)  se nota </w:t>
      </w:r>
      <w:proofErr w:type="spellStart"/>
      <w:r>
        <w:rPr>
          <w:szCs w:val="24"/>
          <w:lang w:val="en-US"/>
        </w:rPr>
        <w:t>que</w:t>
      </w:r>
      <w:proofErr w:type="spellEnd"/>
      <w:r>
        <w:rPr>
          <w:szCs w:val="24"/>
          <w:lang w:val="en-US"/>
        </w:rPr>
        <w:t xml:space="preserve"> los </w:t>
      </w:r>
      <w:proofErr w:type="spellStart"/>
      <w:r>
        <w:rPr>
          <w:szCs w:val="24"/>
          <w:lang w:val="en-US"/>
        </w:rPr>
        <w:t>residuos</w:t>
      </w:r>
      <w:proofErr w:type="spellEnd"/>
      <w:r>
        <w:rPr>
          <w:szCs w:val="24"/>
          <w:lang w:val="en-US"/>
        </w:rPr>
        <w:t xml:space="preserve"> al </w:t>
      </w:r>
      <w:proofErr w:type="spellStart"/>
      <w:r>
        <w:rPr>
          <w:szCs w:val="24"/>
          <w:lang w:val="en-US"/>
        </w:rPr>
        <w:t>cuadrado</w:t>
      </w:r>
      <w:proofErr w:type="spellEnd"/>
      <w:r>
        <w:rPr>
          <w:szCs w:val="24"/>
          <w:lang w:val="en-US"/>
        </w:rPr>
        <w:t xml:space="preserve"> son mas disperses </w:t>
      </w:r>
      <w:proofErr w:type="spellStart"/>
      <w:r>
        <w:rPr>
          <w:szCs w:val="24"/>
          <w:lang w:val="en-US"/>
        </w:rPr>
        <w:t>por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ellos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es</w:t>
      </w:r>
      <w:proofErr w:type="spellEnd"/>
      <w:r>
        <w:rPr>
          <w:szCs w:val="24"/>
          <w:lang w:val="en-US"/>
        </w:rPr>
        <w:t xml:space="preserve"> possible </w:t>
      </w:r>
      <w:proofErr w:type="spellStart"/>
      <w:r>
        <w:rPr>
          <w:szCs w:val="24"/>
          <w:lang w:val="en-US"/>
        </w:rPr>
        <w:t>que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exista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heterocedasticidad</w:t>
      </w:r>
      <w:proofErr w:type="spellEnd"/>
      <w:r>
        <w:rPr>
          <w:szCs w:val="24"/>
          <w:lang w:val="en-US"/>
        </w:rPr>
        <w:t>.</w:t>
      </w:r>
    </w:p>
    <w:p w:rsidR="00DB6EB6" w:rsidRDefault="00DB6EB6" w:rsidP="00DB6EB6">
      <w:pPr>
        <w:spacing w:after="0" w:line="240" w:lineRule="auto"/>
        <w:rPr>
          <w:szCs w:val="24"/>
          <w:lang w:val="en-US"/>
        </w:rPr>
      </w:pPr>
    </w:p>
    <w:p w:rsidR="00DB6EB6" w:rsidRDefault="00DB6EB6" w:rsidP="00DB6EB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PARA GASTOS(X3)</w:t>
      </w:r>
    </w:p>
    <w:p w:rsidR="00DB6EB6" w:rsidRDefault="00DB6EB6" w:rsidP="00DB6EB6">
      <w:pPr>
        <w:spacing w:after="0" w:line="240" w:lineRule="auto"/>
        <w:rPr>
          <w:szCs w:val="24"/>
          <w:lang w:val="en-US"/>
        </w:rPr>
      </w:pPr>
    </w:p>
    <w:p w:rsidR="00DB6EB6" w:rsidRPr="00DB6EB6" w:rsidRDefault="00DB6EB6" w:rsidP="00DB6EB6">
      <w:pPr>
        <w:spacing w:after="0" w:line="240" w:lineRule="auto"/>
        <w:rPr>
          <w:szCs w:val="24"/>
          <w:lang w:val="en-US"/>
        </w:rPr>
      </w:pPr>
    </w:p>
    <w:p w:rsidR="002E61A7" w:rsidRDefault="002E61A7">
      <w:pPr>
        <w:rPr>
          <w:b/>
          <w:u w:val="single"/>
        </w:rPr>
      </w:pPr>
      <w:r>
        <w:rPr>
          <w:b/>
          <w:u w:val="single"/>
        </w:rPr>
        <w:t>PRUEBA DE PARK</w:t>
      </w:r>
    </w:p>
    <w:p w:rsidR="00234558" w:rsidRDefault="00234558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Genr</w:t>
      </w:r>
      <w:proofErr w:type="spellEnd"/>
      <w:r>
        <w:rPr>
          <w:rFonts w:ascii="Arial" w:hAnsi="Arial" w:cs="Arial"/>
          <w:sz w:val="20"/>
          <w:szCs w:val="20"/>
        </w:rPr>
        <w:t xml:space="preserve"> e=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234558" w:rsidRDefault="00234558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Genr</w:t>
      </w:r>
      <w:proofErr w:type="spellEnd"/>
      <w:r>
        <w:rPr>
          <w:rFonts w:ascii="Arial" w:hAnsi="Arial" w:cs="Arial"/>
          <w:sz w:val="20"/>
          <w:szCs w:val="20"/>
        </w:rPr>
        <w:t xml:space="preserve"> e2=e*e</w:t>
      </w:r>
    </w:p>
    <w:p w:rsidR="002E61A7" w:rsidRDefault="002E61A7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ly</w:t>
      </w:r>
      <w:proofErr w:type="spellEnd"/>
      <w:r>
        <w:rPr>
          <w:rFonts w:ascii="Arial" w:hAnsi="Arial" w:cs="Arial"/>
          <w:sz w:val="20"/>
          <w:szCs w:val="20"/>
        </w:rPr>
        <w:t>=log(y)</w:t>
      </w:r>
    </w:p>
    <w:p w:rsidR="002E61A7" w:rsidRDefault="002E61A7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lx2=log(x2)</w:t>
      </w:r>
    </w:p>
    <w:p w:rsidR="002E61A7" w:rsidRDefault="002E61A7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lx3=log(x3)</w:t>
      </w:r>
    </w:p>
    <w:p w:rsidR="002E61A7" w:rsidRDefault="002E61A7" w:rsidP="002E61A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le2=log(e2)</w:t>
      </w:r>
    </w:p>
    <w:p w:rsidR="00234558" w:rsidRDefault="00234558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le2 c lx2             t=</w:t>
      </w:r>
      <w:r w:rsidR="00355BD5">
        <w:rPr>
          <w:rFonts w:ascii="Arial" w:hAnsi="Arial" w:cs="Arial"/>
          <w:sz w:val="20"/>
          <w:szCs w:val="20"/>
        </w:rPr>
        <w:t>6.69                                            p=0.0020</w:t>
      </w:r>
    </w:p>
    <w:p w:rsidR="00234558" w:rsidRDefault="00234558">
      <w:pPr>
        <w:rPr>
          <w:rFonts w:ascii="Arial" w:hAnsi="Arial" w:cs="Arial"/>
          <w:sz w:val="20"/>
          <w:szCs w:val="20"/>
        </w:rPr>
      </w:pPr>
      <w:r w:rsidRPr="0023455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le2 c lx3             t=3.64</w:t>
      </w:r>
      <w:r w:rsidR="00355BD5">
        <w:rPr>
          <w:rFonts w:ascii="Arial" w:hAnsi="Arial" w:cs="Arial"/>
          <w:sz w:val="20"/>
          <w:szCs w:val="20"/>
        </w:rPr>
        <w:t xml:space="preserve">                                           p=0.0022</w:t>
      </w:r>
    </w:p>
    <w:p w:rsidR="00234558" w:rsidRPr="00234558" w:rsidRDefault="00234558" w:rsidP="00234558">
      <w:pPr>
        <w:numPr>
          <w:ilvl w:val="0"/>
          <w:numId w:val="1"/>
        </w:numPr>
        <w:tabs>
          <w:tab w:val="clear" w:pos="-275"/>
        </w:tabs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interpretación: </w:t>
      </w:r>
      <w:r w:rsidR="00355BD5">
        <w:rPr>
          <w:rFonts w:ascii="Arial" w:hAnsi="Arial" w:cs="Arial"/>
          <w:sz w:val="20"/>
          <w:szCs w:val="20"/>
          <w:lang w:val="es-ES"/>
        </w:rPr>
        <w:t xml:space="preserve">La probabilidad de rechazar </w:t>
      </w:r>
      <w:r w:rsidRPr="00234558">
        <w:rPr>
          <w:rFonts w:ascii="Arial" w:hAnsi="Arial" w:cs="Arial"/>
          <w:sz w:val="20"/>
          <w:szCs w:val="20"/>
          <w:lang w:val="es-ES"/>
        </w:rPr>
        <w:t>la hipótesis de nulidad de que el coeficien</w:t>
      </w:r>
      <w:r w:rsidR="00355BD5">
        <w:rPr>
          <w:rFonts w:ascii="Arial" w:hAnsi="Arial" w:cs="Arial"/>
          <w:sz w:val="20"/>
          <w:szCs w:val="20"/>
          <w:lang w:val="es-ES"/>
        </w:rPr>
        <w:t xml:space="preserve">te asociado a la variable lx2 y lx3  es 0.oo y </w:t>
      </w:r>
      <w:proofErr w:type="gramStart"/>
      <w:r w:rsidR="00355BD5">
        <w:rPr>
          <w:rFonts w:ascii="Arial" w:hAnsi="Arial" w:cs="Arial"/>
          <w:sz w:val="20"/>
          <w:szCs w:val="20"/>
          <w:lang w:val="es-ES"/>
        </w:rPr>
        <w:t>0.0022 .</w:t>
      </w:r>
      <w:proofErr w:type="gramEnd"/>
      <w:r w:rsidR="00355BD5">
        <w:rPr>
          <w:rFonts w:ascii="Arial" w:hAnsi="Arial" w:cs="Arial"/>
          <w:sz w:val="20"/>
          <w:szCs w:val="20"/>
          <w:lang w:val="es-ES"/>
        </w:rPr>
        <w:t xml:space="preserve"> Por tanto, según Park</w:t>
      </w:r>
      <w:r w:rsidRPr="00234558">
        <w:rPr>
          <w:rFonts w:ascii="Arial" w:hAnsi="Arial" w:cs="Arial"/>
          <w:sz w:val="20"/>
          <w:szCs w:val="20"/>
          <w:lang w:val="es-ES"/>
        </w:rPr>
        <w:t xml:space="preserve"> existe </w:t>
      </w:r>
      <w:proofErr w:type="spellStart"/>
      <w:r w:rsidRPr="00234558">
        <w:rPr>
          <w:rFonts w:ascii="Arial" w:hAnsi="Arial" w:cs="Arial"/>
          <w:sz w:val="20"/>
          <w:szCs w:val="20"/>
          <w:lang w:val="es-ES"/>
        </w:rPr>
        <w:t>heterocedasticidad</w:t>
      </w:r>
      <w:proofErr w:type="spellEnd"/>
      <w:r w:rsidR="00355BD5">
        <w:rPr>
          <w:rFonts w:ascii="Arial" w:hAnsi="Arial" w:cs="Arial"/>
          <w:sz w:val="20"/>
          <w:szCs w:val="20"/>
          <w:lang w:val="es-ES"/>
        </w:rPr>
        <w:t>…</w:t>
      </w:r>
      <w:proofErr w:type="gramStart"/>
      <w:r w:rsidR="00355BD5">
        <w:rPr>
          <w:rFonts w:ascii="Arial" w:hAnsi="Arial" w:cs="Arial"/>
          <w:sz w:val="20"/>
          <w:szCs w:val="20"/>
          <w:lang w:val="es-ES"/>
        </w:rPr>
        <w:t>..</w:t>
      </w:r>
      <w:proofErr w:type="gramEnd"/>
      <w:r w:rsidR="00355BD5">
        <w:rPr>
          <w:rFonts w:ascii="Arial" w:hAnsi="Arial" w:cs="Arial"/>
          <w:sz w:val="20"/>
          <w:szCs w:val="20"/>
          <w:lang w:val="es-ES"/>
        </w:rPr>
        <w:t xml:space="preserve"> y es </w:t>
      </w:r>
      <w:proofErr w:type="spellStart"/>
      <w:r w:rsidR="00355BD5">
        <w:rPr>
          <w:rFonts w:ascii="Arial" w:hAnsi="Arial" w:cs="Arial"/>
          <w:sz w:val="20"/>
          <w:szCs w:val="20"/>
          <w:lang w:val="es-ES"/>
        </w:rPr>
        <w:t>estadístcmente</w:t>
      </w:r>
      <w:proofErr w:type="spellEnd"/>
      <w:r w:rsidR="00355BD5">
        <w:rPr>
          <w:rFonts w:ascii="Arial" w:hAnsi="Arial" w:cs="Arial"/>
          <w:sz w:val="20"/>
          <w:szCs w:val="20"/>
          <w:lang w:val="es-ES"/>
        </w:rPr>
        <w:t xml:space="preserve">  significativa.</w:t>
      </w:r>
    </w:p>
    <w:p w:rsidR="00234558" w:rsidRPr="002E61A7" w:rsidRDefault="00234558"/>
    <w:p w:rsidR="000A2698" w:rsidRDefault="000A2698">
      <w:pPr>
        <w:rPr>
          <w:b/>
          <w:u w:val="single"/>
        </w:rPr>
      </w:pPr>
      <w:r>
        <w:rPr>
          <w:b/>
          <w:u w:val="single"/>
        </w:rPr>
        <w:t xml:space="preserve">Prueba de </w:t>
      </w:r>
      <w:proofErr w:type="spellStart"/>
      <w:r>
        <w:rPr>
          <w:b/>
          <w:u w:val="single"/>
        </w:rPr>
        <w:t>glejser</w:t>
      </w:r>
      <w:proofErr w:type="spellEnd"/>
    </w:p>
    <w:p w:rsidR="001434D7" w:rsidRDefault="001434D7" w:rsidP="001434D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vae</w:t>
      </w:r>
      <w:proofErr w:type="spellEnd"/>
      <w:r>
        <w:rPr>
          <w:rFonts w:ascii="Arial" w:hAnsi="Arial" w:cs="Arial"/>
          <w:sz w:val="20"/>
          <w:szCs w:val="20"/>
        </w:rPr>
        <w:t>=@</w:t>
      </w:r>
      <w:proofErr w:type="spellStart"/>
      <w:r>
        <w:rPr>
          <w:rFonts w:ascii="Arial" w:hAnsi="Arial" w:cs="Arial"/>
          <w:sz w:val="20"/>
          <w:szCs w:val="20"/>
        </w:rPr>
        <w:t>abs</w:t>
      </w:r>
      <w:proofErr w:type="spellEnd"/>
      <w:r>
        <w:rPr>
          <w:rFonts w:ascii="Arial" w:hAnsi="Arial" w:cs="Arial"/>
          <w:sz w:val="20"/>
          <w:szCs w:val="20"/>
        </w:rPr>
        <w:t>(e)</w:t>
      </w:r>
    </w:p>
    <w:p w:rsidR="001434D7" w:rsidRDefault="001434D7" w:rsidP="001434D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vae</w:t>
      </w:r>
      <w:proofErr w:type="spellEnd"/>
      <w:r>
        <w:rPr>
          <w:rFonts w:ascii="Arial" w:hAnsi="Arial" w:cs="Arial"/>
          <w:sz w:val="20"/>
          <w:szCs w:val="20"/>
        </w:rPr>
        <w:t xml:space="preserve"> c x2                       t=4.26</w:t>
      </w:r>
    </w:p>
    <w:p w:rsidR="001434D7" w:rsidRDefault="001434D7" w:rsidP="001434D7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vae</w:t>
      </w:r>
      <w:proofErr w:type="spellEnd"/>
      <w:r>
        <w:rPr>
          <w:rFonts w:ascii="Arial" w:hAnsi="Arial" w:cs="Arial"/>
          <w:sz w:val="20"/>
          <w:szCs w:val="20"/>
        </w:rPr>
        <w:t xml:space="preserve"> c x3                       t=2.43</w:t>
      </w:r>
    </w:p>
    <w:p w:rsidR="000A2698" w:rsidRPr="000A2698" w:rsidRDefault="00DD3A0B">
      <w:r>
        <w:t>..</w:t>
      </w:r>
    </w:p>
    <w:p w:rsidR="00DD3A0B" w:rsidRDefault="00DD3A0B">
      <w:pPr>
        <w:rPr>
          <w:b/>
          <w:u w:val="single"/>
        </w:rPr>
      </w:pPr>
      <w:r>
        <w:rPr>
          <w:b/>
          <w:u w:val="single"/>
        </w:rPr>
        <w:t>PRUEBA DE SPEARMAN</w:t>
      </w:r>
    </w:p>
    <w:p w:rsidR="00DD3A0B" w:rsidRDefault="00AA03EC">
      <w:proofErr w:type="spellStart"/>
      <w:r>
        <w:t>Rs</w:t>
      </w:r>
      <w:proofErr w:type="spellEnd"/>
    </w:p>
    <w:p w:rsidR="00AA03EC" w:rsidRPr="00DD3A0B" w:rsidRDefault="00AA03EC">
      <w:proofErr w:type="gramStart"/>
      <w:r>
        <w:t>t</w:t>
      </w:r>
      <w:proofErr w:type="gramEnd"/>
    </w:p>
    <w:p w:rsidR="003B72B8" w:rsidRPr="003B72B8" w:rsidRDefault="003B72B8">
      <w:pPr>
        <w:rPr>
          <w:b/>
          <w:u w:val="single"/>
        </w:rPr>
      </w:pPr>
      <w:r w:rsidRPr="003B72B8">
        <w:rPr>
          <w:b/>
          <w:u w:val="single"/>
        </w:rPr>
        <w:t>PRUEBA DE GOLDFELD Y QUAND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t=@</w:t>
      </w:r>
      <w:proofErr w:type="spellStart"/>
      <w:r>
        <w:rPr>
          <w:rFonts w:ascii="Arial" w:hAnsi="Arial" w:cs="Arial"/>
          <w:sz w:val="20"/>
          <w:szCs w:val="20"/>
        </w:rPr>
        <w:t>trend</w:t>
      </w:r>
      <w:proofErr w:type="spellEnd"/>
      <w:r>
        <w:rPr>
          <w:rFonts w:ascii="Arial" w:hAnsi="Arial" w:cs="Arial"/>
          <w:sz w:val="20"/>
          <w:szCs w:val="20"/>
        </w:rPr>
        <w:t>(1)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lastRenderedPageBreak/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sz w:val="20"/>
          <w:szCs w:val="20"/>
        </w:rPr>
        <w:t>dividir</w:t>
      </w:r>
      <w:proofErr w:type="gramEnd"/>
      <w:r>
        <w:rPr>
          <w:rFonts w:ascii="Arial" w:hAnsi="Arial" w:cs="Arial"/>
          <w:sz w:val="20"/>
          <w:szCs w:val="20"/>
        </w:rPr>
        <w:t xml:space="preserve"> n/3….. 1-n/3………1-6</w:t>
      </w:r>
    </w:p>
    <w:p w:rsidR="00741E5B" w:rsidRDefault="00741E5B" w:rsidP="00741E5B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rPr>
          <w:szCs w:val="24"/>
        </w:rPr>
      </w:pPr>
      <w:r>
        <w:rPr>
          <w:rFonts w:ascii="Arial" w:hAnsi="Arial" w:cs="Arial"/>
          <w:sz w:val="20"/>
          <w:szCs w:val="20"/>
        </w:rPr>
        <w:t>….</w:t>
      </w:r>
      <w:r w:rsidRPr="00741E5B">
        <w:rPr>
          <w:szCs w:val="24"/>
        </w:rPr>
        <w:t xml:space="preserve"> </w:t>
      </w:r>
      <w:r w:rsidRPr="00C32F73">
        <w:rPr>
          <w:szCs w:val="24"/>
        </w:rPr>
        <w:t>En la ventana activa (</w:t>
      </w:r>
      <w:proofErr w:type="spellStart"/>
      <w:r w:rsidRPr="00C32F73">
        <w:rPr>
          <w:szCs w:val="24"/>
        </w:rPr>
        <w:t>Equation</w:t>
      </w:r>
      <w:proofErr w:type="spellEnd"/>
      <w:r w:rsidRPr="00C32F73">
        <w:rPr>
          <w:szCs w:val="24"/>
        </w:rPr>
        <w:t xml:space="preserve"> </w:t>
      </w:r>
      <w:proofErr w:type="spellStart"/>
      <w:r w:rsidRPr="00C32F73">
        <w:rPr>
          <w:szCs w:val="24"/>
        </w:rPr>
        <w:t>Specification</w:t>
      </w:r>
      <w:proofErr w:type="spellEnd"/>
      <w:r w:rsidRPr="00C32F73">
        <w:rPr>
          <w:szCs w:val="24"/>
        </w:rPr>
        <w:t>) reemplazar en el cuadro de</w:t>
      </w:r>
      <w:r>
        <w:rPr>
          <w:szCs w:val="24"/>
        </w:rPr>
        <w:t xml:space="preserve"> diálogo de </w:t>
      </w:r>
      <w:proofErr w:type="spellStart"/>
      <w:r>
        <w:rPr>
          <w:szCs w:val="24"/>
        </w:rPr>
        <w:t>sample</w:t>
      </w:r>
      <w:proofErr w:type="spellEnd"/>
      <w:r>
        <w:rPr>
          <w:szCs w:val="24"/>
        </w:rPr>
        <w:t xml:space="preserve"> reemplazar 18 por  6</w:t>
      </w:r>
      <w:r w:rsidRPr="00C32F73">
        <w:rPr>
          <w:szCs w:val="24"/>
        </w:rPr>
        <w:t>. Pulsar OK</w:t>
      </w:r>
    </w:p>
    <w:p w:rsidR="00741E5B" w:rsidRPr="00B17CFF" w:rsidRDefault="00741E5B" w:rsidP="00741E5B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rPr>
          <w:b/>
          <w:szCs w:val="24"/>
        </w:rPr>
      </w:pPr>
      <w:r w:rsidRPr="00C32F73">
        <w:rPr>
          <w:szCs w:val="24"/>
        </w:rPr>
        <w:t xml:space="preserve">En la ventana del objeto ecuación activar el comando </w:t>
      </w:r>
      <w:proofErr w:type="spellStart"/>
      <w:r w:rsidRPr="00C32F73">
        <w:rPr>
          <w:b/>
          <w:szCs w:val="24"/>
        </w:rPr>
        <w:t>Name</w:t>
      </w:r>
      <w:proofErr w:type="spellEnd"/>
      <w:r w:rsidRPr="00C32F73">
        <w:rPr>
          <w:szCs w:val="24"/>
        </w:rPr>
        <w:t xml:space="preserve"> y pulsar OK. Si se desea se puede cambiar el nombre del objeto ecuación asignado por defecto por el </w:t>
      </w:r>
      <w:proofErr w:type="spellStart"/>
      <w:r w:rsidRPr="00C32F73">
        <w:rPr>
          <w:szCs w:val="24"/>
        </w:rPr>
        <w:t>Eviews</w:t>
      </w:r>
      <w:proofErr w:type="spellEnd"/>
      <w:r w:rsidRPr="00C32F73">
        <w:rPr>
          <w:szCs w:val="24"/>
        </w:rPr>
        <w:t xml:space="preserve"> como EQ01.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se1=@se    </w:t>
      </w:r>
      <w:r w:rsidRPr="00C32F73">
        <w:rPr>
          <w:position w:val="-26"/>
          <w:szCs w:val="24"/>
        </w:rPr>
        <w:object w:dxaOrig="13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35pt;height:38.05pt" o:ole="" fillcolor="window">
            <v:imagedata r:id="rId5" o:title=""/>
          </v:shape>
          <o:OLEObject Type="Embed" ProgID="Equation.3" ShapeID="_x0000_i1025" DrawAspect="Content" ObjectID="_1575083143" r:id="rId6"/>
        </w:object>
      </w:r>
      <w:r w:rsidR="004F7F78">
        <w:rPr>
          <w:szCs w:val="24"/>
        </w:rPr>
        <w:t xml:space="preserve">                     1345.68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  <w:proofErr w:type="gramStart"/>
      <w:r>
        <w:rPr>
          <w:rFonts w:ascii="Arial" w:hAnsi="Arial" w:cs="Arial"/>
          <w:sz w:val="20"/>
          <w:szCs w:val="20"/>
        </w:rPr>
        <w:t>dividir</w:t>
      </w:r>
      <w:proofErr w:type="gramEnd"/>
      <w:r>
        <w:rPr>
          <w:rFonts w:ascii="Arial" w:hAnsi="Arial" w:cs="Arial"/>
          <w:sz w:val="20"/>
          <w:szCs w:val="20"/>
        </w:rPr>
        <w:t xml:space="preserve"> n/3………(n-(n/3)+1)-----n………….. 13-18</w:t>
      </w:r>
    </w:p>
    <w:p w:rsidR="00741E5B" w:rsidRDefault="00741E5B" w:rsidP="00741E5B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rPr>
          <w:szCs w:val="24"/>
        </w:rPr>
      </w:pPr>
      <w:r>
        <w:rPr>
          <w:rFonts w:ascii="Arial" w:hAnsi="Arial" w:cs="Arial"/>
          <w:sz w:val="20"/>
          <w:szCs w:val="20"/>
        </w:rPr>
        <w:t>….</w:t>
      </w:r>
      <w:r w:rsidRPr="00741E5B">
        <w:rPr>
          <w:szCs w:val="24"/>
        </w:rPr>
        <w:t xml:space="preserve"> </w:t>
      </w:r>
      <w:r w:rsidRPr="00C32F73">
        <w:rPr>
          <w:szCs w:val="24"/>
        </w:rPr>
        <w:t>En la ventana activa (</w:t>
      </w:r>
      <w:proofErr w:type="spellStart"/>
      <w:r w:rsidRPr="00C32F73">
        <w:rPr>
          <w:szCs w:val="24"/>
        </w:rPr>
        <w:t>Equation</w:t>
      </w:r>
      <w:proofErr w:type="spellEnd"/>
      <w:r w:rsidRPr="00C32F73">
        <w:rPr>
          <w:szCs w:val="24"/>
        </w:rPr>
        <w:t xml:space="preserve"> </w:t>
      </w:r>
      <w:proofErr w:type="spellStart"/>
      <w:r w:rsidRPr="00C32F73">
        <w:rPr>
          <w:szCs w:val="24"/>
        </w:rPr>
        <w:t>Specification</w:t>
      </w:r>
      <w:proofErr w:type="spellEnd"/>
      <w:r w:rsidRPr="00C32F73">
        <w:rPr>
          <w:szCs w:val="24"/>
        </w:rPr>
        <w:t>) reemplazar en el cuadro de</w:t>
      </w:r>
      <w:r>
        <w:rPr>
          <w:szCs w:val="24"/>
        </w:rPr>
        <w:t xml:space="preserve"> diálogo de </w:t>
      </w:r>
      <w:proofErr w:type="spellStart"/>
      <w:r>
        <w:rPr>
          <w:szCs w:val="24"/>
        </w:rPr>
        <w:t>sample</w:t>
      </w:r>
      <w:proofErr w:type="spellEnd"/>
      <w:r>
        <w:rPr>
          <w:szCs w:val="24"/>
        </w:rPr>
        <w:t xml:space="preserve"> reemplazar 18 por  6</w:t>
      </w:r>
      <w:r w:rsidRPr="00C32F73">
        <w:rPr>
          <w:szCs w:val="24"/>
        </w:rPr>
        <w:t>. Pulsar OK</w:t>
      </w:r>
    </w:p>
    <w:p w:rsidR="00741E5B" w:rsidRPr="00B17CFF" w:rsidRDefault="00741E5B" w:rsidP="00741E5B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rPr>
          <w:b/>
          <w:szCs w:val="24"/>
        </w:rPr>
      </w:pPr>
      <w:r w:rsidRPr="00C32F73">
        <w:rPr>
          <w:szCs w:val="24"/>
        </w:rPr>
        <w:t xml:space="preserve">En la ventana del objeto ecuación activar el comando </w:t>
      </w:r>
      <w:proofErr w:type="spellStart"/>
      <w:r w:rsidRPr="00C32F73">
        <w:rPr>
          <w:b/>
          <w:szCs w:val="24"/>
        </w:rPr>
        <w:t>Name</w:t>
      </w:r>
      <w:proofErr w:type="spellEnd"/>
      <w:r w:rsidRPr="00C32F73">
        <w:rPr>
          <w:szCs w:val="24"/>
        </w:rPr>
        <w:t xml:space="preserve"> y pulsar OK. Si se desea se puede cambiar el nombre del objeto ecuación asignado por defecto por el </w:t>
      </w:r>
      <w:proofErr w:type="spellStart"/>
      <w:r w:rsidRPr="00C32F73">
        <w:rPr>
          <w:szCs w:val="24"/>
        </w:rPr>
        <w:t>Eviews</w:t>
      </w:r>
      <w:proofErr w:type="spellEnd"/>
      <w:r w:rsidRPr="00C32F73">
        <w:rPr>
          <w:szCs w:val="24"/>
        </w:rPr>
        <w:t xml:space="preserve"> como EQ01.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se2=@se</w:t>
      </w:r>
      <w:r w:rsidR="004F7F78">
        <w:rPr>
          <w:rFonts w:ascii="Arial" w:hAnsi="Arial" w:cs="Arial"/>
          <w:sz w:val="20"/>
          <w:szCs w:val="20"/>
        </w:rPr>
        <w:t xml:space="preserve">                                   4726.96       </w:t>
      </w:r>
    </w:p>
    <w:p w:rsidR="00741E5B" w:rsidRDefault="00741E5B" w:rsidP="00741E5B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f=(se2/se1)^2</w:t>
      </w:r>
      <w:r w:rsidR="004F7F78">
        <w:rPr>
          <w:rFonts w:ascii="Arial" w:hAnsi="Arial" w:cs="Arial"/>
          <w:sz w:val="20"/>
          <w:szCs w:val="20"/>
        </w:rPr>
        <w:t xml:space="preserve">                                12.33899                  </w:t>
      </w:r>
    </w:p>
    <w:p w:rsidR="003B72B8" w:rsidRDefault="00741E5B" w:rsidP="00741E5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prob</w:t>
      </w:r>
      <w:proofErr w:type="spellEnd"/>
      <w:r>
        <w:rPr>
          <w:rFonts w:ascii="Arial" w:hAnsi="Arial" w:cs="Arial"/>
          <w:sz w:val="20"/>
          <w:szCs w:val="20"/>
        </w:rPr>
        <w:t>=1-@</w:t>
      </w:r>
      <w:proofErr w:type="spellStart"/>
      <w:r>
        <w:rPr>
          <w:rFonts w:ascii="Arial" w:hAnsi="Arial" w:cs="Arial"/>
          <w:sz w:val="20"/>
          <w:szCs w:val="20"/>
        </w:rPr>
        <w:t>cfdist</w:t>
      </w:r>
      <w:proofErr w:type="spellEnd"/>
      <w:r>
        <w:rPr>
          <w:rFonts w:ascii="Arial" w:hAnsi="Arial" w:cs="Arial"/>
          <w:sz w:val="20"/>
          <w:szCs w:val="20"/>
        </w:rPr>
        <w:t>(f,3,3)</w:t>
      </w:r>
      <w:r w:rsidR="004F7F78">
        <w:rPr>
          <w:rFonts w:ascii="Arial" w:hAnsi="Arial" w:cs="Arial"/>
          <w:sz w:val="20"/>
          <w:szCs w:val="20"/>
        </w:rPr>
        <w:t xml:space="preserve">                       0.034052616</w:t>
      </w:r>
    </w:p>
    <w:p w:rsidR="004F7F78" w:rsidRPr="004F7F78" w:rsidRDefault="004F7F78" w:rsidP="004F7F78">
      <w:pPr>
        <w:ind w:left="-275"/>
        <w:rPr>
          <w:rFonts w:ascii="Arial" w:hAnsi="Arial" w:cs="Arial"/>
          <w:b/>
          <w:sz w:val="20"/>
          <w:szCs w:val="20"/>
          <w:lang w:val="es-ES"/>
        </w:rPr>
      </w:pPr>
      <w:proofErr w:type="gramStart"/>
      <w:r>
        <w:rPr>
          <w:rFonts w:ascii="Arial" w:hAnsi="Arial" w:cs="Arial"/>
          <w:b/>
          <w:sz w:val="20"/>
          <w:szCs w:val="20"/>
        </w:rPr>
        <w:t>I</w:t>
      </w:r>
      <w:r w:rsidRPr="004F7F78">
        <w:rPr>
          <w:rFonts w:ascii="Arial" w:hAnsi="Arial" w:cs="Arial"/>
          <w:b/>
          <w:sz w:val="20"/>
          <w:szCs w:val="20"/>
        </w:rPr>
        <w:t xml:space="preserve">nterpretación </w:t>
      </w:r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r w:rsidRPr="004F7F78">
        <w:rPr>
          <w:rFonts w:ascii="Arial" w:hAnsi="Arial" w:cs="Arial"/>
          <w:sz w:val="20"/>
          <w:szCs w:val="20"/>
          <w:lang w:val="es-ES"/>
        </w:rPr>
        <w:t xml:space="preserve">Cómo la probabilidad de rechazar la hipótesis nula (de </w:t>
      </w:r>
      <w:proofErr w:type="spellStart"/>
      <w:r w:rsidRPr="004F7F78">
        <w:rPr>
          <w:rFonts w:ascii="Arial" w:hAnsi="Arial" w:cs="Arial"/>
          <w:sz w:val="20"/>
          <w:szCs w:val="20"/>
          <w:lang w:val="es-ES"/>
        </w:rPr>
        <w:t>homocedasticidad</w:t>
      </w:r>
      <w:proofErr w:type="spellEnd"/>
      <w:r w:rsidRPr="004F7F78">
        <w:rPr>
          <w:rFonts w:ascii="Arial" w:hAnsi="Arial" w:cs="Arial"/>
          <w:sz w:val="20"/>
          <w:szCs w:val="20"/>
          <w:lang w:val="es-ES"/>
        </w:rPr>
        <w:t xml:space="preserve">) siendo esta cierta es de </w:t>
      </w:r>
      <w:r>
        <w:rPr>
          <w:rFonts w:ascii="Arial" w:hAnsi="Arial" w:cs="Arial"/>
          <w:sz w:val="20"/>
          <w:szCs w:val="20"/>
        </w:rPr>
        <w:t>0.034052616</w:t>
      </w:r>
      <w:r w:rsidRPr="004F7F78">
        <w:rPr>
          <w:rFonts w:ascii="Arial" w:hAnsi="Arial" w:cs="Arial"/>
          <w:sz w:val="20"/>
          <w:szCs w:val="20"/>
          <w:lang w:val="es-ES"/>
        </w:rPr>
        <w:t xml:space="preserve"> (no supera el nivel de significancia del 5%) se concluye que existe </w:t>
      </w:r>
      <w:proofErr w:type="spellStart"/>
      <w:r w:rsidRPr="004F7F78">
        <w:rPr>
          <w:rFonts w:ascii="Arial" w:hAnsi="Arial" w:cs="Arial"/>
          <w:sz w:val="20"/>
          <w:szCs w:val="20"/>
          <w:lang w:val="es-ES"/>
        </w:rPr>
        <w:t>heterocedasticidad</w:t>
      </w:r>
      <w:proofErr w:type="spellEnd"/>
      <w:r w:rsidRPr="004F7F78">
        <w:rPr>
          <w:rFonts w:ascii="Arial" w:hAnsi="Arial" w:cs="Arial"/>
          <w:sz w:val="20"/>
          <w:szCs w:val="20"/>
          <w:lang w:val="es-ES"/>
        </w:rPr>
        <w:t>.</w:t>
      </w:r>
    </w:p>
    <w:p w:rsidR="004F7F78" w:rsidRPr="00346341" w:rsidRDefault="004F7F78" w:rsidP="00741E5B">
      <w:pPr>
        <w:rPr>
          <w:b/>
          <w:u w:val="single"/>
        </w:rPr>
      </w:pPr>
      <w:r w:rsidRPr="00346341">
        <w:rPr>
          <w:b/>
          <w:u w:val="single"/>
        </w:rPr>
        <w:t>PRUEBA DE WHITE:</w:t>
      </w:r>
    </w:p>
    <w:p w:rsidR="00346341" w:rsidRPr="00346341" w:rsidRDefault="00346341" w:rsidP="00741E5B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jc w:val="both"/>
        <w:rPr>
          <w:szCs w:val="24"/>
        </w:rPr>
      </w:pPr>
      <w:r w:rsidRPr="00C32F73">
        <w:rPr>
          <w:szCs w:val="24"/>
        </w:rPr>
        <w:t xml:space="preserve">Activar el comando </w:t>
      </w:r>
      <w:proofErr w:type="spellStart"/>
      <w:r w:rsidRPr="00C32F73">
        <w:rPr>
          <w:b/>
          <w:szCs w:val="24"/>
        </w:rPr>
        <w:t>Procs</w:t>
      </w:r>
      <w:proofErr w:type="spellEnd"/>
      <w:r w:rsidRPr="00C32F73">
        <w:rPr>
          <w:b/>
          <w:szCs w:val="24"/>
        </w:rPr>
        <w:t>/</w:t>
      </w:r>
      <w:proofErr w:type="spellStart"/>
      <w:r w:rsidRPr="00C32F73">
        <w:rPr>
          <w:b/>
          <w:szCs w:val="24"/>
        </w:rPr>
        <w:t>S</w:t>
      </w:r>
      <w:r w:rsidRPr="00C32F73">
        <w:rPr>
          <w:b/>
          <w:szCs w:val="24"/>
          <w:u w:val="single"/>
        </w:rPr>
        <w:t>o</w:t>
      </w:r>
      <w:r w:rsidRPr="00C32F73">
        <w:rPr>
          <w:b/>
          <w:szCs w:val="24"/>
        </w:rPr>
        <w:t>rt</w:t>
      </w:r>
      <w:proofErr w:type="spellEnd"/>
      <w:r w:rsidRPr="00C32F73">
        <w:rPr>
          <w:b/>
          <w:szCs w:val="24"/>
        </w:rPr>
        <w:t xml:space="preserve"> Series </w:t>
      </w:r>
      <w:r w:rsidRPr="00C32F73">
        <w:rPr>
          <w:szCs w:val="24"/>
        </w:rPr>
        <w:t xml:space="preserve">para ordenar las observaciones de todas las series del fichero de acuerdo con los valores de </w:t>
      </w:r>
      <w:r>
        <w:rPr>
          <w:b/>
          <w:szCs w:val="24"/>
        </w:rPr>
        <w:t>t</w:t>
      </w:r>
      <w:r w:rsidRPr="00C32F73">
        <w:rPr>
          <w:b/>
          <w:szCs w:val="24"/>
        </w:rPr>
        <w:t xml:space="preserve"> </w:t>
      </w:r>
      <w:r w:rsidRPr="00C32F73">
        <w:rPr>
          <w:szCs w:val="24"/>
        </w:rPr>
        <w:t>en</w:t>
      </w:r>
      <w:r w:rsidRPr="00C32F73">
        <w:rPr>
          <w:b/>
          <w:szCs w:val="24"/>
        </w:rPr>
        <w:t xml:space="preserve"> </w:t>
      </w:r>
      <w:r w:rsidRPr="00C32F73">
        <w:rPr>
          <w:szCs w:val="24"/>
        </w:rPr>
        <w:t>forma ascendente.</w:t>
      </w:r>
    </w:p>
    <w:p w:rsidR="004F7F78" w:rsidRDefault="00346341" w:rsidP="00741E5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Y C X2 X3</w:t>
      </w:r>
    </w:p>
    <w:p w:rsidR="00346341" w:rsidRDefault="00346341" w:rsidP="00346341">
      <w:pPr>
        <w:numPr>
          <w:ilvl w:val="0"/>
          <w:numId w:val="2"/>
        </w:numPr>
        <w:tabs>
          <w:tab w:val="clear" w:pos="1647"/>
        </w:tabs>
        <w:spacing w:after="0" w:line="240" w:lineRule="auto"/>
        <w:ind w:left="426" w:hanging="426"/>
        <w:rPr>
          <w:szCs w:val="24"/>
          <w:lang w:val="en-US"/>
        </w:rPr>
      </w:pPr>
      <w:proofErr w:type="spellStart"/>
      <w:r w:rsidRPr="00C32F73">
        <w:rPr>
          <w:szCs w:val="24"/>
          <w:lang w:val="en-US"/>
        </w:rPr>
        <w:t>Seleccionar</w:t>
      </w:r>
      <w:proofErr w:type="spellEnd"/>
      <w:r w:rsidRPr="00C32F73">
        <w:rPr>
          <w:szCs w:val="24"/>
          <w:lang w:val="en-US"/>
        </w:rPr>
        <w:t xml:space="preserve"> el </w:t>
      </w:r>
      <w:proofErr w:type="spellStart"/>
      <w:r w:rsidRPr="00C32F73">
        <w:rPr>
          <w:szCs w:val="24"/>
          <w:lang w:val="en-US"/>
        </w:rPr>
        <w:t>comando</w:t>
      </w:r>
      <w:proofErr w:type="spellEnd"/>
      <w:r w:rsidRPr="00C32F73">
        <w:rPr>
          <w:szCs w:val="24"/>
          <w:lang w:val="en-US"/>
        </w:rPr>
        <w:t xml:space="preserve"> View/Residual Test/White </w:t>
      </w:r>
      <w:proofErr w:type="spellStart"/>
      <w:r w:rsidRPr="00C32F73">
        <w:rPr>
          <w:szCs w:val="24"/>
          <w:lang w:val="en-US"/>
        </w:rPr>
        <w:t>Heterokedasticity</w:t>
      </w:r>
      <w:proofErr w:type="spellEnd"/>
      <w:r w:rsidRPr="00C32F73">
        <w:rPr>
          <w:szCs w:val="24"/>
          <w:lang w:val="en-US"/>
        </w:rPr>
        <w:t xml:space="preserve"> (cross term), o </w:t>
      </w:r>
      <w:proofErr w:type="spellStart"/>
      <w:r w:rsidRPr="00C32F73">
        <w:rPr>
          <w:szCs w:val="24"/>
          <w:lang w:val="en-US"/>
        </w:rPr>
        <w:t>alternativamente</w:t>
      </w:r>
      <w:proofErr w:type="spellEnd"/>
      <w:r w:rsidRPr="00C32F73">
        <w:rPr>
          <w:szCs w:val="24"/>
          <w:lang w:val="en-US"/>
        </w:rPr>
        <w:t>,</w:t>
      </w:r>
    </w:p>
    <w:p w:rsidR="00346341" w:rsidRPr="00C32F73" w:rsidRDefault="00346341" w:rsidP="00346341">
      <w:pPr>
        <w:spacing w:after="0" w:line="240" w:lineRule="auto"/>
        <w:rPr>
          <w:b/>
          <w:szCs w:val="24"/>
        </w:rPr>
      </w:pPr>
      <w:r w:rsidRPr="00346341">
        <w:rPr>
          <w:b/>
        </w:rPr>
        <w:t>INTEREPRETACION:</w:t>
      </w:r>
      <w:r>
        <w:t xml:space="preserve"> </w:t>
      </w:r>
      <w:r w:rsidRPr="00C32F73">
        <w:rPr>
          <w:szCs w:val="24"/>
        </w:rPr>
        <w:t xml:space="preserve">Siendo </w:t>
      </w:r>
      <w:r>
        <w:rPr>
          <w:szCs w:val="24"/>
        </w:rPr>
        <w:t>(</w:t>
      </w:r>
      <w:proofErr w:type="spellStart"/>
      <w:r>
        <w:rPr>
          <w:szCs w:val="24"/>
        </w:rPr>
        <w:t>obs</w:t>
      </w:r>
      <w:proofErr w:type="spellEnd"/>
      <w:r>
        <w:rPr>
          <w:szCs w:val="24"/>
        </w:rPr>
        <w:t>*R-</w:t>
      </w:r>
      <w:proofErr w:type="spellStart"/>
      <w:r>
        <w:rPr>
          <w:szCs w:val="24"/>
        </w:rPr>
        <w:t>squares</w:t>
      </w:r>
      <w:proofErr w:type="spellEnd"/>
      <w:r>
        <w:rPr>
          <w:szCs w:val="24"/>
        </w:rPr>
        <w:t xml:space="preserve">) </w:t>
      </w:r>
      <w:r w:rsidRPr="00C32F73">
        <w:rPr>
          <w:position w:val="-6"/>
          <w:szCs w:val="24"/>
        </w:rPr>
        <w:object w:dxaOrig="440" w:dyaOrig="320">
          <v:shape id="_x0000_i1026" type="#_x0000_t75" style="width:21.55pt;height:15.6pt" o:ole="" fillcolor="window">
            <v:imagedata r:id="rId7" o:title=""/>
          </v:shape>
          <o:OLEObject Type="Embed" ProgID="Equation.3" ShapeID="_x0000_i1026" DrawAspect="Content" ObjectID="_1575083144" r:id="rId8"/>
        </w:object>
      </w:r>
      <w:r>
        <w:rPr>
          <w:szCs w:val="24"/>
        </w:rPr>
        <w:t>= 13.59534</w:t>
      </w:r>
      <w:r w:rsidRPr="00C32F73">
        <w:rPr>
          <w:szCs w:val="24"/>
        </w:rPr>
        <w:t xml:space="preserve"> el cual está asociado a la probabilidad de rechazar la hipótesis nul</w:t>
      </w:r>
      <w:r>
        <w:rPr>
          <w:szCs w:val="24"/>
        </w:rPr>
        <w:t>a siendo esta cierta de 0.018395</w:t>
      </w:r>
      <w:r w:rsidRPr="00C32F73">
        <w:rPr>
          <w:szCs w:val="24"/>
        </w:rPr>
        <w:t xml:space="preserve"> (supera el nivel de significancia del 10%) rechazamos la hipótesis nula de </w:t>
      </w:r>
      <w:proofErr w:type="spellStart"/>
      <w:r w:rsidRPr="00C32F73">
        <w:rPr>
          <w:szCs w:val="24"/>
        </w:rPr>
        <w:t>homocedasticidad</w:t>
      </w:r>
      <w:proofErr w:type="spellEnd"/>
      <w:r w:rsidRPr="00C32F73">
        <w:rPr>
          <w:szCs w:val="24"/>
        </w:rPr>
        <w:t xml:space="preserve">. Es decir, según White existe </w:t>
      </w:r>
      <w:proofErr w:type="spellStart"/>
      <w:r w:rsidRPr="00C32F73">
        <w:rPr>
          <w:szCs w:val="24"/>
        </w:rPr>
        <w:t>heterocedasticidad</w:t>
      </w:r>
      <w:proofErr w:type="spellEnd"/>
      <w:r w:rsidRPr="00C32F73">
        <w:rPr>
          <w:szCs w:val="24"/>
        </w:rPr>
        <w:t>.</w:t>
      </w:r>
    </w:p>
    <w:p w:rsidR="00346341" w:rsidRDefault="00346341" w:rsidP="00741E5B"/>
    <w:p w:rsidR="00346341" w:rsidRDefault="00346341" w:rsidP="00741E5B">
      <w:pPr>
        <w:rPr>
          <w:b/>
          <w:u w:val="single"/>
        </w:rPr>
      </w:pPr>
      <w:r>
        <w:rPr>
          <w:b/>
          <w:u w:val="single"/>
        </w:rPr>
        <w:t>PRUEBA DE BREUSCH-PAGAN-GODFREY</w:t>
      </w:r>
    </w:p>
    <w:p w:rsidR="00346341" w:rsidRDefault="00346341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741E5B"/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 xml:space="preserve"> y x2 x3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t=@</w:t>
      </w:r>
      <w:proofErr w:type="spellStart"/>
      <w:r>
        <w:rPr>
          <w:rFonts w:ascii="Arial" w:hAnsi="Arial" w:cs="Arial"/>
          <w:sz w:val="20"/>
          <w:szCs w:val="20"/>
        </w:rPr>
        <w:t>trend</w:t>
      </w:r>
      <w:proofErr w:type="spellEnd"/>
      <w:r>
        <w:rPr>
          <w:rFonts w:ascii="Arial" w:hAnsi="Arial" w:cs="Arial"/>
          <w:sz w:val="20"/>
          <w:szCs w:val="20"/>
        </w:rPr>
        <w:t>(1)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 x3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e12=e1*e1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scr1=@sum(e12)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scr1=@sum(e12)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 x3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e32=e3*e3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scr3=@sum(e32)</w:t>
      </w:r>
    </w:p>
    <w:p w:rsidR="009906A4" w:rsidRDefault="009906A4" w:rsidP="009906A4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f=(scr1/scr3)</w:t>
      </w:r>
    </w:p>
    <w:p w:rsidR="009906A4" w:rsidRDefault="009906A4" w:rsidP="009906A4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p=1-@</w:t>
      </w:r>
      <w:proofErr w:type="spellStart"/>
      <w:r>
        <w:rPr>
          <w:rFonts w:ascii="Arial" w:hAnsi="Arial" w:cs="Arial"/>
          <w:sz w:val="20"/>
          <w:szCs w:val="20"/>
        </w:rPr>
        <w:t>cfdist</w:t>
      </w:r>
      <w:proofErr w:type="spellEnd"/>
      <w:r>
        <w:rPr>
          <w:rFonts w:ascii="Arial" w:hAnsi="Arial" w:cs="Arial"/>
          <w:sz w:val="20"/>
          <w:szCs w:val="20"/>
        </w:rPr>
        <w:t>(f,31,31)</w:t>
      </w:r>
    </w:p>
    <w:p w:rsidR="00F27679" w:rsidRDefault="00F27679" w:rsidP="009906A4">
      <w:pPr>
        <w:rPr>
          <w:rFonts w:ascii="Arial" w:hAnsi="Arial" w:cs="Arial"/>
          <w:sz w:val="20"/>
          <w:szCs w:val="20"/>
        </w:rPr>
      </w:pPr>
    </w:p>
    <w:p w:rsidR="00F27679" w:rsidRDefault="00F27679" w:rsidP="009906A4">
      <w:pPr>
        <w:rPr>
          <w:rFonts w:ascii="Arial" w:hAnsi="Arial" w:cs="Arial"/>
          <w:sz w:val="20"/>
          <w:szCs w:val="20"/>
        </w:rPr>
      </w:pPr>
    </w:p>
    <w:p w:rsidR="00F27679" w:rsidRDefault="00F27679" w:rsidP="009906A4">
      <w:pPr>
        <w:rPr>
          <w:rFonts w:ascii="Arial" w:hAnsi="Arial" w:cs="Arial"/>
          <w:sz w:val="20"/>
          <w:szCs w:val="20"/>
        </w:rPr>
      </w:pP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 xml:space="preserve"> y x2 x3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 c x2 x3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e12=e1*e1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 c x2 x22 x23 x3  x33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x22=x2^2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x33=x3^2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x23=x2*x3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 c x2 x22 x23 x3  x33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a2=100*0.082552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 c x2 x22 x3  x33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a3=100*0.075862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 c x2 x22 x23 x3  x33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y1=1/y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x21=x2/y</w:t>
      </w:r>
    </w:p>
    <w:p w:rsidR="00F27679" w:rsidRDefault="00F27679" w:rsidP="00F27679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x31=x3/y</w:t>
      </w:r>
    </w:p>
    <w:p w:rsidR="00F27679" w:rsidRDefault="00F27679" w:rsidP="00F2767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y1 c x21 x31</w:t>
      </w:r>
    </w:p>
    <w:p w:rsidR="00503336" w:rsidRDefault="00503336" w:rsidP="00F27679">
      <w:pPr>
        <w:rPr>
          <w:rFonts w:ascii="Arial" w:hAnsi="Arial" w:cs="Arial"/>
          <w:sz w:val="20"/>
          <w:szCs w:val="20"/>
        </w:rPr>
      </w:pPr>
    </w:p>
    <w:p w:rsidR="00503336" w:rsidRDefault="00503336" w:rsidP="00F27679">
      <w:pPr>
        <w:rPr>
          <w:rFonts w:ascii="Arial" w:hAnsi="Arial" w:cs="Arial"/>
          <w:sz w:val="20"/>
          <w:szCs w:val="20"/>
        </w:rPr>
      </w:pP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data</w:t>
      </w:r>
      <w:proofErr w:type="gramEnd"/>
      <w:r>
        <w:rPr>
          <w:rFonts w:ascii="Arial" w:hAnsi="Arial" w:cs="Arial"/>
          <w:sz w:val="20"/>
          <w:szCs w:val="20"/>
        </w:rPr>
        <w:t xml:space="preserve"> y x2 x3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t=@</w:t>
      </w:r>
      <w:proofErr w:type="spellStart"/>
      <w:r>
        <w:rPr>
          <w:rFonts w:ascii="Arial" w:hAnsi="Arial" w:cs="Arial"/>
          <w:sz w:val="20"/>
          <w:szCs w:val="20"/>
        </w:rPr>
        <w:t>trend</w:t>
      </w:r>
      <w:proofErr w:type="spellEnd"/>
      <w:r>
        <w:rPr>
          <w:rFonts w:ascii="Arial" w:hAnsi="Arial" w:cs="Arial"/>
          <w:sz w:val="20"/>
          <w:szCs w:val="20"/>
        </w:rPr>
        <w:t>(1)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 x3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e12=e1*e1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scr1=@sum(e12)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scr1=@sum(e12)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y c x2 x3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e3=</w:t>
      </w:r>
      <w:proofErr w:type="spellStart"/>
      <w:r>
        <w:rPr>
          <w:rFonts w:ascii="Arial" w:hAnsi="Arial" w:cs="Arial"/>
          <w:sz w:val="20"/>
          <w:szCs w:val="20"/>
        </w:rPr>
        <w:t>resid</w:t>
      </w:r>
      <w:proofErr w:type="spellEnd"/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genr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e32=e3*e3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scr3=@sum(e32)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f=(scr1/scr3)</w:t>
      </w:r>
    </w:p>
    <w:p w:rsidR="00503336" w:rsidRDefault="00503336" w:rsidP="00503336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scalar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p=1-@</w:t>
      </w:r>
      <w:proofErr w:type="spellStart"/>
      <w:r>
        <w:rPr>
          <w:rFonts w:ascii="Arial" w:hAnsi="Arial" w:cs="Arial"/>
          <w:sz w:val="20"/>
          <w:szCs w:val="20"/>
        </w:rPr>
        <w:t>cfdist</w:t>
      </w:r>
      <w:proofErr w:type="spellEnd"/>
      <w:r>
        <w:rPr>
          <w:rFonts w:ascii="Arial" w:hAnsi="Arial" w:cs="Arial"/>
          <w:sz w:val="20"/>
          <w:szCs w:val="20"/>
        </w:rPr>
        <w:t>(f,31,31)</w:t>
      </w:r>
    </w:p>
    <w:p w:rsidR="00503336" w:rsidRPr="00346341" w:rsidRDefault="00503336" w:rsidP="00F27679">
      <w:bookmarkStart w:id="0" w:name="_GoBack"/>
      <w:bookmarkEnd w:id="0"/>
    </w:p>
    <w:sectPr w:rsidR="00503336" w:rsidRPr="0034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3A12"/>
    <w:multiLevelType w:val="hybridMultilevel"/>
    <w:tmpl w:val="F9A0334C"/>
    <w:lvl w:ilvl="0" w:tplc="FFFFFFFF">
      <w:start w:val="1"/>
      <w:numFmt w:val="bullet"/>
      <w:lvlText w:val=""/>
      <w:lvlJc w:val="left"/>
      <w:pPr>
        <w:tabs>
          <w:tab w:val="num" w:pos="-275"/>
        </w:tabs>
        <w:ind w:left="-275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445"/>
        </w:tabs>
        <w:ind w:left="4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165"/>
        </w:tabs>
        <w:ind w:left="11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85"/>
        </w:tabs>
        <w:ind w:left="18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605"/>
        </w:tabs>
        <w:ind w:left="26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765"/>
        </w:tabs>
        <w:ind w:left="47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85"/>
        </w:tabs>
        <w:ind w:left="5485" w:hanging="360"/>
      </w:pPr>
      <w:rPr>
        <w:rFonts w:ascii="Wingdings" w:hAnsi="Wingdings" w:hint="default"/>
      </w:rPr>
    </w:lvl>
  </w:abstractNum>
  <w:abstractNum w:abstractNumId="1">
    <w:nsid w:val="1DAE43E1"/>
    <w:multiLevelType w:val="hybridMultilevel"/>
    <w:tmpl w:val="B356895A"/>
    <w:lvl w:ilvl="0" w:tplc="FFFFFFFF">
      <w:start w:val="1"/>
      <w:numFmt w:val="bullet"/>
      <w:lvlText w:val="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2367"/>
        </w:tabs>
        <w:ind w:left="236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27"/>
        </w:tabs>
        <w:ind w:left="452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87"/>
        </w:tabs>
        <w:ind w:left="668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07"/>
        </w:tabs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B8"/>
    <w:rsid w:val="000A2698"/>
    <w:rsid w:val="001434D7"/>
    <w:rsid w:val="00234558"/>
    <w:rsid w:val="002D206F"/>
    <w:rsid w:val="002E61A7"/>
    <w:rsid w:val="00346341"/>
    <w:rsid w:val="00355BD5"/>
    <w:rsid w:val="003B72B8"/>
    <w:rsid w:val="004F7F78"/>
    <w:rsid w:val="00503336"/>
    <w:rsid w:val="00741E5B"/>
    <w:rsid w:val="009906A4"/>
    <w:rsid w:val="00996D8D"/>
    <w:rsid w:val="00AA03EC"/>
    <w:rsid w:val="00DB6EB6"/>
    <w:rsid w:val="00DD3A0B"/>
    <w:rsid w:val="00F1531E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60EE2-2780-4252-9BA4-6B51FFD2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9">
    <w:name w:val="heading 9"/>
    <w:basedOn w:val="Normal"/>
    <w:next w:val="Normal"/>
    <w:link w:val="Ttulo9Car"/>
    <w:qFormat/>
    <w:rsid w:val="00DB6EB6"/>
    <w:pPr>
      <w:spacing w:before="240" w:after="60" w:line="240" w:lineRule="auto"/>
      <w:outlineLvl w:val="8"/>
    </w:pPr>
    <w:rPr>
      <w:rFonts w:ascii="Arial" w:eastAsia="Times New Roman" w:hAnsi="Arial" w:cs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DB6EB6"/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602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2017-12-16T14:37:00Z</dcterms:created>
  <dcterms:modified xsi:type="dcterms:W3CDTF">2017-12-18T11:19:00Z</dcterms:modified>
</cp:coreProperties>
</file>