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Descubre cómo crear tu propio sitio web estático con Blogdown, una herramienta poderosa que combina R Markdown y Hugo. Aprende a usar comandos sencillos para personalizar, construir y alojar tu sitio web de manera fácil y rápida.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3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Herramientas Y Plataformas De Comercio Internacional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Por Editar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1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gestion-empresarial/inteligencia-comercial/2024-05-15-herramientas-y-plataformas-de-comercio-internacional" TargetMode="External" /><Relationship Type="http://schemas.openxmlformats.org/officeDocument/2006/relationships/hyperlink" Id="rId27" Target="https://achalmaedison.netlify.app/gestion-empresarial/inteligencia-comercial/2024-05-15-herramientas-y-plataformas-de-comercio-internacional/index.pdf" TargetMode="External" /><Relationship Type="http://schemas.openxmlformats.org/officeDocument/2006/relationships/hyperlink" Id="rId30" Target="https://achalmaedison.netlify.app/gestion-empresarial/inteligencia-comercial/2025-03-31-por-editar" TargetMode="External" /><Relationship Type="http://schemas.openxmlformats.org/officeDocument/2006/relationships/hyperlink" Id="rId29" Target="https://achalmaedison.netlify.app/gestion-empresarial/inteligencia-comercial/2025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gestion-empresarial/inteligencia-comercial/2024-05-15-herramientas-y-plataformas-de-comercio-internacional" TargetMode="External" /><Relationship Type="http://schemas.openxmlformats.org/officeDocument/2006/relationships/hyperlink" Id="rId27" Target="https://achalmaedison.netlify.app/gestion-empresarial/inteligencia-comercial/2024-05-15-herramientas-y-plataformas-de-comercio-internacional/index.pdf" TargetMode="External" /><Relationship Type="http://schemas.openxmlformats.org/officeDocument/2006/relationships/hyperlink" Id="rId30" Target="https://achalmaedison.netlify.app/gestion-empresarial/inteligencia-comercial/2025-03-31-por-editar" TargetMode="External" /><Relationship Type="http://schemas.openxmlformats.org/officeDocument/2006/relationships/hyperlink" Id="rId29" Target="https://achalmaedison.netlify.app/gestion-empresarial/inteligencia-comercial/2025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2025-07-17T10:22:52Z</dcterms:created>
  <dcterms:modified xsi:type="dcterms:W3CDTF">2025-07-17T10:22:52Z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Descubre cómo crear tu propio sitio web estático con Blogdown, una herramienta poderosa que combina R Markdown y Hugo. Aprende a usar comandos sencillos para personalizar, construir y alojar tu sitio web de manera fácil y rápida.</vt:lpwstr>
  </property>
  <property fmtid="{D5CDD505-2E9C-101B-9397-08002B2CF9AE}" pid="6" name="apaauthor">
    <vt:lpwstr/>
  </property>
  <property fmtid="{D5CDD505-2E9C-101B-9397-08002B2CF9AE}" pid="7" name="apadate">
    <vt:lpwstr>2024-03-31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2025-07-17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66</vt:lpwstr>
  </property>
  <property fmtid="{D5CDD505-2E9C-101B-9397-08002B2CF9AE}" pid="93" name="zerocitations">
    <vt:lpwstr>True</vt:lpwstr>
  </property>
</Properties>
</file>