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(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macroeconomia_i</vt:lpwstr>
  </property>
  <property fmtid="{D5CDD505-2E9C-101B-9397-08002B2CF9AE}" pid="31" name="date-modified">
    <vt:lpwstr>2026-09-15</vt:lpwstr>
  </property>
  <property fmtid="{D5CDD505-2E9C-101B-9397-08002B2CF9AE}" pid="32" name="documentmode">
    <vt:lpwstr>stu</vt:lpwstr>
  </property>
  <property fmtid="{D5CDD505-2E9C-101B-9397-08002B2CF9AE}" pid="33" name="draft">
    <vt:lpwstr>False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duedate">
    <vt:lpwstr>05/11/2025</vt:lpwstr>
  </property>
  <property fmtid="{D5CDD505-2E9C-101B-9397-08002B2CF9AE}" pid="37" name="editor">
    <vt:lpwstr/>
  </property>
  <property fmtid="{D5CDD505-2E9C-101B-9397-08002B2CF9AE}" pid="38" name="engines">
    <vt:lpwstr/>
  </property>
  <property fmtid="{D5CDD505-2E9C-101B-9397-08002B2CF9AE}" pid="39" name="fig-cap-location">
    <vt:lpwstr>top</vt:lpwstr>
  </property>
  <property fmtid="{D5CDD505-2E9C-101B-9397-08002B2CF9AE}" pid="40" name="floatsintext">
    <vt:lpwstr>True</vt:lpwstr>
  </property>
  <property fmtid="{D5CDD505-2E9C-101B-9397-08002B2CF9AE}" pid="41" name="fontsize">
    <vt:lpwstr>12pt</vt:lpwstr>
  </property>
  <property fmtid="{D5CDD505-2E9C-101B-9397-08002B2CF9AE}" pid="42" name="google-scholar">
    <vt:lpwstr>True</vt:lpwstr>
  </property>
  <property fmtid="{D5CDD505-2E9C-101B-9397-08002B2CF9AE}" pid="43" name="header-includes">
    <vt:lpwstr/>
  </property>
  <property fmtid="{D5CDD505-2E9C-101B-9397-08002B2CF9AE}" pid="44" name="image">
    <vt:lpwstr>../featured.jpg</vt:lpwstr>
  </property>
  <property fmtid="{D5CDD505-2E9C-101B-9397-08002B2CF9AE}" pid="45" name="include-after">
    <vt:lpwstr/>
  </property>
  <property fmtid="{D5CDD505-2E9C-101B-9397-08002B2CF9AE}" pid="46" name="include-before">
    <vt:lpwstr/>
  </property>
  <property fmtid="{D5CDD505-2E9C-101B-9397-08002B2CF9AE}" pid="47" name="is-particlejs-enabled">
    <vt:lpwstr>True</vt:lpwstr>
  </property>
  <property fmtid="{D5CDD505-2E9C-101B-9397-08002B2CF9AE}" pid="48" name="jupyter">
    <vt:lpwstr>python3</vt:lpwstr>
  </property>
  <property fmtid="{D5CDD505-2E9C-101B-9397-08002B2CF9AE}" pid="49" name="knitr">
    <vt:lpwstr/>
  </property>
  <property fmtid="{D5CDD505-2E9C-101B-9397-08002B2CF9AE}" pid="50" name="labels">
    <vt:lpwstr/>
  </property>
  <property fmtid="{D5CDD505-2E9C-101B-9397-08002B2CF9AE}" pid="51" name="language">
    <vt:lpwstr/>
  </property>
  <property fmtid="{D5CDD505-2E9C-101B-9397-08002B2CF9AE}" pid="52" name="license">
    <vt:lpwstr/>
  </property>
  <property fmtid="{D5CDD505-2E9C-101B-9397-08002B2CF9AE}" pid="53" name="lightbox">
    <vt:lpwstr>True</vt:lpwstr>
  </property>
  <property fmtid="{D5CDD505-2E9C-101B-9397-08002B2CF9AE}" pid="54" name="link-citations">
    <vt:lpwstr>True</vt:lpwstr>
  </property>
  <property fmtid="{D5CDD505-2E9C-101B-9397-08002B2CF9AE}" pid="55" name="mask">
    <vt:lpwstr>False</vt:lpwstr>
  </property>
  <property fmtid="{D5CDD505-2E9C-101B-9397-08002B2CF9AE}" pid="56" name="no-ampersand-parenthetical">
    <vt:lpwstr>False</vt:lpwstr>
  </property>
  <property fmtid="{D5CDD505-2E9C-101B-9397-08002B2CF9AE}" pid="57" name="number-depth">
    <vt:lpwstr>3</vt:lpwstr>
  </property>
  <property fmtid="{D5CDD505-2E9C-101B-9397-08002B2CF9AE}" pid="58" name="numbered-lines">
    <vt:lpwstr>False</vt:lpwstr>
  </property>
  <property fmtid="{D5CDD505-2E9C-101B-9397-08002B2CF9AE}" pid="59" name="numbersections">
    <vt:lpwstr>True</vt:lpwstr>
  </property>
  <property fmtid="{D5CDD505-2E9C-101B-9397-08002B2CF9AE}" pid="60" name="oneaffiliation">
    <vt:lpwstr>True</vt:lpwstr>
  </property>
  <property fmtid="{D5CDD505-2E9C-101B-9397-08002B2CF9AE}" pid="61" name="oneauthor">
    <vt:lpwstr>True</vt:lpwstr>
  </property>
  <property fmtid="{D5CDD505-2E9C-101B-9397-08002B2CF9AE}" pid="62" name="professor">
    <vt:lpwstr>Dr. Zenón Quispe Misaico</vt:lpwstr>
  </property>
  <property fmtid="{D5CDD505-2E9C-101B-9397-08002B2CF9AE}" pid="63" name="references">
    <vt:lpwstr/>
  </property>
  <property fmtid="{D5CDD505-2E9C-101B-9397-08002B2CF9AE}" pid="64" name="references-meta-analysis">
    <vt:lpwstr>Las referencias marcadas con un asterisco indican estudios incluidos en el metanálisis.</vt:lpwstr>
  </property>
  <property fmtid="{D5CDD505-2E9C-101B-9397-08002B2CF9AE}" pid="65" name="revealjs-plugins">
    <vt:lpwstr/>
  </property>
  <property fmtid="{D5CDD505-2E9C-101B-9397-08002B2CF9AE}" pid="66" name="search">
    <vt:lpwstr>True</vt:lpwstr>
  </property>
  <property fmtid="{D5CDD505-2E9C-101B-9397-08002B2CF9AE}" pid="67" name="suppress-abstract">
    <vt:lpwstr>False</vt:lpwstr>
  </property>
  <property fmtid="{D5CDD505-2E9C-101B-9397-08002B2CF9AE}" pid="68" name="suppress-affiliation">
    <vt:lpwstr>False</vt:lpwstr>
  </property>
  <property fmtid="{D5CDD505-2E9C-101B-9397-08002B2CF9AE}" pid="69" name="suppress-author">
    <vt:lpwstr>False</vt:lpwstr>
  </property>
  <property fmtid="{D5CDD505-2E9C-101B-9397-08002B2CF9AE}" pid="70" name="suppress-author-note">
    <vt:lpwstr>False</vt:lpwstr>
  </property>
  <property fmtid="{D5CDD505-2E9C-101B-9397-08002B2CF9AE}" pid="71" name="suppress-corresponding-address">
    <vt:lpwstr>False</vt:lpwstr>
  </property>
  <property fmtid="{D5CDD505-2E9C-101B-9397-08002B2CF9AE}" pid="72" name="suppress-corresponding-affiliation-name">
    <vt:lpwstr>False</vt:lpwstr>
  </property>
  <property fmtid="{D5CDD505-2E9C-101B-9397-08002B2CF9AE}" pid="73" name="suppress-corresponding-city">
    <vt:lpwstr>False</vt:lpwstr>
  </property>
  <property fmtid="{D5CDD505-2E9C-101B-9397-08002B2CF9AE}" pid="74" name="suppress-corresponding-department">
    <vt:lpwstr>False</vt:lpwstr>
  </property>
  <property fmtid="{D5CDD505-2E9C-101B-9397-08002B2CF9AE}" pid="75" name="suppress-corresponding-email">
    <vt:lpwstr>False</vt:lpwstr>
  </property>
  <property fmtid="{D5CDD505-2E9C-101B-9397-08002B2CF9AE}" pid="76" name="suppress-corresponding-group">
    <vt:lpwstr>False</vt:lpwstr>
  </property>
  <property fmtid="{D5CDD505-2E9C-101B-9397-08002B2CF9AE}" pid="77" name="suppress-corresponding-paragraph">
    <vt:lpwstr>False</vt:lpwstr>
  </property>
  <property fmtid="{D5CDD505-2E9C-101B-9397-08002B2CF9AE}" pid="78" name="suppress-corresponding-postal-code">
    <vt:lpwstr>False</vt:lpwstr>
  </property>
  <property fmtid="{D5CDD505-2E9C-101B-9397-08002B2CF9AE}" pid="79" name="suppress-corresponding-region">
    <vt:lpwstr>False</vt:lpwstr>
  </property>
  <property fmtid="{D5CDD505-2E9C-101B-9397-08002B2CF9AE}" pid="80" name="suppress-credit-statement">
    <vt:lpwstr>False</vt:lpwstr>
  </property>
  <property fmtid="{D5CDD505-2E9C-101B-9397-08002B2CF9AE}" pid="81" name="suppress-disclosures-paragraph">
    <vt:lpwstr>False</vt:lpwstr>
  </property>
  <property fmtid="{D5CDD505-2E9C-101B-9397-08002B2CF9AE}" pid="82" name="suppress-impact-statement">
    <vt:lpwstr>False</vt:lpwstr>
  </property>
  <property fmtid="{D5CDD505-2E9C-101B-9397-08002B2CF9AE}" pid="83" name="suppress-keywords">
    <vt:lpwstr>False</vt:lpwstr>
  </property>
  <property fmtid="{D5CDD505-2E9C-101B-9397-08002B2CF9AE}" pid="84" name="suppress-orcid">
    <vt:lpwstr>False</vt:lpwstr>
  </property>
  <property fmtid="{D5CDD505-2E9C-101B-9397-08002B2CF9AE}" pid="85" name="suppress-short-title">
    <vt:lpwstr>False</vt:lpwstr>
  </property>
  <property fmtid="{D5CDD505-2E9C-101B-9397-08002B2CF9AE}" pid="86" name="suppress-status-change-paragraph">
    <vt:lpwstr>False</vt:lpwstr>
  </property>
  <property fmtid="{D5CDD505-2E9C-101B-9397-08002B2CF9AE}" pid="87" name="suppress-title">
    <vt:lpwstr>False</vt:lpwstr>
  </property>
  <property fmtid="{D5CDD505-2E9C-101B-9397-08002B2CF9AE}" pid="88" name="suppress-title-introduction">
    <vt:lpwstr>False</vt:lpwstr>
  </property>
  <property fmtid="{D5CDD505-2E9C-101B-9397-08002B2CF9AE}" pid="89" name="suppress-title-page">
    <vt:lpwstr>False</vt:lpwstr>
  </property>
  <property fmtid="{D5CDD505-2E9C-101B-9397-08002B2CF9AE}" pid="90" name="suppress-title-page-number">
    <vt:lpwstr>False</vt:lpwstr>
  </property>
  <property fmtid="{D5CDD505-2E9C-101B-9397-08002B2CF9AE}" pid="91" name="tags">
    <vt:lpwstr/>
  </property>
  <property fmtid="{D5CDD505-2E9C-101B-9397-08002B2CF9AE}" pid="92" name="tbl-cap-location">
    <vt:lpwstr>top</vt:lpwstr>
  </property>
  <property fmtid="{D5CDD505-2E9C-101B-9397-08002B2CF9AE}" pid="93" name="tipo">
    <vt:lpwstr>fragmento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itulo">
    <vt:lpwstr>índice de publicaciones de posts; lo genera script_generador_publicacion_similar</vt:lpwstr>
  </property>
  <property fmtid="{D5CDD505-2E9C-101B-9397-08002B2CF9AE}" pid="99" name="toc-expand">
    <vt:lpwstr>2</vt:lpwstr>
  </property>
  <property fmtid="{D5CDD505-2E9C-101B-9397-08002B2CF9AE}" pid="100" name="toc-float">
    <vt:lpwstr>True</vt:lpwstr>
  </property>
  <property fmtid="{D5CDD505-2E9C-101B-9397-08002B2CF9AE}" pid="101" name="toc-location">
    <vt:lpwstr>right</vt:lpwstr>
  </property>
  <property fmtid="{D5CDD505-2E9C-101B-9397-08002B2CF9AE}" pid="102" name="toc-title">
    <vt:lpwstr/>
  </property>
  <property fmtid="{D5CDD505-2E9C-101B-9397-08002B2CF9AE}" pid="103" name="wordn">
    <vt:lpwstr>470</vt:lpwstr>
  </property>
  <property fmtid="{D5CDD505-2E9C-101B-9397-08002B2CF9AE}" pid="104" name="zerocitations">
    <vt:lpwstr>True</vt:lpwstr>
  </property>
</Properties>
</file>