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Ciclos económicos reales (RBC)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4"/>
    <w:bookmarkStart w:id="25" w:name="firstheader"/>
    <w:p>
      <w:pPr>
        <w:pStyle w:val="Heading1"/>
      </w:pPr>
      <w:r>
        <w:t xml:space="preserve">Ciclos económicos reales (RBC)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5"/>
    <w:bookmarkStart w:id="50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6"/>
      <w:r>
        <w:t xml:space="preserve"> </w:t>
      </w:r>
      <w:hyperlink r:id="rId27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0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7" Target="https://aequilibria.netlify.app/posts/2021-07-19-01-conceptos-basicos" TargetMode="External" /><Relationship Type="http://schemas.openxmlformats.org/officeDocument/2006/relationships/hyperlink" Id="rId26" Target="https://aequilibria.netlify.app/posts/2021-07-19-01-conceptos-basicos/index.pdf" TargetMode="External" /><Relationship Type="http://schemas.openxmlformats.org/officeDocument/2006/relationships/hyperlink" Id="rId29" Target="https://aequilibria.netlify.app/posts/2021-07-26-02-teoria-de-consumo" TargetMode="External" /><Relationship Type="http://schemas.openxmlformats.org/officeDocument/2006/relationships/hyperlink" Id="rId28" Target="https://aequilibria.netlify.app/posts/2021-07-26-02-teoria-de-consumo/index.pdf" TargetMode="External" /><Relationship Type="http://schemas.openxmlformats.org/officeDocument/2006/relationships/hyperlink" Id="rId31" Target="https://aequilibria.netlify.app/posts/2021-08-02-03-teoria-de-la-inversion" TargetMode="External" /><Relationship Type="http://schemas.openxmlformats.org/officeDocument/2006/relationships/hyperlink" Id="rId30" Target="https://aequilibria.netlify.app/posts/2021-08-02-03-teoria-de-la-inversion/index.pdf" TargetMode="External" /><Relationship Type="http://schemas.openxmlformats.org/officeDocument/2006/relationships/hyperlink" Id="rId33" Target="https://aequilibria.netlify.app/posts/2021-08-09-04-tipo-de-cambio" TargetMode="External" /><Relationship Type="http://schemas.openxmlformats.org/officeDocument/2006/relationships/hyperlink" Id="rId32" Target="https://aequilibria.netlify.app/posts/2021-08-09-04-tipo-de-cambio/index.pdf" TargetMode="External" /><Relationship Type="http://schemas.openxmlformats.org/officeDocument/2006/relationships/hyperlink" Id="rId35" Target="https://aequilibria.netlify.app/posts/2021-12-20-05-modelo-de-mundell-fleming" TargetMode="External" /><Relationship Type="http://schemas.openxmlformats.org/officeDocument/2006/relationships/hyperlink" Id="rId34" Target="https://aequilibria.netlify.app/posts/2021-12-20-05-modelo-de-mundell-fleming/index.pdf" TargetMode="External" /><Relationship Type="http://schemas.openxmlformats.org/officeDocument/2006/relationships/hyperlink" Id="rId37" Target="https://aequilibria.netlify.app/posts/2021-12-27-06-sector-externo" TargetMode="External" /><Relationship Type="http://schemas.openxmlformats.org/officeDocument/2006/relationships/hyperlink" Id="rId36" Target="https://aequilibria.netlify.app/posts/2021-12-27-06-sector-externo/index.pdf" TargetMode="External" /><Relationship Type="http://schemas.openxmlformats.org/officeDocument/2006/relationships/hyperlink" Id="rId39" Target="https://aequilibria.netlify.app/posts/2022-01-03-07-fluctuaciones-de-corto-plazo" TargetMode="External" /><Relationship Type="http://schemas.openxmlformats.org/officeDocument/2006/relationships/hyperlink" Id="rId38" Target="https://aequilibria.netlify.app/posts/2022-01-03-07-fluctuaciones-de-corto-plazo/index.pdf" TargetMode="External" /><Relationship Type="http://schemas.openxmlformats.org/officeDocument/2006/relationships/hyperlink" Id="rId41" Target="https://aequilibria.netlify.app/posts/2022-01-10-08-ciclos-economicos-reales-rbc" TargetMode="External" /><Relationship Type="http://schemas.openxmlformats.org/officeDocument/2006/relationships/hyperlink" Id="rId40" Target="https://aequilibria.netlify.app/posts/2022-01-10-08-ciclos-economicos-reales-rbc/index.pdf" TargetMode="External" /><Relationship Type="http://schemas.openxmlformats.org/officeDocument/2006/relationships/hyperlink" Id="rId43" Target="https://aequilibria.netlify.app/posts/2022-01-17-09-crecimiento-economico" TargetMode="External" /><Relationship Type="http://schemas.openxmlformats.org/officeDocument/2006/relationships/hyperlink" Id="rId42" Target="https://aequilibria.netlify.app/posts/2022-01-17-09-crecimiento-economico/index.pdf" TargetMode="External" /><Relationship Type="http://schemas.openxmlformats.org/officeDocument/2006/relationships/hyperlink" Id="rId45" Target="https://aequilibria.netlify.app/posts/2022-01-24-10-economia-monetaria" TargetMode="External" /><Relationship Type="http://schemas.openxmlformats.org/officeDocument/2006/relationships/hyperlink" Id="rId44" Target="https://aequilibria.netlify.app/posts/2022-01-24-10-economia-monetaria/index.pdf" TargetMode="External" /><Relationship Type="http://schemas.openxmlformats.org/officeDocument/2006/relationships/hyperlink" Id="rId47" Target="https://aequilibria.netlify.app/posts/2022-01-31-11-modelos-de-empleo" TargetMode="External" /><Relationship Type="http://schemas.openxmlformats.org/officeDocument/2006/relationships/hyperlink" Id="rId46" Target="https://aequilibria.netlify.app/posts/2022-01-31-11-modelos-de-empleo/index.pdf" TargetMode="External" /><Relationship Type="http://schemas.openxmlformats.org/officeDocument/2006/relationships/hyperlink" Id="rId49" Target="https://aequilibria.netlify.app/posts/2025-05-11-teoria-y-politica-monetaria-bcrp" TargetMode="External" /><Relationship Type="http://schemas.openxmlformats.org/officeDocument/2006/relationships/hyperlink" Id="rId48" Target="https://aequilibria.netlify.app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equilibria.netlify.app/posts/2021-07-19-01-conceptos-basicos" TargetMode="External" /><Relationship Type="http://schemas.openxmlformats.org/officeDocument/2006/relationships/hyperlink" Id="rId26" Target="https://aequilibria.netlify.app/posts/2021-07-19-01-conceptos-basicos/index.pdf" TargetMode="External" /><Relationship Type="http://schemas.openxmlformats.org/officeDocument/2006/relationships/hyperlink" Id="rId29" Target="https://aequilibria.netlify.app/posts/2021-07-26-02-teoria-de-consumo" TargetMode="External" /><Relationship Type="http://schemas.openxmlformats.org/officeDocument/2006/relationships/hyperlink" Id="rId28" Target="https://aequilibria.netlify.app/posts/2021-07-26-02-teoria-de-consumo/index.pdf" TargetMode="External" /><Relationship Type="http://schemas.openxmlformats.org/officeDocument/2006/relationships/hyperlink" Id="rId31" Target="https://aequilibria.netlify.app/posts/2021-08-02-03-teoria-de-la-inversion" TargetMode="External" /><Relationship Type="http://schemas.openxmlformats.org/officeDocument/2006/relationships/hyperlink" Id="rId30" Target="https://aequilibria.netlify.app/posts/2021-08-02-03-teoria-de-la-inversion/index.pdf" TargetMode="External" /><Relationship Type="http://schemas.openxmlformats.org/officeDocument/2006/relationships/hyperlink" Id="rId33" Target="https://aequilibria.netlify.app/posts/2021-08-09-04-tipo-de-cambio" TargetMode="External" /><Relationship Type="http://schemas.openxmlformats.org/officeDocument/2006/relationships/hyperlink" Id="rId32" Target="https://aequilibria.netlify.app/posts/2021-08-09-04-tipo-de-cambio/index.pdf" TargetMode="External" /><Relationship Type="http://schemas.openxmlformats.org/officeDocument/2006/relationships/hyperlink" Id="rId35" Target="https://aequilibria.netlify.app/posts/2021-12-20-05-modelo-de-mundell-fleming" TargetMode="External" /><Relationship Type="http://schemas.openxmlformats.org/officeDocument/2006/relationships/hyperlink" Id="rId34" Target="https://aequilibria.netlify.app/posts/2021-12-20-05-modelo-de-mundell-fleming/index.pdf" TargetMode="External" /><Relationship Type="http://schemas.openxmlformats.org/officeDocument/2006/relationships/hyperlink" Id="rId37" Target="https://aequilibria.netlify.app/posts/2021-12-27-06-sector-externo" TargetMode="External" /><Relationship Type="http://schemas.openxmlformats.org/officeDocument/2006/relationships/hyperlink" Id="rId36" Target="https://aequilibria.netlify.app/posts/2021-12-27-06-sector-externo/index.pdf" TargetMode="External" /><Relationship Type="http://schemas.openxmlformats.org/officeDocument/2006/relationships/hyperlink" Id="rId39" Target="https://aequilibria.netlify.app/posts/2022-01-03-07-fluctuaciones-de-corto-plazo" TargetMode="External" /><Relationship Type="http://schemas.openxmlformats.org/officeDocument/2006/relationships/hyperlink" Id="rId38" Target="https://aequilibria.netlify.app/posts/2022-01-03-07-fluctuaciones-de-corto-plazo/index.pdf" TargetMode="External" /><Relationship Type="http://schemas.openxmlformats.org/officeDocument/2006/relationships/hyperlink" Id="rId41" Target="https://aequilibria.netlify.app/posts/2022-01-10-08-ciclos-economicos-reales-rbc" TargetMode="External" /><Relationship Type="http://schemas.openxmlformats.org/officeDocument/2006/relationships/hyperlink" Id="rId40" Target="https://aequilibria.netlify.app/posts/2022-01-10-08-ciclos-economicos-reales-rbc/index.pdf" TargetMode="External" /><Relationship Type="http://schemas.openxmlformats.org/officeDocument/2006/relationships/hyperlink" Id="rId43" Target="https://aequilibria.netlify.app/posts/2022-01-17-09-crecimiento-economico" TargetMode="External" /><Relationship Type="http://schemas.openxmlformats.org/officeDocument/2006/relationships/hyperlink" Id="rId42" Target="https://aequilibria.netlify.app/posts/2022-01-17-09-crecimiento-economico/index.pdf" TargetMode="External" /><Relationship Type="http://schemas.openxmlformats.org/officeDocument/2006/relationships/hyperlink" Id="rId45" Target="https://aequilibria.netlify.app/posts/2022-01-24-10-economia-monetaria" TargetMode="External" /><Relationship Type="http://schemas.openxmlformats.org/officeDocument/2006/relationships/hyperlink" Id="rId44" Target="https://aequilibria.netlify.app/posts/2022-01-24-10-economia-monetaria/index.pdf" TargetMode="External" /><Relationship Type="http://schemas.openxmlformats.org/officeDocument/2006/relationships/hyperlink" Id="rId47" Target="https://aequilibria.netlify.app/posts/2022-01-31-11-modelos-de-empleo" TargetMode="External" /><Relationship Type="http://schemas.openxmlformats.org/officeDocument/2006/relationships/hyperlink" Id="rId46" Target="https://aequilibria.netlify.app/posts/2022-01-31-11-modelos-de-empleo/index.pdf" TargetMode="External" /><Relationship Type="http://schemas.openxmlformats.org/officeDocument/2006/relationships/hyperlink" Id="rId49" Target="https://aequilibria.netlify.app/posts/2025-05-11-teoria-y-politica-monetaria-bcrp" TargetMode="External" /><Relationship Type="http://schemas.openxmlformats.org/officeDocument/2006/relationships/hyperlink" Id="rId48" Target="https://aequilibria.netlify.app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CICLOS ECONÓMICOS REALES (RBC)</dc:description>
  <dc:language>es</dc:language>
  <cp:keywords>keyword1, keyword2</cp:keywords>
  <dcterms:created xsi:type="dcterms:W3CDTF">2025-12-22T10:45:39Z</dcterms:created>
  <dcterms:modified xsi:type="dcterms:W3CDTF">2025-12-22T10:45:39Z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2022-01-10</vt:lpwstr>
  </property>
  <property fmtid="{D5CDD505-2E9C-101B-9397-08002B2CF9AE}" pid="7" name="apatitle">
    <vt:lpwstr>CICLOS ECONÓMICOS REALES (RBC)</vt:lpwstr>
  </property>
  <property fmtid="{D5CDD505-2E9C-101B-9397-08002B2CF9AE}" pid="8" name="apatitledisplay">
    <vt:lpwstr>Ciclos económicos reales (RBC)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masked-author">
    <vt:lpwstr>Cita Enmascarada</vt:lpwstr>
  </property>
  <property fmtid="{D5CDD505-2E9C-101B-9397-08002B2CF9AE}" pid="20" name="citation-masked-date">
    <vt:lpwstr>n.f.</vt:lpwstr>
  </property>
  <property fmtid="{D5CDD505-2E9C-101B-9397-08002B2CF9AE}" pid="21" name="citation-masked-title">
    <vt:lpwstr>Título Enmascarado</vt:lpwstr>
  </property>
  <property fmtid="{D5CDD505-2E9C-101B-9397-08002B2CF9AE}" pid="22" name="comments">
    <vt:lpwstr/>
  </property>
  <property fmtid="{D5CDD505-2E9C-101B-9397-08002B2CF9AE}" pid="23" name="copyrightext">
    <vt:lpwstr>All rights reserved</vt:lpwstr>
  </property>
  <property fmtid="{D5CDD505-2E9C-101B-9397-08002B2CF9AE}" pid="24" name="copyrightnotice">
    <vt:lpwstr>2022</vt:lpwstr>
  </property>
  <property fmtid="{D5CDD505-2E9C-101B-9397-08002B2CF9AE}" pid="25" name="crossref">
    <vt:lpwstr/>
  </property>
  <property fmtid="{D5CDD505-2E9C-101B-9397-08002B2CF9AE}" pid="26" name="csl">
    <vt:lpwstr>../../_extensions/wjschne/apaquarto/apa.csl</vt:lpwstr>
  </property>
  <property fmtid="{D5CDD505-2E9C-101B-9397-08002B2CF9AE}" pid="27" name="date-modified">
    <vt:lpwstr>2025-12-22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../featured.jpg</vt:lpwstr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-depth">
    <vt:lpwstr>3</vt:lpwstr>
  </property>
  <property fmtid="{D5CDD505-2E9C-101B-9397-08002B2CF9AE}" pid="52" name="numbered-lines">
    <vt:lpwstr>False</vt:lpwstr>
  </property>
  <property fmtid="{D5CDD505-2E9C-101B-9397-08002B2CF9AE}" pid="53" name="numbersections">
    <vt:lpwstr>True</vt:lpwstr>
  </property>
  <property fmtid="{D5CDD505-2E9C-101B-9397-08002B2CF9AE}" pid="54" name="oneaffiliation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107</vt:lpwstr>
  </property>
  <property fmtid="{D5CDD505-2E9C-101B-9397-08002B2CF9AE}" pid="93" name="zerocitations">
    <vt:lpwstr>True</vt:lpwstr>
  </property>
</Properties>
</file>