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economía matemática 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la economía matemática I</w: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28"/>
    <w:bookmarkStart w:id="3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Economia Matematica I</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3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axiomata.netlify.app/economia-matematica/2025-04-14-economia-matematica-I" TargetMode="External" /><Relationship Type="http://schemas.openxmlformats.org/officeDocument/2006/relationships/hyperlink" Id="rId29" Target="https://axiomata.netlify.app/economia-matematica/2025-04-14-economia-matematica-I/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axiomata.netlify.app/economia-matematica/2025-04-14-economia-matematica-I" TargetMode="External" /><Relationship Type="http://schemas.openxmlformats.org/officeDocument/2006/relationships/hyperlink" Id="rId29" Target="https://axiomata.netlify.app/economia-matematica/2025-04-14-economia-matematica-I/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MODELOS ECONÓMICOS</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vt:lpwstr>
  </property>
  <property fmtid="{D5CDD505-2E9C-101B-9397-08002B2CF9AE}" pid="6" name="apaauthor">
    <vt:lpwstr/>
  </property>
  <property fmtid="{D5CDD505-2E9C-101B-9397-08002B2CF9AE}" pid="7" name="apadate">
    <vt:lpwstr>2025-04-14</vt:lpwstr>
  </property>
  <property fmtid="{D5CDD505-2E9C-101B-9397-08002B2CF9AE}" pid="8" name="apatitle">
    <vt:lpwstr>Introducción a la economía matemática I</vt:lpwstr>
  </property>
  <property fmtid="{D5CDD505-2E9C-101B-9397-08002B2CF9AE}" pid="9" name="apatitledisplay">
    <vt:lpwstr>Introducción a la economía matemática 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Economía Matemática 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matematicas_i</vt:lpwstr>
  </property>
  <property fmtid="{D5CDD505-2E9C-101B-9397-08002B2CF9AE}" pid="31" name="date-modified">
    <vt:lpwstr>2026-09-15</vt:lpwstr>
  </property>
  <property fmtid="{D5CDD505-2E9C-101B-9397-08002B2CF9AE}" pid="32" name="documentmode">
    <vt:lpwstr>doc</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editor">
    <vt:lpwstr/>
  </property>
  <property fmtid="{D5CDD505-2E9C-101B-9397-08002B2CF9AE}" pid="37" name="engines">
    <vt:lpwstr/>
  </property>
  <property fmtid="{D5CDD505-2E9C-101B-9397-08002B2CF9AE}" pid="38" name="fig-cap-location">
    <vt:lpwstr>top</vt:lpwstr>
  </property>
  <property fmtid="{D5CDD505-2E9C-101B-9397-08002B2CF9AE}" pid="39" name="floatsintext">
    <vt:lpwstr>True</vt:lpwstr>
  </property>
  <property fmtid="{D5CDD505-2E9C-101B-9397-08002B2CF9AE}" pid="40" name="fontsize">
    <vt:lpwstr>12pt</vt:lpwstr>
  </property>
  <property fmtid="{D5CDD505-2E9C-101B-9397-08002B2CF9AE}" pid="41" name="google-scholar">
    <vt:lpwstr>True</vt:lpwstr>
  </property>
  <property fmtid="{D5CDD505-2E9C-101B-9397-08002B2CF9AE}" pid="42" name="header-includes">
    <vt:lpwstr/>
  </property>
  <property fmtid="{D5CDD505-2E9C-101B-9397-08002B2CF9AE}" pid="43" name="image">
    <vt:lpwstr>../featured.jpg</vt:lpwstr>
  </property>
  <property fmtid="{D5CDD505-2E9C-101B-9397-08002B2CF9AE}" pid="44" name="include-after">
    <vt:lpwstr/>
  </property>
  <property fmtid="{D5CDD505-2E9C-101B-9397-08002B2CF9AE}" pid="45" name="include-before">
    <vt:lpwstr/>
  </property>
  <property fmtid="{D5CDD505-2E9C-101B-9397-08002B2CF9AE}" pid="46" name="is-particlejs-enabled">
    <vt:lpwstr>True</vt:lpwstr>
  </property>
  <property fmtid="{D5CDD505-2E9C-101B-9397-08002B2CF9AE}" pid="47" name="jupyter">
    <vt:lpwstr>python3</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professor">
    <vt:lpwstr>Econ. Yupanqui Pillhuaman, William</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MODELOS ECONÓMICOS</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po">
    <vt:lpwstr>fragmento</vt:lpwstr>
  </property>
  <property fmtid="{D5CDD505-2E9C-101B-9397-08002B2CF9AE}" pid="94" name="title-block-author-note">
    <vt:lpwstr>Nota de Autores</vt:lpwstr>
  </property>
  <property fmtid="{D5CDD505-2E9C-101B-9397-08002B2CF9AE}" pid="95" name="title-block-banner">
    <vt:lpwstr>True</vt:lpwstr>
  </property>
  <property fmtid="{D5CDD505-2E9C-101B-9397-08002B2CF9AE}" pid="96" name="title-block-correspondence-note">
    <vt:lpwstr>La correspondencia relativa a este artículo debe dirigirse a</vt:lpwstr>
  </property>
  <property fmtid="{D5CDD505-2E9C-101B-9397-08002B2CF9AE}" pid="97" name="title-block-role-introduction">
    <vt:lpwstr>Los roles de autor se clasificaron utilizando la taxonomía de roles de colaborador (CRediT; https://credit.niso.org/) de la siguiente manera:</vt:lpwstr>
  </property>
  <property fmtid="{D5CDD505-2E9C-101B-9397-08002B2CF9AE}" pid="98" name="titulo">
    <vt:lpwstr>índice de publicaciones de economia-matematica; lo genera script_generador_publicacion_similar</vt:lpwstr>
  </property>
  <property fmtid="{D5CDD505-2E9C-101B-9397-08002B2CF9AE}" pid="99" name="toc-expand">
    <vt:lpwstr>2</vt:lpwstr>
  </property>
  <property fmtid="{D5CDD505-2E9C-101B-9397-08002B2CF9AE}" pid="100" name="toc-float">
    <vt:lpwstr>True</vt:lpwstr>
  </property>
  <property fmtid="{D5CDD505-2E9C-101B-9397-08002B2CF9AE}" pid="101" name="toc-location">
    <vt:lpwstr>right</vt:lpwstr>
  </property>
  <property fmtid="{D5CDD505-2E9C-101B-9397-08002B2CF9AE}" pid="102" name="toc-title">
    <vt:lpwstr/>
  </property>
  <property fmtid="{D5CDD505-2E9C-101B-9397-08002B2CF9AE}" pid="103" name="wordn">
    <vt:lpwstr>72</vt:lpwstr>
  </property>
  <property fmtid="{D5CDD505-2E9C-101B-9397-08002B2CF9AE}" pid="104" name="zerocitations">
    <vt:lpwstr>True</vt:lpwstr>
  </property>
</Properties>
</file>