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solución de problemas en i3wm</w:t>
      </w:r>
      <w:r>
        <w:t xml:space="preserve"> </w:t>
      </w:r>
      <w:r>
        <w:t xml:space="preserve">## Importancia de abordar los problemas comunes en i3wm</w:t>
      </w:r>
      <w:r>
        <w:t xml:space="preserve"> </w:t>
      </w:r>
      <w:r>
        <w:t xml:space="preserve">## Beneficios de mejorar el rendimiento y estabilidad en i3wm</w:t>
      </w:r>
    </w:p>
    <w:p>
      <w:pPr>
        <w:numPr>
          <w:ilvl w:val="0"/>
          <w:numId w:val="1001"/>
        </w:numPr>
      </w:pPr>
      <w:r>
        <w:t xml:space="preserve">Identificación y resolución de errores frecuentes en i3wm</w:t>
      </w:r>
      <w:r>
        <w:t xml:space="preserve"> </w:t>
      </w:r>
      <w:r>
        <w:t xml:space="preserve">## Problemas de inicio y cierre inesperado de i3wm</w:t>
      </w:r>
      <w:r>
        <w:t xml:space="preserve"> </w:t>
      </w:r>
      <w:r>
        <w:t xml:space="preserve">## Ventanas que no responden o se comportan de manera incorrecta</w:t>
      </w:r>
      <w:r>
        <w:t xml:space="preserve"> </w:t>
      </w:r>
      <w:r>
        <w:t xml:space="preserve">## Errores relacionados con atajos de teclado y comandos</w:t>
      </w:r>
      <w:r>
        <w:t xml:space="preserve"> </w:t>
      </w:r>
      <w:r>
        <w:t xml:space="preserve">## Problemas de configuración y personalización</w:t>
      </w:r>
    </w:p>
    <w:p>
      <w:pPr>
        <w:numPr>
          <w:ilvl w:val="0"/>
          <w:numId w:val="1001"/>
        </w:numPr>
      </w:pPr>
      <w:r>
        <w:t xml:space="preserve">Mejora del rendimiento en i3wm</w:t>
      </w:r>
      <w:r>
        <w:t xml:space="preserve"> </w:t>
      </w:r>
      <w:r>
        <w:t xml:space="preserve">## Optimización de recursos y reducción de consumo de memoria</w:t>
      </w:r>
      <w:r>
        <w:t xml:space="preserve"> </w:t>
      </w:r>
      <w:r>
        <w:t xml:space="preserve">## Ajustes y configuraciones para acelerar la respuesta y velocidad de i3wm</w:t>
      </w:r>
      <w:r>
        <w:t xml:space="preserve"> </w:t>
      </w:r>
      <w:r>
        <w:t xml:space="preserve">## Gestión eficiente de workspaces y ventanas para un mejor rendimiento</w:t>
      </w:r>
    </w:p>
    <w:p>
      <w:pPr>
        <w:numPr>
          <w:ilvl w:val="0"/>
          <w:numId w:val="1001"/>
        </w:numPr>
      </w:pPr>
      <w:r>
        <w:t xml:space="preserve">Herramientas de diagnóstico y monitoreo en i3wm</w:t>
      </w:r>
      <w:r>
        <w:t xml:space="preserve"> </w:t>
      </w:r>
      <w:r>
        <w:t xml:space="preserve">## Uso de herramientas de registro y depuración para identificar problemas</w:t>
      </w:r>
      <w:r>
        <w:t xml:space="preserve"> </w:t>
      </w:r>
      <w:r>
        <w:t xml:space="preserve">## Monitoreo de recursos del sistema y rendimiento de i3wm</w:t>
      </w:r>
      <w:r>
        <w:t xml:space="preserve"> </w:t>
      </w:r>
      <w:r>
        <w:t xml:space="preserve">## Uso de comandos y utilidades para obtener información y diagnosticar problemas</w:t>
      </w:r>
    </w:p>
    <w:p>
      <w:pPr>
        <w:numPr>
          <w:ilvl w:val="0"/>
          <w:numId w:val="1001"/>
        </w:numPr>
      </w:pPr>
      <w:r>
        <w:t xml:space="preserve">Resolución de problemas específicos en i3wm</w:t>
      </w:r>
      <w:r>
        <w:t xml:space="preserve"> </w:t>
      </w:r>
      <w:r>
        <w:t xml:space="preserve">## Solución de problemas de configuración y errores en el archivo de configuración</w:t>
      </w:r>
      <w:r>
        <w:t xml:space="preserve"> </w:t>
      </w:r>
      <w:r>
        <w:t xml:space="preserve">## Errores con controladores gráficos y problemas de visualización</w:t>
      </w:r>
      <w:r>
        <w:t xml:space="preserve"> </w:t>
      </w:r>
      <w:r>
        <w:t xml:space="preserve">## Problemas relacionados con extensiones o complementos de i3wm</w:t>
      </w:r>
    </w:p>
    <w:p>
      <w:pPr>
        <w:numPr>
          <w:ilvl w:val="0"/>
          <w:numId w:val="1001"/>
        </w:numPr>
      </w:pPr>
      <w:r>
        <w:t xml:space="preserve">Actualizaciones y soporte en la comunidad de i3wm</w:t>
      </w:r>
      <w:r>
        <w:t xml:space="preserve"> </w:t>
      </w:r>
      <w:r>
        <w:t xml:space="preserve">## Mantenimiento y actualización de i3wm y sus componentes</w:t>
      </w:r>
      <w:r>
        <w:t xml:space="preserve"> </w:t>
      </w:r>
      <w:r>
        <w:t xml:space="preserve">## Participación en la comunidad y obtención de soporte técnico</w:t>
      </w:r>
      <w:r>
        <w:t xml:space="preserve"> </w:t>
      </w:r>
      <w:r>
        <w:t xml:space="preserve">## Recursos y fuentes de información adicionales para resolver problemas</w:t>
      </w:r>
    </w:p>
    <w:p>
      <w:pPr>
        <w:numPr>
          <w:ilvl w:val="0"/>
          <w:numId w:val="1001"/>
        </w:numPr>
      </w:pPr>
      <w:r>
        <w:t xml:space="preserve">Recomendaciones y buenas prácticas para evitar problemas en i3wm</w:t>
      </w:r>
      <w:r>
        <w:t xml:space="preserve"> </w:t>
      </w:r>
      <w:r>
        <w:t xml:space="preserve">## Realización de copias de seguridad regulares del archivo de configuración</w:t>
      </w:r>
      <w:r>
        <w:t xml:space="preserve"> </w:t>
      </w:r>
      <w:r>
        <w:t xml:space="preserve">## Actualización de i3wm y componentes relacionados de manera adecuada</w:t>
      </w:r>
      <w:r>
        <w:t xml:space="preserve"> </w:t>
      </w:r>
      <w:r>
        <w:t xml:space="preserve">## Pruebas y evaluación de cambios antes de implementarlos en la configuración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2025-07-31T17:10:08Z</dcterms:created>
  <dcterms:modified xsi:type="dcterms:W3CDTF">2025-07-31T17:10:08Z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339</vt:lpwstr>
  </property>
  <property fmtid="{D5CDD505-2E9C-101B-9397-08002B2CF9AE}" pid="93" name="zerocitations">
    <vt:lpwstr>True</vt:lpwstr>
  </property>
</Properties>
</file>