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Introducción a econometría bayesiana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Introducción a econometría bayesiana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5-econometria-bayesiana/2022-03-07-01-introduccion-a-la-econometria-bayesiana" TargetMode="External" /><Relationship Type="http://schemas.openxmlformats.org/officeDocument/2006/relationships/hyperlink" Id="rId27" Target="https://epsilon-y-beta.netlify.app/05-econometria-bayesiana/2022-03-07-01-introduccion-a-la-econometria-bayesiana/index.pdf" TargetMode="External" /><Relationship Type="http://schemas.openxmlformats.org/officeDocument/2006/relationships/hyperlink" Id="rId30" Target="https://epsilon-y-beta.netlify.app/05-econometria-bayesiana/2022-03-14-02-modelo-de-regresion-lineal" TargetMode="External" /><Relationship Type="http://schemas.openxmlformats.org/officeDocument/2006/relationships/hyperlink" Id="rId29" Target="https://epsilon-y-beta.netlify.app/05-econometria-bayesiana/2022-03-14-02-modelo-de-regresion-lineal/index.pdf" TargetMode="External" /><Relationship Type="http://schemas.openxmlformats.org/officeDocument/2006/relationships/hyperlink" Id="rId32" Target="https://epsilon-y-beta.netlify.app/05-econometria-bayesiana/2022-03-18-03-familia-de-distribuciones-prior" TargetMode="External" /><Relationship Type="http://schemas.openxmlformats.org/officeDocument/2006/relationships/hyperlink" Id="rId31" Target="https://epsilon-y-beta.netlify.app/05-econometria-bayesiana/2022-03-18-03-familia-de-distribuciones-prior/index.pdf" TargetMode="External" /><Relationship Type="http://schemas.openxmlformats.org/officeDocument/2006/relationships/hyperlink" Id="rId34" Target="https://epsilon-y-beta.netlify.app/05-econometria-bayesiana/2022-03-21-04-simulacion-y-estimacion-bayesiana" TargetMode="External" /><Relationship Type="http://schemas.openxmlformats.org/officeDocument/2006/relationships/hyperlink" Id="rId33" Target="https://epsilon-y-beta.netlify.app/05-econometria-bayesiana/2022-03-21-04-simulacion-y-estimacion-bayesiana/index.pdf" TargetMode="External" /><Relationship Type="http://schemas.openxmlformats.org/officeDocument/2006/relationships/hyperlink" Id="rId36" Target="https://epsilon-y-beta.netlify.app/05-econometria-bayesiana/2022-03-28-05-aplicaciones-econometricas" TargetMode="External" /><Relationship Type="http://schemas.openxmlformats.org/officeDocument/2006/relationships/hyperlink" Id="rId35" Target="https://epsilon-y-beta.netlify.app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5-econometria-bayesiana/2022-03-07-01-introduccion-a-la-econometria-bayesiana" TargetMode="External" /><Relationship Type="http://schemas.openxmlformats.org/officeDocument/2006/relationships/hyperlink" Id="rId27" Target="https://epsilon-y-beta.netlify.app/05-econometria-bayesiana/2022-03-07-01-introduccion-a-la-econometria-bayesiana/index.pdf" TargetMode="External" /><Relationship Type="http://schemas.openxmlformats.org/officeDocument/2006/relationships/hyperlink" Id="rId30" Target="https://epsilon-y-beta.netlify.app/05-econometria-bayesiana/2022-03-14-02-modelo-de-regresion-lineal" TargetMode="External" /><Relationship Type="http://schemas.openxmlformats.org/officeDocument/2006/relationships/hyperlink" Id="rId29" Target="https://epsilon-y-beta.netlify.app/05-econometria-bayesiana/2022-03-14-02-modelo-de-regresion-lineal/index.pdf" TargetMode="External" /><Relationship Type="http://schemas.openxmlformats.org/officeDocument/2006/relationships/hyperlink" Id="rId32" Target="https://epsilon-y-beta.netlify.app/05-econometria-bayesiana/2022-03-18-03-familia-de-distribuciones-prior" TargetMode="External" /><Relationship Type="http://schemas.openxmlformats.org/officeDocument/2006/relationships/hyperlink" Id="rId31" Target="https://epsilon-y-beta.netlify.app/05-econometria-bayesiana/2022-03-18-03-familia-de-distribuciones-prior/index.pdf" TargetMode="External" /><Relationship Type="http://schemas.openxmlformats.org/officeDocument/2006/relationships/hyperlink" Id="rId34" Target="https://epsilon-y-beta.netlify.app/05-econometria-bayesiana/2022-03-21-04-simulacion-y-estimacion-bayesiana" TargetMode="External" /><Relationship Type="http://schemas.openxmlformats.org/officeDocument/2006/relationships/hyperlink" Id="rId33" Target="https://epsilon-y-beta.netlify.app/05-econometria-bayesiana/2022-03-21-04-simulacion-y-estimacion-bayesiana/index.pdf" TargetMode="External" /><Relationship Type="http://schemas.openxmlformats.org/officeDocument/2006/relationships/hyperlink" Id="rId36" Target="https://epsilon-y-beta.netlify.app/05-econometria-bayesiana/2022-03-28-05-aplicaciones-econometricas" TargetMode="External" /><Relationship Type="http://schemas.openxmlformats.org/officeDocument/2006/relationships/hyperlink" Id="rId35" Target="https://epsilon-y-beta.netlify.app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INFERENCIA BAYESIANA</dc:description>
  <dc:language>es</dc:language>
  <cp:keywords>keyword1, keyword2</cp:keywords>
  <dcterms:created xsi:type="dcterms:W3CDTF">2025-12-22T11:26:40Z</dcterms:created>
  <dcterms:modified xsi:type="dcterms:W3CDTF">2025-12-22T11:26:40Z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2022-03-07</vt:lpwstr>
  </property>
  <property fmtid="{D5CDD505-2E9C-101B-9397-08002B2CF9AE}" pid="8" name="apatitle">
    <vt:lpwstr>Introducción a econometría bayesiana</vt:lpwstr>
  </property>
  <property fmtid="{D5CDD505-2E9C-101B-9397-08002B2CF9AE}" pid="9" name="apatitledisplay">
    <vt:lpwstr>Introducción a econometría bayesiana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INFERENCIA BAYESIANA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82</vt:lpwstr>
  </property>
  <property fmtid="{D5CDD505-2E9C-101B-9397-08002B2CF9AE}" pid="95" name="zerocitations">
    <vt:lpwstr>True</vt:lpwstr>
  </property>
</Properties>
</file>