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Modelos multinomiales y ordenados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Modelos multinomiales y ordenados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Modelos De Eleccion Discreta Probit Y Logit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Modelos Fraccionados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Modelos Multinomiales Y Ordenados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Modelos Con Variables Censuradas Y Truncadas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Sesgo De Seleccion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Modelos De Ecuaciones Simultaneas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Panel Data Estatico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Panel Data Dinamico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3-microeconometria/2021-10-18-01-modelos-de-eleccion-discreta-probit-y-logit" TargetMode="External" /><Relationship Type="http://schemas.openxmlformats.org/officeDocument/2006/relationships/hyperlink" Id="rId29" Target="https://epsilon-y-beta.netlify.app/03-microeconometria/2021-10-18-01-modelos-de-eleccion-discreta-probit-y-logit/index.pdf" TargetMode="External" /><Relationship Type="http://schemas.openxmlformats.org/officeDocument/2006/relationships/hyperlink" Id="rId32" Target="https://epsilon-y-beta.netlify.app/03-microeconometria/2021-10-25-02-modelos-fraccionados" TargetMode="External" /><Relationship Type="http://schemas.openxmlformats.org/officeDocument/2006/relationships/hyperlink" Id="rId31" Target="https://epsilon-y-beta.netlify.app/03-microeconometria/2021-10-25-02-modelos-fraccionados/index.pdf" TargetMode="External" /><Relationship Type="http://schemas.openxmlformats.org/officeDocument/2006/relationships/hyperlink" Id="rId34" Target="https://epsilon-y-beta.netlify.app/03-microeconometria/2021-11-01-03-modelos-multinomiales-y-ordenados" TargetMode="External" /><Relationship Type="http://schemas.openxmlformats.org/officeDocument/2006/relationships/hyperlink" Id="rId33" Target="https://epsilon-y-beta.netlify.app/03-microeconometria/2021-11-01-03-modelos-multinomiales-y-ordenados/index.pdf" TargetMode="External" /><Relationship Type="http://schemas.openxmlformats.org/officeDocument/2006/relationships/hyperlink" Id="rId36" Target="https://epsilon-y-beta.netlify.app/03-microeconometria/2021-11-08-04-modelos-con-variables-censuradas-y-truncadas" TargetMode="External" /><Relationship Type="http://schemas.openxmlformats.org/officeDocument/2006/relationships/hyperlink" Id="rId35" Target="https://epsilon-y-beta.netlify.app/03-microeconometria/2021-11-08-04-modelos-con-variables-censuradas-y-truncadas/index.pdf" TargetMode="External" /><Relationship Type="http://schemas.openxmlformats.org/officeDocument/2006/relationships/hyperlink" Id="rId38" Target="https://epsilon-y-beta.netlify.app/03-microeconometria/2021-11-15-05-sesgo-de-seleccion" TargetMode="External" /><Relationship Type="http://schemas.openxmlformats.org/officeDocument/2006/relationships/hyperlink" Id="rId37" Target="https://epsilon-y-beta.netlify.app/03-microeconometria/2021-11-15-05-sesgo-de-seleccion/index.pdf" TargetMode="External" /><Relationship Type="http://schemas.openxmlformats.org/officeDocument/2006/relationships/hyperlink" Id="rId40" Target="https://epsilon-y-beta.netlify.app/03-microeconometria/2021-11-22-06-modelos-de-ecuaciones-simultaneas" TargetMode="External" /><Relationship Type="http://schemas.openxmlformats.org/officeDocument/2006/relationships/hyperlink" Id="rId39" Target="https://epsilon-y-beta.netlify.app/03-microeconometria/2021-11-22-06-modelos-de-ecuaciones-simultaneas/index.pdf" TargetMode="External" /><Relationship Type="http://schemas.openxmlformats.org/officeDocument/2006/relationships/hyperlink" Id="rId42" Target="https://epsilon-y-beta.netlify.app/03-microeconometria/2021-11-29-07-panel-data-estatico" TargetMode="External" /><Relationship Type="http://schemas.openxmlformats.org/officeDocument/2006/relationships/hyperlink" Id="rId41" Target="https://epsilon-y-beta.netlify.app/03-microeconometria/2021-11-29-07-panel-data-estatico/index.pdf" TargetMode="External" /><Relationship Type="http://schemas.openxmlformats.org/officeDocument/2006/relationships/hyperlink" Id="rId44" Target="https://epsilon-y-beta.netlify.app/03-microeconometria/2021-12-06-08-panel-data-dinamico" TargetMode="External" /><Relationship Type="http://schemas.openxmlformats.org/officeDocument/2006/relationships/hyperlink" Id="rId43" Target="https://epsilon-y-beta.netlify.app/03-microeconometria/2021-12-06-08-panel-data-dinamic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3-microeconometria/2021-10-18-01-modelos-de-eleccion-discreta-probit-y-logit" TargetMode="External" /><Relationship Type="http://schemas.openxmlformats.org/officeDocument/2006/relationships/hyperlink" Id="rId29" Target="https://epsilon-y-beta.netlify.app/03-microeconometria/2021-10-18-01-modelos-de-eleccion-discreta-probit-y-logit/index.pdf" TargetMode="External" /><Relationship Type="http://schemas.openxmlformats.org/officeDocument/2006/relationships/hyperlink" Id="rId32" Target="https://epsilon-y-beta.netlify.app/03-microeconometria/2021-10-25-02-modelos-fraccionados" TargetMode="External" /><Relationship Type="http://schemas.openxmlformats.org/officeDocument/2006/relationships/hyperlink" Id="rId31" Target="https://epsilon-y-beta.netlify.app/03-microeconometria/2021-10-25-02-modelos-fraccionados/index.pdf" TargetMode="External" /><Relationship Type="http://schemas.openxmlformats.org/officeDocument/2006/relationships/hyperlink" Id="rId34" Target="https://epsilon-y-beta.netlify.app/03-microeconometria/2021-11-01-03-modelos-multinomiales-y-ordenados" TargetMode="External" /><Relationship Type="http://schemas.openxmlformats.org/officeDocument/2006/relationships/hyperlink" Id="rId33" Target="https://epsilon-y-beta.netlify.app/03-microeconometria/2021-11-01-03-modelos-multinomiales-y-ordenados/index.pdf" TargetMode="External" /><Relationship Type="http://schemas.openxmlformats.org/officeDocument/2006/relationships/hyperlink" Id="rId36" Target="https://epsilon-y-beta.netlify.app/03-microeconometria/2021-11-08-04-modelos-con-variables-censuradas-y-truncadas" TargetMode="External" /><Relationship Type="http://schemas.openxmlformats.org/officeDocument/2006/relationships/hyperlink" Id="rId35" Target="https://epsilon-y-beta.netlify.app/03-microeconometria/2021-11-08-04-modelos-con-variables-censuradas-y-truncadas/index.pdf" TargetMode="External" /><Relationship Type="http://schemas.openxmlformats.org/officeDocument/2006/relationships/hyperlink" Id="rId38" Target="https://epsilon-y-beta.netlify.app/03-microeconometria/2021-11-15-05-sesgo-de-seleccion" TargetMode="External" /><Relationship Type="http://schemas.openxmlformats.org/officeDocument/2006/relationships/hyperlink" Id="rId37" Target="https://epsilon-y-beta.netlify.app/03-microeconometria/2021-11-15-05-sesgo-de-seleccion/index.pdf" TargetMode="External" /><Relationship Type="http://schemas.openxmlformats.org/officeDocument/2006/relationships/hyperlink" Id="rId40" Target="https://epsilon-y-beta.netlify.app/03-microeconometria/2021-11-22-06-modelos-de-ecuaciones-simultaneas" TargetMode="External" /><Relationship Type="http://schemas.openxmlformats.org/officeDocument/2006/relationships/hyperlink" Id="rId39" Target="https://epsilon-y-beta.netlify.app/03-microeconometria/2021-11-22-06-modelos-de-ecuaciones-simultaneas/index.pdf" TargetMode="External" /><Relationship Type="http://schemas.openxmlformats.org/officeDocument/2006/relationships/hyperlink" Id="rId42" Target="https://epsilon-y-beta.netlify.app/03-microeconometria/2021-11-29-07-panel-data-estatico" TargetMode="External" /><Relationship Type="http://schemas.openxmlformats.org/officeDocument/2006/relationships/hyperlink" Id="rId41" Target="https://epsilon-y-beta.netlify.app/03-microeconometria/2021-11-29-07-panel-data-estatico/index.pdf" TargetMode="External" /><Relationship Type="http://schemas.openxmlformats.org/officeDocument/2006/relationships/hyperlink" Id="rId44" Target="https://epsilon-y-beta.netlify.app/03-microeconometria/2021-12-06-08-panel-data-dinamico" TargetMode="External" /><Relationship Type="http://schemas.openxmlformats.org/officeDocument/2006/relationships/hyperlink" Id="rId43" Target="https://epsilon-y-beta.netlify.app/03-microeconometria/2021-12-06-08-panel-data-dinamic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MODELOS MULTINOMIALES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2021-11-01</vt:lpwstr>
  </property>
  <property fmtid="{D5CDD505-2E9C-101B-9397-08002B2CF9AE}" pid="8" name="apatitle">
    <vt:lpwstr>Modelos multinomiales y ordenados</vt:lpwstr>
  </property>
  <property fmtid="{D5CDD505-2E9C-101B-9397-08002B2CF9AE}" pid="9" name="apatitledisplay">
    <vt:lpwstr>Modelos multinomiales y ordenados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microeconometria_aplicada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MODELOS MULTINOMIALES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98</vt:lpwstr>
  </property>
  <property fmtid="{D5CDD505-2E9C-101B-9397-08002B2CF9AE}" pid="102" name="zerocitations">
    <vt:lpwstr>True</vt:lpwstr>
  </property>
</Properties>
</file>