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Estimador MCO: mínimos cuadrados ordinarios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Estimador MCO: mínimos cuadrados ordinarios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Modelo Clasico De Regresion Lineal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El Estimador De Minimos Cuadrados Ordinarios Mco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Algebra Y Geometria De Mco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Propiedades En Muestras Finitas Del Estimador Mco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Propiedades En Muestras Infinitas Del Estimador Mco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El Trade Off Sesgo Varianza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Bondad De Ajuste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Multicolinealidad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09 Inferencia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10 El Modelo General De Regresion Lineal Permitiendo Heterocedasticidad En Los Errores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11 Problemas De Endogeneidad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12 Perturbaciones No Esfericas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1-fundamentos-econometria/2021-03-01-01-modelo-clasico-de-regresion-lineal" TargetMode="External" /><Relationship Type="http://schemas.openxmlformats.org/officeDocument/2006/relationships/hyperlink" Id="rId29" Target="https://epsilon-y-beta.netlify.app/01-fundamentos-econometria/2021-03-01-01-modelo-clasico-de-regresion-lineal/index.pdf" TargetMode="External" /><Relationship Type="http://schemas.openxmlformats.org/officeDocument/2006/relationships/hyperlink" Id="rId32" Target="https://epsilon-y-beta.netlify.app/01-fundamentos-econometria/2021-03-08-02-el-estimador-de-minimos-cuadrados-ordinarios-mco" TargetMode="External" /><Relationship Type="http://schemas.openxmlformats.org/officeDocument/2006/relationships/hyperlink" Id="rId31" Target="https://epsilon-y-beta.netlify.app/01-fundamentos-econometria/2021-03-08-02-el-estimador-de-minimos-cuadrados-ordinarios-mco/index.pdf" TargetMode="External" /><Relationship Type="http://schemas.openxmlformats.org/officeDocument/2006/relationships/hyperlink" Id="rId34" Target="https://epsilon-y-beta.netlify.app/01-fundamentos-econometria/2021-03-15-03-algebra-y-geometria-de-mco" TargetMode="External" /><Relationship Type="http://schemas.openxmlformats.org/officeDocument/2006/relationships/hyperlink" Id="rId33" Target="https://epsilon-y-beta.netlify.app/01-fundamentos-econometria/2021-03-15-03-algebra-y-geometria-de-mco/index.pdf" TargetMode="External" /><Relationship Type="http://schemas.openxmlformats.org/officeDocument/2006/relationships/hyperlink" Id="rId36" Target="https://epsilon-y-beta.netlify.app/01-fundamentos-econometria/2021-03-22-04-propiedades-en-muestras-finitas-del-estimador-mco" TargetMode="External" /><Relationship Type="http://schemas.openxmlformats.org/officeDocument/2006/relationships/hyperlink" Id="rId35" Target="https://epsilon-y-beta.netlify.app/01-fundamentos-econometria/2021-03-22-04-propiedades-en-muestras-finitas-del-estimador-mco/index.pdf" TargetMode="External" /><Relationship Type="http://schemas.openxmlformats.org/officeDocument/2006/relationships/hyperlink" Id="rId38" Target="https://epsilon-y-beta.netlify.app/01-fundamentos-econometria/2021-03-29-05-propiedades-en-muestras-infinitas-del-estimador-mco" TargetMode="External" /><Relationship Type="http://schemas.openxmlformats.org/officeDocument/2006/relationships/hyperlink" Id="rId37" Target="https://epsilon-y-beta.netlify.app/01-fundamentos-econometria/2021-03-29-05-propiedades-en-muestras-infinitas-del-estimador-mco/index.pdf" TargetMode="External" /><Relationship Type="http://schemas.openxmlformats.org/officeDocument/2006/relationships/hyperlink" Id="rId40" Target="https://epsilon-y-beta.netlify.app/01-fundamentos-econometria/2021-04-10-06-el-trade-off-sesgo-varianza" TargetMode="External" /><Relationship Type="http://schemas.openxmlformats.org/officeDocument/2006/relationships/hyperlink" Id="rId39" Target="https://epsilon-y-beta.netlify.app/01-fundamentos-econometria/2021-04-10-06-el-trade-off-sesgo-varianza/index.pdf" TargetMode="External" /><Relationship Type="http://schemas.openxmlformats.org/officeDocument/2006/relationships/hyperlink" Id="rId42" Target="https://epsilon-y-beta.netlify.app/01-fundamentos-econometria/2021-04-19-07-bondad-de-ajuste" TargetMode="External" /><Relationship Type="http://schemas.openxmlformats.org/officeDocument/2006/relationships/hyperlink" Id="rId41" Target="https://epsilon-y-beta.netlify.app/01-fundamentos-econometria/2021-04-19-07-bondad-de-ajuste/index.pdf" TargetMode="External" /><Relationship Type="http://schemas.openxmlformats.org/officeDocument/2006/relationships/hyperlink" Id="rId44" Target="https://epsilon-y-beta.netlify.app/01-fundamentos-econometria/2021-04-26-08-multicolinealidad" TargetMode="External" /><Relationship Type="http://schemas.openxmlformats.org/officeDocument/2006/relationships/hyperlink" Id="rId43" Target="https://epsilon-y-beta.netlify.app/01-fundamentos-econometria/2021-04-26-08-multicolinealidad/index.pdf" TargetMode="External" /><Relationship Type="http://schemas.openxmlformats.org/officeDocument/2006/relationships/hyperlink" Id="rId46" Target="https://epsilon-y-beta.netlify.app/01-fundamentos-econometria/2021-05-03-09-inferencia" TargetMode="External" /><Relationship Type="http://schemas.openxmlformats.org/officeDocument/2006/relationships/hyperlink" Id="rId45" Target="https://epsilon-y-beta.netlify.app/01-fundamentos-econometria/2021-05-03-09-inferencia/index.pdf" TargetMode="External" /><Relationship Type="http://schemas.openxmlformats.org/officeDocument/2006/relationships/hyperlink" Id="rId48" Target="https://epsilon-y-beta.netlify.app/01-fundamentos-econometria/2021-05-10-10-el-modelo-general-de-regresion-lineal-permitiendo-heterocedasticidad-en-los-errores" TargetMode="External" /><Relationship Type="http://schemas.openxmlformats.org/officeDocument/2006/relationships/hyperlink" Id="rId47" Target="https://epsilon-y-beta.netlify.app/01-fundamentos-econometria/2021-05-10-10-el-modelo-general-de-regresion-lineal-permitiendo-heterocedasticidad-en-los-errores/index.pdf" TargetMode="External" /><Relationship Type="http://schemas.openxmlformats.org/officeDocument/2006/relationships/hyperlink" Id="rId50" Target="https://epsilon-y-beta.netlify.app/01-fundamentos-econometria/2021-05-17-11-problemas-de-endogeneidad" TargetMode="External" /><Relationship Type="http://schemas.openxmlformats.org/officeDocument/2006/relationships/hyperlink" Id="rId49" Target="https://epsilon-y-beta.netlify.app/01-fundamentos-econometria/2021-05-17-11-problemas-de-endogeneidad/index.pdf" TargetMode="External" /><Relationship Type="http://schemas.openxmlformats.org/officeDocument/2006/relationships/hyperlink" Id="rId52" Target="https://epsilon-y-beta.netlify.app/01-fundamentos-econometria/2021-05-24-12-perturbaciones-no-esfericas" TargetMode="External" /><Relationship Type="http://schemas.openxmlformats.org/officeDocument/2006/relationships/hyperlink" Id="rId51" Target="https://epsilon-y-beta.netlify.app/01-fundamentos-econometria/2021-05-24-12-perturbaciones-no-esfe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1-fundamentos-econometria/2021-03-01-01-modelo-clasico-de-regresion-lineal" TargetMode="External" /><Relationship Type="http://schemas.openxmlformats.org/officeDocument/2006/relationships/hyperlink" Id="rId29" Target="https://epsilon-y-beta.netlify.app/01-fundamentos-econometria/2021-03-01-01-modelo-clasico-de-regresion-lineal/index.pdf" TargetMode="External" /><Relationship Type="http://schemas.openxmlformats.org/officeDocument/2006/relationships/hyperlink" Id="rId32" Target="https://epsilon-y-beta.netlify.app/01-fundamentos-econometria/2021-03-08-02-el-estimador-de-minimos-cuadrados-ordinarios-mco" TargetMode="External" /><Relationship Type="http://schemas.openxmlformats.org/officeDocument/2006/relationships/hyperlink" Id="rId31" Target="https://epsilon-y-beta.netlify.app/01-fundamentos-econometria/2021-03-08-02-el-estimador-de-minimos-cuadrados-ordinarios-mco/index.pdf" TargetMode="External" /><Relationship Type="http://schemas.openxmlformats.org/officeDocument/2006/relationships/hyperlink" Id="rId34" Target="https://epsilon-y-beta.netlify.app/01-fundamentos-econometria/2021-03-15-03-algebra-y-geometria-de-mco" TargetMode="External" /><Relationship Type="http://schemas.openxmlformats.org/officeDocument/2006/relationships/hyperlink" Id="rId33" Target="https://epsilon-y-beta.netlify.app/01-fundamentos-econometria/2021-03-15-03-algebra-y-geometria-de-mco/index.pdf" TargetMode="External" /><Relationship Type="http://schemas.openxmlformats.org/officeDocument/2006/relationships/hyperlink" Id="rId36" Target="https://epsilon-y-beta.netlify.app/01-fundamentos-econometria/2021-03-22-04-propiedades-en-muestras-finitas-del-estimador-mco" TargetMode="External" /><Relationship Type="http://schemas.openxmlformats.org/officeDocument/2006/relationships/hyperlink" Id="rId35" Target="https://epsilon-y-beta.netlify.app/01-fundamentos-econometria/2021-03-22-04-propiedades-en-muestras-finitas-del-estimador-mco/index.pdf" TargetMode="External" /><Relationship Type="http://schemas.openxmlformats.org/officeDocument/2006/relationships/hyperlink" Id="rId38" Target="https://epsilon-y-beta.netlify.app/01-fundamentos-econometria/2021-03-29-05-propiedades-en-muestras-infinitas-del-estimador-mco" TargetMode="External" /><Relationship Type="http://schemas.openxmlformats.org/officeDocument/2006/relationships/hyperlink" Id="rId37" Target="https://epsilon-y-beta.netlify.app/01-fundamentos-econometria/2021-03-29-05-propiedades-en-muestras-infinitas-del-estimador-mco/index.pdf" TargetMode="External" /><Relationship Type="http://schemas.openxmlformats.org/officeDocument/2006/relationships/hyperlink" Id="rId40" Target="https://epsilon-y-beta.netlify.app/01-fundamentos-econometria/2021-04-10-06-el-trade-off-sesgo-varianza" TargetMode="External" /><Relationship Type="http://schemas.openxmlformats.org/officeDocument/2006/relationships/hyperlink" Id="rId39" Target="https://epsilon-y-beta.netlify.app/01-fundamentos-econometria/2021-04-10-06-el-trade-off-sesgo-varianza/index.pdf" TargetMode="External" /><Relationship Type="http://schemas.openxmlformats.org/officeDocument/2006/relationships/hyperlink" Id="rId42" Target="https://epsilon-y-beta.netlify.app/01-fundamentos-econometria/2021-04-19-07-bondad-de-ajuste" TargetMode="External" /><Relationship Type="http://schemas.openxmlformats.org/officeDocument/2006/relationships/hyperlink" Id="rId41" Target="https://epsilon-y-beta.netlify.app/01-fundamentos-econometria/2021-04-19-07-bondad-de-ajuste/index.pdf" TargetMode="External" /><Relationship Type="http://schemas.openxmlformats.org/officeDocument/2006/relationships/hyperlink" Id="rId44" Target="https://epsilon-y-beta.netlify.app/01-fundamentos-econometria/2021-04-26-08-multicolinealidad" TargetMode="External" /><Relationship Type="http://schemas.openxmlformats.org/officeDocument/2006/relationships/hyperlink" Id="rId43" Target="https://epsilon-y-beta.netlify.app/01-fundamentos-econometria/2021-04-26-08-multicolinealidad/index.pdf" TargetMode="External" /><Relationship Type="http://schemas.openxmlformats.org/officeDocument/2006/relationships/hyperlink" Id="rId46" Target="https://epsilon-y-beta.netlify.app/01-fundamentos-econometria/2021-05-03-09-inferencia" TargetMode="External" /><Relationship Type="http://schemas.openxmlformats.org/officeDocument/2006/relationships/hyperlink" Id="rId45" Target="https://epsilon-y-beta.netlify.app/01-fundamentos-econometria/2021-05-03-09-inferencia/index.pdf" TargetMode="External" /><Relationship Type="http://schemas.openxmlformats.org/officeDocument/2006/relationships/hyperlink" Id="rId48" Target="https://epsilon-y-beta.netlify.app/01-fundamentos-econometria/2021-05-10-10-el-modelo-general-de-regresion-lineal-permitiendo-heterocedasticidad-en-los-errores" TargetMode="External" /><Relationship Type="http://schemas.openxmlformats.org/officeDocument/2006/relationships/hyperlink" Id="rId47" Target="https://epsilon-y-beta.netlify.app/01-fundamentos-econometria/2021-05-10-10-el-modelo-general-de-regresion-lineal-permitiendo-heterocedasticidad-en-los-errores/index.pdf" TargetMode="External" /><Relationship Type="http://schemas.openxmlformats.org/officeDocument/2006/relationships/hyperlink" Id="rId50" Target="https://epsilon-y-beta.netlify.app/01-fundamentos-econometria/2021-05-17-11-problemas-de-endogeneidad" TargetMode="External" /><Relationship Type="http://schemas.openxmlformats.org/officeDocument/2006/relationships/hyperlink" Id="rId49" Target="https://epsilon-y-beta.netlify.app/01-fundamentos-econometria/2021-05-17-11-problemas-de-endogeneidad/index.pdf" TargetMode="External" /><Relationship Type="http://schemas.openxmlformats.org/officeDocument/2006/relationships/hyperlink" Id="rId52" Target="https://epsilon-y-beta.netlify.app/01-fundamentos-econometria/2021-05-24-12-perturbaciones-no-esfericas" TargetMode="External" /><Relationship Type="http://schemas.openxmlformats.org/officeDocument/2006/relationships/hyperlink" Id="rId51" Target="https://epsilon-y-beta.netlify.app/01-fundamentos-econometria/2021-05-24-12-perturbaciones-no-esfe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ESTIMADOR MCO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2021-03-08</vt:lpwstr>
  </property>
  <property fmtid="{D5CDD505-2E9C-101B-9397-08002B2CF9AE}" pid="8" name="apasubtitle">
    <vt:lpwstr>mínimos cuadrados ordinarios</vt:lpwstr>
  </property>
  <property fmtid="{D5CDD505-2E9C-101B-9397-08002B2CF9AE}" pid="9" name="apatitle">
    <vt:lpwstr>Estimador MCO</vt:lpwstr>
  </property>
  <property fmtid="{D5CDD505-2E9C-101B-9397-08002B2CF9AE}" pid="10" name="apatitledisplay">
    <vt:lpwstr>Estimador MCO: mínimos cuadrados ordinarios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location">
    <vt:lpwstr>document</vt:lpwstr>
  </property>
  <property fmtid="{D5CDD505-2E9C-101B-9397-08002B2CF9AE}" pid="22" name="citation-masked-author">
    <vt:lpwstr>Cita Enmascarada</vt:lpwstr>
  </property>
  <property fmtid="{D5CDD505-2E9C-101B-9397-08002B2CF9AE}" pid="23" name="citation-masked-date">
    <vt:lpwstr>n.f.</vt:lpwstr>
  </property>
  <property fmtid="{D5CDD505-2E9C-101B-9397-08002B2CF9AE}" pid="24" name="citation-masked-title">
    <vt:lpwstr>Título Enmascarado</vt:lpwstr>
  </property>
  <property fmtid="{D5CDD505-2E9C-101B-9397-08002B2CF9AE}" pid="25" name="comments">
    <vt:lpwstr/>
  </property>
  <property fmtid="{D5CDD505-2E9C-101B-9397-08002B2CF9AE}" pid="26" name="copyrightext">
    <vt:lpwstr>All rights reserved</vt:lpwstr>
  </property>
  <property fmtid="{D5CDD505-2E9C-101B-9397-08002B2CF9AE}" pid="27" name="copyrightnotice">
    <vt:lpwstr>2021</vt:lpwstr>
  </property>
  <property fmtid="{D5CDD505-2E9C-101B-9397-08002B2CF9AE}" pid="28" name="crossref">
    <vt:lpwstr/>
  </property>
  <property fmtid="{D5CDD505-2E9C-101B-9397-08002B2CF9AE}" pid="29" name="csl">
    <vt:lpwstr>../../_extensions/wjschne/apaquarto/apa.csl</vt:lpwstr>
  </property>
  <property fmtid="{D5CDD505-2E9C-101B-9397-08002B2CF9AE}" pid="30" name="curso">
    <vt:lpwstr>econometria_i</vt:lpwstr>
  </property>
  <property fmtid="{D5CDD505-2E9C-101B-9397-08002B2CF9AE}" pid="31" name="date-modified">
    <vt:lpwstr>2026-09-15</vt:lpwstr>
  </property>
  <property fmtid="{D5CDD505-2E9C-101B-9397-08002B2CF9AE}" pid="32" name="documentmode">
    <vt:lpwstr>man</vt:lpwstr>
  </property>
  <property fmtid="{D5CDD505-2E9C-101B-9397-08002B2CF9AE}" pid="33" name="draft">
    <vt:lpwstr>True</vt:lpwstr>
  </property>
  <property fmtid="{D5CDD505-2E9C-101B-9397-08002B2CF9AE}" pid="34" name="draftall">
    <vt:lpwstr>False</vt:lpwstr>
  </property>
  <property fmtid="{D5CDD505-2E9C-101B-9397-08002B2CF9AE}" pid="35" name="draftfirst">
    <vt:lpwstr>False</vt:lpwstr>
  </property>
  <property fmtid="{D5CDD505-2E9C-101B-9397-08002B2CF9AE}" pid="36" name="editor">
    <vt:lpwstr/>
  </property>
  <property fmtid="{D5CDD505-2E9C-101B-9397-08002B2CF9AE}" pid="37" name="engines">
    <vt:lpwstr/>
  </property>
  <property fmtid="{D5CDD505-2E9C-101B-9397-08002B2CF9AE}" pid="38" name="fig-cap-location">
    <vt:lpwstr>top</vt:lpwstr>
  </property>
  <property fmtid="{D5CDD505-2E9C-101B-9397-08002B2CF9AE}" pid="39" name="floatsintext">
    <vt:lpwstr>True</vt:lpwstr>
  </property>
  <property fmtid="{D5CDD505-2E9C-101B-9397-08002B2CF9AE}" pid="40" name="fontsize">
    <vt:lpwstr>12pt</vt:lpwstr>
  </property>
  <property fmtid="{D5CDD505-2E9C-101B-9397-08002B2CF9AE}" pid="41" name="google-scholar">
    <vt:lpwstr>True</vt:lpwstr>
  </property>
  <property fmtid="{D5CDD505-2E9C-101B-9397-08002B2CF9AE}" pid="42" name="header-includes">
    <vt:lpwstr/>
  </property>
  <property fmtid="{D5CDD505-2E9C-101B-9397-08002B2CF9AE}" pid="43" name="image">
    <vt:lpwstr>../featured.jpg</vt:lpwstr>
  </property>
  <property fmtid="{D5CDD505-2E9C-101B-9397-08002B2CF9AE}" pid="44" name="include-after">
    <vt:lpwstr/>
  </property>
  <property fmtid="{D5CDD505-2E9C-101B-9397-08002B2CF9AE}" pid="45" name="include-before">
    <vt:lpwstr/>
  </property>
  <property fmtid="{D5CDD505-2E9C-101B-9397-08002B2CF9AE}" pid="46" name="is-particlejs-enabled">
    <vt:lpwstr>True</vt:lpwstr>
  </property>
  <property fmtid="{D5CDD505-2E9C-101B-9397-08002B2CF9AE}" pid="47" name="jupyter">
    <vt:lpwstr>python3</vt:lpwstr>
  </property>
  <property fmtid="{D5CDD505-2E9C-101B-9397-08002B2CF9AE}" pid="48" name="knitr">
    <vt:lpwstr/>
  </property>
  <property fmtid="{D5CDD505-2E9C-101B-9397-08002B2CF9AE}" pid="49" name="labels">
    <vt:lpwstr/>
  </property>
  <property fmtid="{D5CDD505-2E9C-101B-9397-08002B2CF9AE}" pid="50" name="language">
    <vt:lpwstr/>
  </property>
  <property fmtid="{D5CDD505-2E9C-101B-9397-08002B2CF9AE}" pid="51" name="license">
    <vt:lpwstr/>
  </property>
  <property fmtid="{D5CDD505-2E9C-101B-9397-08002B2CF9AE}" pid="52" name="lightbox">
    <vt:lpwstr>True</vt:lpwstr>
  </property>
  <property fmtid="{D5CDD505-2E9C-101B-9397-08002B2CF9AE}" pid="53" name="link-citations">
    <vt:lpwstr>True</vt:lpwstr>
  </property>
  <property fmtid="{D5CDD505-2E9C-101B-9397-08002B2CF9AE}" pid="54" name="mask">
    <vt:lpwstr>False</vt:lpwstr>
  </property>
  <property fmtid="{D5CDD505-2E9C-101B-9397-08002B2CF9AE}" pid="55" name="no-ampersand-parenthetical">
    <vt:lpwstr>False</vt:lpwstr>
  </property>
  <property fmtid="{D5CDD505-2E9C-101B-9397-08002B2CF9AE}" pid="56" name="number-depth">
    <vt:lpwstr>3</vt:lpwstr>
  </property>
  <property fmtid="{D5CDD505-2E9C-101B-9397-08002B2CF9AE}" pid="57" name="numbered-lines">
    <vt:lpwstr>False</vt:lpwstr>
  </property>
  <property fmtid="{D5CDD505-2E9C-101B-9397-08002B2CF9AE}" pid="58" name="numbersections">
    <vt:lpwstr>True</vt:lpwstr>
  </property>
  <property fmtid="{D5CDD505-2E9C-101B-9397-08002B2CF9AE}" pid="59" name="oneaffiliation">
    <vt:lpwstr>True</vt:lpwstr>
  </property>
  <property fmtid="{D5CDD505-2E9C-101B-9397-08002B2CF9AE}" pid="60" name="oneauthor">
    <vt:lpwstr>True</vt:lpwstr>
  </property>
  <property fmtid="{D5CDD505-2E9C-101B-9397-08002B2CF9AE}" pid="61" name="references">
    <vt:lpwstr/>
  </property>
  <property fmtid="{D5CDD505-2E9C-101B-9397-08002B2CF9AE}" pid="62" name="references-meta-analysis">
    <vt:lpwstr>Las referencias marcadas con un asterisco indican estudios incluidos en el metanálisis.</vt:lpwstr>
  </property>
  <property fmtid="{D5CDD505-2E9C-101B-9397-08002B2CF9AE}" pid="63" name="revealjs-plugins">
    <vt:lpwstr/>
  </property>
  <property fmtid="{D5CDD505-2E9C-101B-9397-08002B2CF9AE}" pid="64" name="search">
    <vt:lpwstr>True</vt:lpwstr>
  </property>
  <property fmtid="{D5CDD505-2E9C-101B-9397-08002B2CF9AE}" pid="65" name="shorttitle">
    <vt:lpwstr>ESTIMADOR MCO</vt:lpwstr>
  </property>
  <property fmtid="{D5CDD505-2E9C-101B-9397-08002B2CF9AE}" pid="66" name="suppress-abstract">
    <vt:lpwstr>False</vt:lpwstr>
  </property>
  <property fmtid="{D5CDD505-2E9C-101B-9397-08002B2CF9AE}" pid="67" name="suppress-affiliation">
    <vt:lpwstr>False</vt:lpwstr>
  </property>
  <property fmtid="{D5CDD505-2E9C-101B-9397-08002B2CF9AE}" pid="68" name="suppress-author">
    <vt:lpwstr>False</vt:lpwstr>
  </property>
  <property fmtid="{D5CDD505-2E9C-101B-9397-08002B2CF9AE}" pid="69" name="suppress-author-note">
    <vt:lpwstr>False</vt:lpwstr>
  </property>
  <property fmtid="{D5CDD505-2E9C-101B-9397-08002B2CF9AE}" pid="70" name="suppress-corresponding-address">
    <vt:lpwstr>False</vt:lpwstr>
  </property>
  <property fmtid="{D5CDD505-2E9C-101B-9397-08002B2CF9AE}" pid="71" name="suppress-corresponding-affiliation-name">
    <vt:lpwstr>False</vt:lpwstr>
  </property>
  <property fmtid="{D5CDD505-2E9C-101B-9397-08002B2CF9AE}" pid="72" name="suppress-corresponding-city">
    <vt:lpwstr>False</vt:lpwstr>
  </property>
  <property fmtid="{D5CDD505-2E9C-101B-9397-08002B2CF9AE}" pid="73" name="suppress-corresponding-department">
    <vt:lpwstr>False</vt:lpwstr>
  </property>
  <property fmtid="{D5CDD505-2E9C-101B-9397-08002B2CF9AE}" pid="74" name="suppress-corresponding-email">
    <vt:lpwstr>False</vt:lpwstr>
  </property>
  <property fmtid="{D5CDD505-2E9C-101B-9397-08002B2CF9AE}" pid="75" name="suppress-corresponding-group">
    <vt:lpwstr>False</vt:lpwstr>
  </property>
  <property fmtid="{D5CDD505-2E9C-101B-9397-08002B2CF9AE}" pid="76" name="suppress-corresponding-paragraph">
    <vt:lpwstr>False</vt:lpwstr>
  </property>
  <property fmtid="{D5CDD505-2E9C-101B-9397-08002B2CF9AE}" pid="77" name="suppress-corresponding-postal-code">
    <vt:lpwstr>False</vt:lpwstr>
  </property>
  <property fmtid="{D5CDD505-2E9C-101B-9397-08002B2CF9AE}" pid="78" name="suppress-corresponding-region">
    <vt:lpwstr>False</vt:lpwstr>
  </property>
  <property fmtid="{D5CDD505-2E9C-101B-9397-08002B2CF9AE}" pid="79" name="suppress-credit-statement">
    <vt:lpwstr>False</vt:lpwstr>
  </property>
  <property fmtid="{D5CDD505-2E9C-101B-9397-08002B2CF9AE}" pid="80" name="suppress-disclosures-paragraph">
    <vt:lpwstr>False</vt:lpwstr>
  </property>
  <property fmtid="{D5CDD505-2E9C-101B-9397-08002B2CF9AE}" pid="81" name="suppress-impact-statement">
    <vt:lpwstr>False</vt:lpwstr>
  </property>
  <property fmtid="{D5CDD505-2E9C-101B-9397-08002B2CF9AE}" pid="82" name="suppress-keywords">
    <vt:lpwstr>False</vt:lpwstr>
  </property>
  <property fmtid="{D5CDD505-2E9C-101B-9397-08002B2CF9AE}" pid="83" name="suppress-orcid">
    <vt:lpwstr>False</vt:lpwstr>
  </property>
  <property fmtid="{D5CDD505-2E9C-101B-9397-08002B2CF9AE}" pid="84" name="suppress-short-title">
    <vt:lpwstr>False</vt:lpwstr>
  </property>
  <property fmtid="{D5CDD505-2E9C-101B-9397-08002B2CF9AE}" pid="85" name="suppress-status-change-paragraph">
    <vt:lpwstr>False</vt:lpwstr>
  </property>
  <property fmtid="{D5CDD505-2E9C-101B-9397-08002B2CF9AE}" pid="86" name="suppress-title">
    <vt:lpwstr>False</vt:lpwstr>
  </property>
  <property fmtid="{D5CDD505-2E9C-101B-9397-08002B2CF9AE}" pid="87" name="suppress-title-introduction">
    <vt:lpwstr>False</vt:lpwstr>
  </property>
  <property fmtid="{D5CDD505-2E9C-101B-9397-08002B2CF9AE}" pid="88" name="suppress-title-page">
    <vt:lpwstr>False</vt:lpwstr>
  </property>
  <property fmtid="{D5CDD505-2E9C-101B-9397-08002B2CF9AE}" pid="89" name="suppress-title-page-number">
    <vt:lpwstr>False</vt:lpwstr>
  </property>
  <property fmtid="{D5CDD505-2E9C-101B-9397-08002B2CF9AE}" pid="90" name="tags">
    <vt:lpwstr/>
  </property>
  <property fmtid="{D5CDD505-2E9C-101B-9397-08002B2CF9AE}" pid="91" name="tbl-cap-location">
    <vt:lpwstr>top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oc-expand">
    <vt:lpwstr>2</vt:lpwstr>
  </property>
  <property fmtid="{D5CDD505-2E9C-101B-9397-08002B2CF9AE}" pid="97" name="toc-float">
    <vt:lpwstr>True</vt:lpwstr>
  </property>
  <property fmtid="{D5CDD505-2E9C-101B-9397-08002B2CF9AE}" pid="98" name="toc-location">
    <vt:lpwstr>right</vt:lpwstr>
  </property>
  <property fmtid="{D5CDD505-2E9C-101B-9397-08002B2CF9AE}" pid="99" name="toc-title">
    <vt:lpwstr/>
  </property>
  <property fmtid="{D5CDD505-2E9C-101B-9397-08002B2CF9AE}" pid="100" name="wordn">
    <vt:lpwstr>128</vt:lpwstr>
  </property>
  <property fmtid="{D5CDD505-2E9C-101B-9397-08002B2CF9AE}" pid="101" name="zerocitations">
    <vt:lpwstr>True</vt:lpwstr>
  </property>
</Properties>
</file>