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Evaluación de impacto con Stata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Evaluación de impacto con Stata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Programa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Manipulando Los Datos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Data Visualization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Regresiones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Modelos De Seleccion Discreta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Series De Tiempo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Paneles De Datos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Modelos De Evaluacion De Impacto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stata/2022-05-30-01-introduccion-al-programa" TargetMode="External" /><Relationship Type="http://schemas.openxmlformats.org/officeDocument/2006/relationships/hyperlink" Id="rId29" Target="https://numerus-scriptum.netlify.app/stata/2022-05-30-01-introduccion-al-programa/index.pdf" TargetMode="External" /><Relationship Type="http://schemas.openxmlformats.org/officeDocument/2006/relationships/hyperlink" Id="rId32" Target="https://numerus-scriptum.netlify.app/stata/2022-06-06-02-manipulando-los-datos" TargetMode="External" /><Relationship Type="http://schemas.openxmlformats.org/officeDocument/2006/relationships/hyperlink" Id="rId31" Target="https://numerus-scriptum.netlify.app/stata/2022-06-06-02-manipulando-los-datos/index.pdf" TargetMode="External" /><Relationship Type="http://schemas.openxmlformats.org/officeDocument/2006/relationships/hyperlink" Id="rId34" Target="https://numerus-scriptum.netlify.app/stata/2022-06-13-03-data-visualization" TargetMode="External" /><Relationship Type="http://schemas.openxmlformats.org/officeDocument/2006/relationships/hyperlink" Id="rId33" Target="https://numerus-scriptum.netlify.app/stata/2022-06-13-03-data-visualization/index.pdf" TargetMode="External" /><Relationship Type="http://schemas.openxmlformats.org/officeDocument/2006/relationships/hyperlink" Id="rId36" Target="https://numerus-scriptum.netlify.app/stata/2022-06-20-04-regresiones" TargetMode="External" /><Relationship Type="http://schemas.openxmlformats.org/officeDocument/2006/relationships/hyperlink" Id="rId35" Target="https://numerus-scriptum.netlify.app/stata/2022-06-20-04-regresiones/index.pdf" TargetMode="External" /><Relationship Type="http://schemas.openxmlformats.org/officeDocument/2006/relationships/hyperlink" Id="rId38" Target="https://numerus-scriptum.netlify.app/stata/2022-06-27-05-modelos-de-seleccion-discreta" TargetMode="External" /><Relationship Type="http://schemas.openxmlformats.org/officeDocument/2006/relationships/hyperlink" Id="rId37" Target="https://numerus-scriptum.netlify.app/stata/2022-06-27-05-modelos-de-seleccion-discreta/index.pdf" TargetMode="External" /><Relationship Type="http://schemas.openxmlformats.org/officeDocument/2006/relationships/hyperlink" Id="rId40" Target="https://numerus-scriptum.netlify.app/stata/2022-07-04-06-series-de-tiempo" TargetMode="External" /><Relationship Type="http://schemas.openxmlformats.org/officeDocument/2006/relationships/hyperlink" Id="rId39" Target="https://numerus-scriptum.netlify.app/stata/2022-07-04-06-series-de-tiempo/index.pdf" TargetMode="External" /><Relationship Type="http://schemas.openxmlformats.org/officeDocument/2006/relationships/hyperlink" Id="rId42" Target="https://numerus-scriptum.netlify.app/stata/2022-07-11-07-paneles-de-datos" TargetMode="External" /><Relationship Type="http://schemas.openxmlformats.org/officeDocument/2006/relationships/hyperlink" Id="rId41" Target="https://numerus-scriptum.netlify.app/stata/2022-07-11-07-paneles-de-datos/index.pdf" TargetMode="External" /><Relationship Type="http://schemas.openxmlformats.org/officeDocument/2006/relationships/hyperlink" Id="rId44" Target="https://numerus-scriptum.netlify.app/stata/2022-07-18-08-modelos-de-evaluacion-de-impacto" TargetMode="External" /><Relationship Type="http://schemas.openxmlformats.org/officeDocument/2006/relationships/hyperlink" Id="rId43" Target="https://numerus-scriptum.netlify.app/stata/2022-07-18-08-modelos-de-evaluacion-de-impacto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IMPACTO EVALUACIÓN STATA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2022-07-18</vt:lpwstr>
  </property>
  <property fmtid="{D5CDD505-2E9C-101B-9397-08002B2CF9AE}" pid="8" name="apatitle">
    <vt:lpwstr>Evaluación de impacto con Stata</vt:lpwstr>
  </property>
  <property fmtid="{D5CDD505-2E9C-101B-9397-08002B2CF9AE}" pid="9" name="apatitledisplay">
    <vt:lpwstr>Evaluación de impacto con Stata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stata_curso_base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IMPACTO EVALUACIÓN STATA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90</vt:lpwstr>
  </property>
  <property fmtid="{D5CDD505-2E9C-101B-9397-08002B2CF9AE}" pid="102" name="zerocitations">
    <vt:lpwstr>True</vt:lpwstr>
  </property>
</Properties>
</file>