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Visualización efectiva en Power BI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Visualización efectiva en Power BI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Mundo De Bi Y La Suite Power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Power Query Proceso Etl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Proceso Etl 2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Power Pivot Modelo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Inteligencia De Tiempo Dimension De Tiempo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Lenguaje De Analisis De Datos Dax Columnas Campos Calculados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Vizualizacion De Datos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VISUALIZACIÓN EFECTIVA EN POWER BI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2022-10-24</vt:lpwstr>
  </property>
  <property fmtid="{D5CDD505-2E9C-101B-9397-08002B2CF9AE}" pid="8" name="apatitle">
    <vt:lpwstr>VISUALIZACIÓN EFECTIVA EN POWER BI</vt:lpwstr>
  </property>
  <property fmtid="{D5CDD505-2E9C-101B-9397-08002B2CF9AE}" pid="9" name="apatitledisplay">
    <vt:lpwstr>Visualización efectiva en Power BI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104</vt:lpwstr>
  </property>
  <property fmtid="{D5CDD505-2E9C-101B-9397-08002B2CF9AE}" pid="99" name="zerocitations">
    <vt:lpwstr>True</vt:lpwstr>
  </property>
</Properties>
</file>