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Diseño de Formularios en Visual Basic: Creación y Gestión de Interfaces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Diseño de Formularios en Visual Basic: Creación y Gestión de Interfaces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Lenguaje Y Editor Vba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Grabar Y Modificar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Procedimientos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Funciones En Vba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Funciones Condicionales Estructuras Condicionales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Funciones Iterativas Estructuras Repetitivas O Bucles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Formularios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Eventos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Comando Para Convertir Docx A Odt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Buscar Reemplazar En Libreoffice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Anclaje Envoltura Alineacion Y Organizacion De Objetos En Llibreoffice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Combinando Hojas De Excel Con Vba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Separando Hojas De Excel En Documentos Individuales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FORMULARIOS VB</dc:description>
  <dc:language>es</dc:language>
  <cp:keywords>keyword1, keyword2</cp:keywords>
  <dcterms:created xsi:type="dcterms:W3CDTF">2025-07-30T03:09:33Z</dcterms:created>
  <dcterms:modified xsi:type="dcterms:W3CDTF">2025-07-30T03:09:33Z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2023-01-16</vt:lpwstr>
  </property>
  <property fmtid="{D5CDD505-2E9C-101B-9397-08002B2CF9AE}" pid="8" name="apasubtitle">
    <vt:lpwstr>Creación y Gestión de Interfaces</vt:lpwstr>
  </property>
  <property fmtid="{D5CDD505-2E9C-101B-9397-08002B2CF9AE}" pid="9" name="apatitle">
    <vt:lpwstr>Diseño de Formularios en Visual Basic</vt:lpwstr>
  </property>
  <property fmtid="{D5CDD505-2E9C-101B-9397-08002B2CF9AE}" pid="10" name="apatitledisplay">
    <vt:lpwstr>Diseño de Formularios en Visual Basic: Creación y Gestión de Interfaces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2023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FORMULARIOS VB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125</vt:lpwstr>
  </property>
  <property fmtid="{D5CDD505-2E9C-101B-9397-08002B2CF9AE}" pid="93" name="zerocitations">
    <vt:lpwstr>True</vt:lpwstr>
  </property>
</Properties>
</file>