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Subrutinas y modularidad en EViews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Subrutinas y modularidad en EViews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Programacion Con Eviews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Empleo De Bucles Y Variables Temporales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Metodos De Estimacion Objeto Equatio Objeto Table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05 Objetos Avanzados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06 Empleo De Subrutinas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07 Modelacion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eviews/2021-08-30-01-introduccion-a-la-programacion-con-eviews" TargetMode="External" /><Relationship Type="http://schemas.openxmlformats.org/officeDocument/2006/relationships/hyperlink" Id="rId29" Target="https://numerus-scriptum.netlify.app/eviews/2021-08-30-01-introduccion-a-la-programacion-con-eviews/index.pdf" TargetMode="External" /><Relationship Type="http://schemas.openxmlformats.org/officeDocument/2006/relationships/hyperlink" Id="rId32" Target="https://numerus-scriptum.netlify.app/eviews/2021-09-06-02-empleo-de-bucles-y-variables-temporales" TargetMode="External" /><Relationship Type="http://schemas.openxmlformats.org/officeDocument/2006/relationships/hyperlink" Id="rId31" Target="https://numerus-scriptum.netlify.app/eviews/2021-09-06-02-empleo-de-bucles-y-variables-temporales/index.pdf" TargetMode="External" /><Relationship Type="http://schemas.openxmlformats.org/officeDocument/2006/relationships/hyperlink" Id="rId34" Target="https://numerus-scriptum.netlify.app/eviews/2021-09-13-03-metodos-de-estimacion-objeto-equatio-objeto-table" TargetMode="External" /><Relationship Type="http://schemas.openxmlformats.org/officeDocument/2006/relationships/hyperlink" Id="rId33" Target="https://numerus-scriptum.netlify.app/eviews/2021-09-13-03-metodos-de-estimacion-objeto-equatio-objeto-table/index.pdf" TargetMode="External" /><Relationship Type="http://schemas.openxmlformats.org/officeDocument/2006/relationships/hyperlink" Id="rId36" Target="https://numerus-scriptum.netlify.app/eviews/2022-02-07-05-objetos-avanzados" TargetMode="External" /><Relationship Type="http://schemas.openxmlformats.org/officeDocument/2006/relationships/hyperlink" Id="rId35" Target="https://numerus-scriptum.netlify.app/eviews/2022-02-07-05-objetos-avanzados/index.pdf" TargetMode="External" /><Relationship Type="http://schemas.openxmlformats.org/officeDocument/2006/relationships/hyperlink" Id="rId38" Target="https://numerus-scriptum.netlify.app/eviews/2022-02-14-06-empleo-de-subrutinas" TargetMode="External" /><Relationship Type="http://schemas.openxmlformats.org/officeDocument/2006/relationships/hyperlink" Id="rId37" Target="https://numerus-scriptum.netlify.app/eviews/2022-02-14-06-empleo-de-subrutinas/index.pdf" TargetMode="External" /><Relationship Type="http://schemas.openxmlformats.org/officeDocument/2006/relationships/hyperlink" Id="rId40" Target="https://numerus-scriptum.netlify.app/eviews/2022-02-21-07-modelacion" TargetMode="External" /><Relationship Type="http://schemas.openxmlformats.org/officeDocument/2006/relationships/hyperlink" Id="rId39" Target="https://numerus-scriptum.netlify.app/eviews/2022-02-21-07-modelaci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eviews/2021-08-30-01-introduccion-a-la-programacion-con-eviews" TargetMode="External" /><Relationship Type="http://schemas.openxmlformats.org/officeDocument/2006/relationships/hyperlink" Id="rId29" Target="https://numerus-scriptum.netlify.app/eviews/2021-08-30-01-introduccion-a-la-programacion-con-eviews/index.pdf" TargetMode="External" /><Relationship Type="http://schemas.openxmlformats.org/officeDocument/2006/relationships/hyperlink" Id="rId32" Target="https://numerus-scriptum.netlify.app/eviews/2021-09-06-02-empleo-de-bucles-y-variables-temporales" TargetMode="External" /><Relationship Type="http://schemas.openxmlformats.org/officeDocument/2006/relationships/hyperlink" Id="rId31" Target="https://numerus-scriptum.netlify.app/eviews/2021-09-06-02-empleo-de-bucles-y-variables-temporales/index.pdf" TargetMode="External" /><Relationship Type="http://schemas.openxmlformats.org/officeDocument/2006/relationships/hyperlink" Id="rId34" Target="https://numerus-scriptum.netlify.app/eviews/2021-09-13-03-metodos-de-estimacion-objeto-equatio-objeto-table" TargetMode="External" /><Relationship Type="http://schemas.openxmlformats.org/officeDocument/2006/relationships/hyperlink" Id="rId33" Target="https://numerus-scriptum.netlify.app/eviews/2021-09-13-03-metodos-de-estimacion-objeto-equatio-objeto-table/index.pdf" TargetMode="External" /><Relationship Type="http://schemas.openxmlformats.org/officeDocument/2006/relationships/hyperlink" Id="rId36" Target="https://numerus-scriptum.netlify.app/eviews/2022-02-07-05-objetos-avanzados" TargetMode="External" /><Relationship Type="http://schemas.openxmlformats.org/officeDocument/2006/relationships/hyperlink" Id="rId35" Target="https://numerus-scriptum.netlify.app/eviews/2022-02-07-05-objetos-avanzados/index.pdf" TargetMode="External" /><Relationship Type="http://schemas.openxmlformats.org/officeDocument/2006/relationships/hyperlink" Id="rId38" Target="https://numerus-scriptum.netlify.app/eviews/2022-02-14-06-empleo-de-subrutinas" TargetMode="External" /><Relationship Type="http://schemas.openxmlformats.org/officeDocument/2006/relationships/hyperlink" Id="rId37" Target="https://numerus-scriptum.netlify.app/eviews/2022-02-14-06-empleo-de-subrutinas/index.pdf" TargetMode="External" /><Relationship Type="http://schemas.openxmlformats.org/officeDocument/2006/relationships/hyperlink" Id="rId40" Target="https://numerus-scriptum.netlify.app/eviews/2022-02-21-07-modelacion" TargetMode="External" /><Relationship Type="http://schemas.openxmlformats.org/officeDocument/2006/relationships/hyperlink" Id="rId39" Target="https://numerus-scriptum.netlify.app/eviews/2022-02-21-07-modelaci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SUBRUTINAS EVIEWS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2022-02-14</vt:lpwstr>
  </property>
  <property fmtid="{D5CDD505-2E9C-101B-9397-08002B2CF9AE}" pid="8" name="apatitle">
    <vt:lpwstr>Subrutinas y modularidad en EViews</vt:lpwstr>
  </property>
  <property fmtid="{D5CDD505-2E9C-101B-9397-08002B2CF9AE}" pid="9" name="apatitledisplay">
    <vt:lpwstr>Subrutinas y modularidad en EViews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eviews_curso_base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SUBRUTINAS EVIEWS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89</vt:lpwstr>
  </property>
  <property fmtid="{D5CDD505-2E9C-101B-9397-08002B2CF9AE}" pid="102" name="zerocitations">
    <vt:lpwstr>True</vt:lpwstr>
  </property>
</Properties>
</file>