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hyperlink r:id="rId41"/>
      <w:r>
        <w:t xml:space="preserve"> </w:t>
      </w:r>
      <w:hyperlink r:id="rId42">
        <w:r>
          <w:rPr>
            <w:rStyle w:val="Hyperlink"/>
          </w:rPr>
          <w:t xml:space="preserve">Necesidades humanas y clasificación bienes</w:t>
        </w:r>
      </w:hyperlink>
    </w:p>
    <w:p>
      <w:pPr>
        <w:pStyle w:val="Compact"/>
        <w:numPr>
          <w:ilvl w:val="0"/>
          <w:numId w:val="1010"/>
        </w:numPr>
      </w:pPr>
      <w:hyperlink r:id="rId43"/>
      <w:r>
        <w:t xml:space="preserve"> </w:t>
      </w:r>
      <w:hyperlink r:id="rId44">
        <w:r>
          <w:rPr>
            <w:rStyle w:val="Hyperlink"/>
          </w:rPr>
          <w:t xml:space="preserve">Teoría de la producción introductoria</w:t>
        </w:r>
      </w:hyperlink>
    </w:p>
    <w:p>
      <w:pPr>
        <w:pStyle w:val="Compact"/>
        <w:numPr>
          <w:ilvl w:val="0"/>
          <w:numId w:val="1010"/>
        </w:numPr>
      </w:pPr>
      <w:hyperlink r:id="rId45"/>
      <w:r>
        <w:t xml:space="preserve"> </w:t>
      </w:r>
      <w:hyperlink r:id="rId46">
        <w:r>
          <w:rPr>
            <w:rStyle w:val="Hyperlink"/>
          </w:rPr>
          <w:t xml:space="preserve">Teoría de costos de producción</w:t>
        </w:r>
      </w:hyperlink>
    </w:p>
    <w:p>
      <w:pPr>
        <w:pStyle w:val="Compact"/>
        <w:numPr>
          <w:ilvl w:val="0"/>
          <w:numId w:val="1010"/>
        </w:numPr>
      </w:pPr>
      <w:hyperlink r:id="rId47"/>
      <w:r>
        <w:t xml:space="preserve"> </w:t>
      </w:r>
      <w:hyperlink r:id="rId48">
        <w:r>
          <w:rPr>
            <w:rStyle w:val="Hyperlink"/>
          </w:rPr>
          <w:t xml:space="preserve">‘Oferta y demanda: equilibrio de mercado’</w:t>
        </w:r>
      </w:hyperlink>
    </w:p>
    <w:p>
      <w:pPr>
        <w:pStyle w:val="Compact"/>
        <w:numPr>
          <w:ilvl w:val="0"/>
          <w:numId w:val="1010"/>
        </w:numPr>
      </w:pPr>
      <w:hyperlink r:id="rId49"/>
      <w:r>
        <w:t xml:space="preserve"> </w:t>
      </w:r>
      <w:hyperlink r:id="rId50">
        <w:r>
          <w:rPr>
            <w:rStyle w:val="Hyperlink"/>
          </w:rPr>
          <w:t xml:space="preserve">Tipos de mercados económicos</w:t>
        </w:r>
      </w:hyperlink>
    </w:p>
    <w:p>
      <w:pPr>
        <w:pStyle w:val="Compact"/>
        <w:numPr>
          <w:ilvl w:val="0"/>
          <w:numId w:val="1010"/>
        </w:numPr>
      </w:pPr>
      <w:hyperlink r:id="rId51"/>
      <w:r>
        <w:t xml:space="preserve"> </w:t>
      </w:r>
      <w:hyperlink r:id="rId52">
        <w:r>
          <w:rPr>
            <w:rStyle w:val="Hyperlink"/>
          </w:rPr>
          <w:t xml:space="preserve">La empresa y sus objetivos</w:t>
        </w:r>
      </w:hyperlink>
    </w:p>
    <w:p>
      <w:pPr>
        <w:pStyle w:val="Compact"/>
        <w:numPr>
          <w:ilvl w:val="0"/>
          <w:numId w:val="1010"/>
        </w:numPr>
      </w:pPr>
      <w:hyperlink r:id="rId53"/>
      <w:r>
        <w:t xml:space="preserve"> </w:t>
      </w:r>
      <w:hyperlink r:id="rId54">
        <w:r>
          <w:rPr>
            <w:rStyle w:val="Hyperlink"/>
          </w:rPr>
          <w:t xml:space="preserve">Sistema financiero básico</w:t>
        </w:r>
      </w:hyperlink>
    </w:p>
    <w:p>
      <w:pPr>
        <w:pStyle w:val="Compact"/>
        <w:numPr>
          <w:ilvl w:val="0"/>
          <w:numId w:val="1010"/>
        </w:numPr>
      </w:pPr>
      <w:hyperlink r:id="rId55"/>
      <w:r>
        <w:t xml:space="preserve"> </w:t>
      </w:r>
      <w:hyperlink r:id="rId56">
        <w:r>
          <w:rPr>
            <w:rStyle w:val="Hyperlink"/>
          </w:rPr>
          <w:t xml:space="preserve">Introducción a la macroeconomía</w:t>
        </w:r>
      </w:hyperlink>
    </w:p>
    <w:p>
      <w:pPr>
        <w:pStyle w:val="Compact"/>
        <w:numPr>
          <w:ilvl w:val="0"/>
          <w:numId w:val="1010"/>
        </w:numPr>
      </w:pPr>
      <w:hyperlink r:id="rId57"/>
      <w:r>
        <w:t xml:space="preserve"> </w:t>
      </w:r>
      <w:hyperlink r:id="rId58">
        <w:r>
          <w:rPr>
            <w:rStyle w:val="Hyperlink"/>
          </w:rPr>
          <w:t xml:space="preserve">La inflación</w:t>
        </w:r>
      </w:hyperlink>
    </w:p>
    <w:p>
      <w:pPr>
        <w:pStyle w:val="Compact"/>
        <w:numPr>
          <w:ilvl w:val="0"/>
          <w:numId w:val="1010"/>
        </w:numPr>
      </w:pPr>
      <w:hyperlink r:id="rId59"/>
      <w:r>
        <w:t xml:space="preserve"> </w:t>
      </w:r>
      <w:hyperlink r:id="rId60">
        <w:r>
          <w:rPr>
            <w:rStyle w:val="Hyperlink"/>
          </w:rPr>
          <w:t xml:space="preserve">Rol del sector público en economía</w:t>
        </w:r>
      </w:hyperlink>
    </w:p>
    <w:p>
      <w:pPr>
        <w:pStyle w:val="Compact"/>
        <w:numPr>
          <w:ilvl w:val="0"/>
          <w:numId w:val="1010"/>
        </w:numPr>
      </w:pPr>
      <w:hyperlink r:id="rId61"/>
      <w:r>
        <w:t xml:space="preserve"> </w:t>
      </w:r>
      <w:hyperlink r:id="rId62">
        <w:r>
          <w:rPr>
            <w:rStyle w:val="Hyperlink"/>
          </w:rPr>
          <w:t xml:space="preserve">Indicadores económicos esenciales</w:t>
        </w:r>
      </w:hyperlink>
    </w:p>
    <w:p>
      <w:pPr>
        <w:pStyle w:val="Compact"/>
        <w:numPr>
          <w:ilvl w:val="0"/>
          <w:numId w:val="1010"/>
        </w:numPr>
      </w:pPr>
      <w:hyperlink r:id="rId63"/>
      <w:r>
        <w:t xml:space="preserve"> </w:t>
      </w:r>
      <w:hyperlink r:id="rId64">
        <w:r>
          <w:rPr>
            <w:rStyle w:val="Hyperlink"/>
          </w:rPr>
          <w:t xml:space="preserve">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2026-10-08T06:10:38Z</dcterms:created>
  <dcterms:modified xsi:type="dcterms:W3CDTF">2026-10-08T06:10:38Z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3217</vt:lpwstr>
  </property>
  <property fmtid="{D5CDD505-2E9C-101B-9397-08002B2CF9AE}" pid="99" name="zerocitations">
    <vt:lpwstr>True</vt:lpwstr>
  </property>
</Properties>
</file>