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Introducción a la macroeconomía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Introducción a la macroeconomía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economia-preuniversitaria/2014-01-01-conceptos-basicos-de-economia" TargetMode="External" /><Relationship Type="http://schemas.openxmlformats.org/officeDocument/2006/relationships/hyperlink" Id="rId29" Target="https://achalmaedison.netlify.app/economia-preuniversitaria/2014-01-01-conceptos-basicos-de-economia/index.pdf" TargetMode="External" /><Relationship Type="http://schemas.openxmlformats.org/officeDocument/2006/relationships/hyperlink" Id="rId32" Target="https://achalmaedison.netlify.app/economia-preuniversitaria/2014-01-07-las-necesidades-y-bienes" TargetMode="External" /><Relationship Type="http://schemas.openxmlformats.org/officeDocument/2006/relationships/hyperlink" Id="rId31" Target="https://achalmaedison.netlify.app/economia-preuniversitaria/2014-01-07-las-necesidades-y-bienes/index.pdf" TargetMode="External" /><Relationship Type="http://schemas.openxmlformats.org/officeDocument/2006/relationships/hyperlink" Id="rId34" Target="https://achalmaedison.netlify.app/economia-preuniversitaria/2014-01-14-teoria-de-la-produccion" TargetMode="External" /><Relationship Type="http://schemas.openxmlformats.org/officeDocument/2006/relationships/hyperlink" Id="rId33" Target="https://achalmaedison.netlify.app/economia-preuniversitaria/2014-01-14-teoria-de-la-produccion/index.pdf" TargetMode="External" /><Relationship Type="http://schemas.openxmlformats.org/officeDocument/2006/relationships/hyperlink" Id="rId36" Target="https://achalmaedison.netlify.app/economia-preuniversitaria/2014-01-21-teoria-de-los-costos" TargetMode="External" /><Relationship Type="http://schemas.openxmlformats.org/officeDocument/2006/relationships/hyperlink" Id="rId35" Target="https://achalmaedison.netlify.app/economia-preuniversitaria/2014-01-21-teoria-de-los-costos/index.pdf" TargetMode="External" /><Relationship Type="http://schemas.openxmlformats.org/officeDocument/2006/relationships/hyperlink" Id="rId38" Target="https://achalmaedison.netlify.app/economia-preuniversitaria/2014-01-28-teoria-de-la-oferta-y-demanda" TargetMode="External" /><Relationship Type="http://schemas.openxmlformats.org/officeDocument/2006/relationships/hyperlink" Id="rId37" Target="https://achalmaedison.netlify.app/economia-preuniversitaria/2014-01-28-teoria-de-la-oferta-y-demanda/index.pdf" TargetMode="External" /><Relationship Type="http://schemas.openxmlformats.org/officeDocument/2006/relationships/hyperlink" Id="rId40" Target="https://achalmaedison.netlify.app/economia-preuniversitaria/2014-02-04-los-mercados" TargetMode="External" /><Relationship Type="http://schemas.openxmlformats.org/officeDocument/2006/relationships/hyperlink" Id="rId39" Target="https://achalmaedison.netlify.app/economia-preuniversitaria/2014-02-04-los-mercados/index.pdf" TargetMode="External" /><Relationship Type="http://schemas.openxmlformats.org/officeDocument/2006/relationships/hyperlink" Id="rId42" Target="https://achalmaedison.netlify.app/economia-preuniversitaria/2014-02-11-las-empresas" TargetMode="External" /><Relationship Type="http://schemas.openxmlformats.org/officeDocument/2006/relationships/hyperlink" Id="rId41" Target="https://achalmaedison.netlify.app/economia-preuniversitaria/2014-02-11-las-empresas/index.pdf" TargetMode="External" /><Relationship Type="http://schemas.openxmlformats.org/officeDocument/2006/relationships/hyperlink" Id="rId44" Target="https://achalmaedison.netlify.app/economia-preuniversitaria/2014-02-18-sistema-financiero" TargetMode="External" /><Relationship Type="http://schemas.openxmlformats.org/officeDocument/2006/relationships/hyperlink" Id="rId43" Target="https://achalmaedison.netlify.app/economia-preuniversitaria/2014-02-18-sistema-financiero/index.pdf" TargetMode="External" /><Relationship Type="http://schemas.openxmlformats.org/officeDocument/2006/relationships/hyperlink" Id="rId46" Target="https://achalmaedison.netlify.app/economia-preuniversitaria/2014-02-25-la-macroeconomia" TargetMode="External" /><Relationship Type="http://schemas.openxmlformats.org/officeDocument/2006/relationships/hyperlink" Id="rId45" Target="https://achalmaedison.netlify.app/economia-preuniversitaria/2014-02-25-la-macroeconomia/index.pdf" TargetMode="External" /><Relationship Type="http://schemas.openxmlformats.org/officeDocument/2006/relationships/hyperlink" Id="rId48" Target="https://achalmaedison.netlify.app/economia-preuniversitaria/2014-03-01-la-inflacion" TargetMode="External" /><Relationship Type="http://schemas.openxmlformats.org/officeDocument/2006/relationships/hyperlink" Id="rId47" Target="https://achalmaedison.netlify.app/economia-preuniversitaria/2014-03-01-la-inflacion/index.pdf" TargetMode="External" /><Relationship Type="http://schemas.openxmlformats.org/officeDocument/2006/relationships/hyperlink" Id="rId50" Target="https://achalmaedison.netlify.app/economia-preuniversitaria/2014-03-08-el-sector-publico" TargetMode="External" /><Relationship Type="http://schemas.openxmlformats.org/officeDocument/2006/relationships/hyperlink" Id="rId49" Target="https://achalmaedison.netlify.app/economia-preuniversitaria/2014-03-08-el-sector-publico/index.pdf" TargetMode="External" /><Relationship Type="http://schemas.openxmlformats.org/officeDocument/2006/relationships/hyperlink" Id="rId52" Target="https://achalmaedison.netlify.app/economia-preuniversitaria/2014-03-15-los-indicadores-economicos" TargetMode="External" /><Relationship Type="http://schemas.openxmlformats.org/officeDocument/2006/relationships/hyperlink" Id="rId51" Target="https://achalmaedison.netlify.app/economia-preuniversitaria/2014-03-15-los-indicadores-economicos/index.pdf" TargetMode="External" /><Relationship Type="http://schemas.openxmlformats.org/officeDocument/2006/relationships/hyperlink" Id="rId54" Target="https://achalmaedison.netlify.app/economia-preuniversitaria/2014-03-22-el-desempleo" TargetMode="External" /><Relationship Type="http://schemas.openxmlformats.org/officeDocument/2006/relationships/hyperlink" Id="rId53" Target="https://achalmaedison.netlify.app/economia-preuniversitaria/2014-03-22-el-desempleo/index.pdf" TargetMode="External" /><Relationship Type="http://schemas.openxmlformats.org/officeDocument/2006/relationships/hyperlink" Id="rId56" Target="https://achalmaedison.netlify.app/economia-preuniversitaria/2014-03-29-comercio-internacional" TargetMode="External" /><Relationship Type="http://schemas.openxmlformats.org/officeDocument/2006/relationships/hyperlink" Id="rId55" Target="https://achalmaedison.netlify.app/economia-preuniversitaria/2014-03-29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INTRO MACROECONOMÍA</dc:description>
  <dc:language>es</dc:language>
  <cp:keywords>keyword1, keyword2</cp:keywords>
  <dcterms:created xsi:type="dcterms:W3CDTF">2026-07-02T22:41:52Z</dcterms:created>
  <dcterms:modified xsi:type="dcterms:W3CDTF">2026-07-02T22:41:52Z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2014-02-25</vt:lpwstr>
  </property>
  <property fmtid="{D5CDD505-2E9C-101B-9397-08002B2CF9AE}" pid="8" name="apatitle">
    <vt:lpwstr>Introducción a la macroeconomía</vt:lpwstr>
  </property>
  <property fmtid="{D5CDD505-2E9C-101B-9397-08002B2CF9AE}" pid="9" name="apatitledisplay">
    <vt:lpwstr>Introducción a la macroeconomía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rossref">
    <vt:lpwstr/>
  </property>
  <property fmtid="{D5CDD505-2E9C-101B-9397-08002B2CF9AE}" pid="26" name="csl">
    <vt:lpwstr>../../../_extensions/wjschne/apaquarto/apa.csl</vt:lpwstr>
  </property>
  <property fmtid="{D5CDD505-2E9C-101B-9397-08002B2CF9AE}" pid="27" name="date-modified">
    <vt:lpwstr>2026-07-02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engines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INTRO MACROECONOMÍA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100</vt:lpwstr>
  </property>
  <property fmtid="{D5CDD505-2E9C-101B-9397-08002B2CF9AE}" pid="97" name="zerocitations">
    <vt:lpwstr>True</vt:lpwstr>
  </property>
</Properties>
</file>