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Inspiración Web: Portafolios Excepcionales en HTML, CSS y JS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firstheader"/>
    <w:p>
      <w:pPr>
        <w:pStyle w:val="Heading1"/>
      </w:pPr>
      <w:r>
        <w:t xml:space="preserve">Inspiración Web: Portafolios Excepcionales en HTML, CSS y JS</w:t>
      </w:r>
    </w:p>
    <w:bookmarkEnd w:id="25"/>
    <w:bookmarkStart w:id="43" w:name="sitios-web-inspiradores"/>
    <w:p>
      <w:pPr>
        <w:pStyle w:val="Heading1"/>
      </w:pPr>
      <w:r>
        <w:t xml:space="preserve">Sitios Web Inspiradores</w:t>
      </w:r>
    </w:p>
    <w:p>
      <w:pPr>
        <w:pStyle w:val="FirstParagraph"/>
      </w:pPr>
      <w:r>
        <w:t xml:space="preserve">En este blog, me gustaría compartir una selección de sitios web que recientemente he descubierto y que me han impresionado por su estructura atípica. Aunque estos son básicamente sitios creados con HTML, CSS y JavaScript, los creadores han dedicado mucho esfuerzo y profesionalismo en su diseño y desarrollo.</w:t>
      </w:r>
    </w:p>
    <w:p>
      <w:pPr>
        <w:pStyle w:val="BodyText"/>
      </w:pPr>
      <w:r>
        <w:t xml:space="preserve">Si eres un desarrollador web en proceso de aprendizaje, estos ejemplos pueden ofrecerte una fuente de inspiración para crear algo único e interesante.</w:t>
      </w:r>
    </w:p>
    <w:p>
      <w:pPr>
        <w:pStyle w:val="BodyText"/>
      </w:pPr>
      <w:r>
        <w:rPr>
          <w:b/>
          <w:bCs/>
        </w:rPr>
        <w:t xml:space="preserve">Sitios Web Destacados: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Brittany Chiang</w:t>
        </w:r>
      </w:hyperlink>
      <w:r>
        <w:t xml:space="preserve"> </w:t>
      </w:r>
      <w:r>
        <w:t xml:space="preserve">- Un portafolio minimalista pero elegante que muestra el trabajo de una desarrolladora frontend.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Kuon</w:t>
        </w:r>
      </w:hyperlink>
      <w:r>
        <w:t xml:space="preserve"> </w:t>
      </w:r>
      <w:r>
        <w:t xml:space="preserve">- Un diseño interactivo que juega con la profundidad y el movimiento, creando una experiencia visual cautivadora.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Moonfarmer</w:t>
        </w:r>
      </w:hyperlink>
      <w:r>
        <w:t xml:space="preserve"> </w:t>
      </w:r>
      <w:r>
        <w:t xml:space="preserve">- Ofrece una narrativa visual que es tanto informativa como atractiva.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Jacek Jeznach</w:t>
        </w:r>
      </w:hyperlink>
      <w:r>
        <w:t xml:space="preserve"> </w:t>
      </w:r>
      <w:r>
        <w:t xml:space="preserve">- Un portafolio con una estética futurista y dinámica.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Jenny Johannesson</w:t>
        </w:r>
      </w:hyperlink>
      <w:r>
        <w:t xml:space="preserve"> </w:t>
      </w:r>
      <w:r>
        <w:t xml:space="preserve">- Combina arte y diseño web con una paleta de colores suave y animaciones sutiles.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Animal</w:t>
        </w:r>
      </w:hyperlink>
      <w:r>
        <w:t xml:space="preserve"> </w:t>
      </w:r>
      <w:r>
        <w:t xml:space="preserve">- Un estudio creativo con un sitio que refleja su enfoque innovador en el diseño.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Active Theory</w:t>
        </w:r>
      </w:hyperlink>
      <w:r>
        <w:t xml:space="preserve"> </w:t>
      </w:r>
      <w:r>
        <w:t xml:space="preserve">- Con un diseño que cambia dinámicamente, mostrando su portfolio de manera interactiva.</w:t>
      </w:r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  <w:b/>
            <w:bCs/>
          </w:rPr>
          <w:t xml:space="preserve">Sean Halpin</w:t>
        </w:r>
      </w:hyperlink>
      <w:r>
        <w:t xml:space="preserve"> </w:t>
      </w:r>
      <w:r>
        <w:t xml:space="preserve">- Un diseño gráfico con un toque personal y creativo.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  <w:b/>
            <w:bCs/>
          </w:rPr>
          <w:t xml:space="preserve">Resn</w:t>
        </w:r>
      </w:hyperlink>
      <w:r>
        <w:t xml:space="preserve"> </w:t>
      </w:r>
      <w:r>
        <w:t xml:space="preserve">- Un sitio lleno de sorpresas interactivas que enganchan al visitante.</w:t>
      </w:r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  <w:b/>
            <w:bCs/>
          </w:rPr>
          <w:t xml:space="preserve">Riccardo Zanutta</w:t>
        </w:r>
      </w:hyperlink>
      <w:r>
        <w:t xml:space="preserve"> </w:t>
      </w:r>
      <w:r>
        <w:t xml:space="preserve">- Un portafolio que se siente como una obra de arte digital.</w:t>
      </w:r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  <w:b/>
            <w:bCs/>
          </w:rPr>
          <w:t xml:space="preserve">Dinesh Balaji</w:t>
        </w:r>
      </w:hyperlink>
      <w:r>
        <w:t xml:space="preserve"> </w:t>
      </w:r>
      <w:r>
        <w:t xml:space="preserve">- Minimalismo y simplicidad con toques de personalidad.</w:t>
      </w:r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  <w:b/>
            <w:bCs/>
          </w:rPr>
          <w:t xml:space="preserve">Y78</w:t>
        </w:r>
      </w:hyperlink>
      <w:r>
        <w:t xml:space="preserve"> </w:t>
      </w:r>
      <w:r>
        <w:t xml:space="preserve">- Un experimento visual que juega con la percepción del usuario.</w:t>
      </w:r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  <w:b/>
            <w:bCs/>
          </w:rPr>
          <w:t xml:space="preserve">Bruno Simon</w:t>
        </w:r>
      </w:hyperlink>
      <w:r>
        <w:t xml:space="preserve"> </w:t>
      </w:r>
      <w:r>
        <w:t xml:space="preserve">- Integra 3D y animaciones para una experiencia de usuario memorable.</w:t>
      </w:r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  <w:b/>
            <w:bCs/>
          </w:rPr>
          <w:t xml:space="preserve">RLeonardi</w:t>
        </w:r>
      </w:hyperlink>
      <w:r>
        <w:t xml:space="preserve"> </w:t>
      </w:r>
      <w:r>
        <w:t xml:space="preserve">- Un portafolio que se destaca por su uso de animaciones físicas.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  <w:b/>
            <w:bCs/>
          </w:rPr>
          <w:t xml:space="preserve">Chandu J S</w:t>
        </w:r>
      </w:hyperlink>
      <w:r>
        <w:t xml:space="preserve"> </w:t>
      </w:r>
      <w:r>
        <w:t xml:space="preserve">- Ofrece una visión clara y directa del trabajo de un desarrollador.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  <w:b/>
            <w:bCs/>
          </w:rPr>
          <w:t xml:space="preserve">Kaisermann</w:t>
        </w:r>
      </w:hyperlink>
      <w:r>
        <w:t xml:space="preserve"> </w:t>
      </w:r>
      <w:r>
        <w:t xml:space="preserve">- Un enfoque limpio y funcional para mostrar habilidades técnicas.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  <w:b/>
            <w:bCs/>
          </w:rPr>
          <w:t xml:space="preserve">Titus Klein</w:t>
        </w:r>
      </w:hyperlink>
      <w:r>
        <w:t xml:space="preserve"> </w:t>
      </w:r>
      <w:r>
        <w:t xml:space="preserve">- Un diseño que combina tipografía, fotografía y animaciones para contar una historia.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Algunos enlaces pueden cambiar con el tiempo o requerir actualizaciones. Sugiero visitar estos sitios para una experiencia directa y actualizada.</w:t>
      </w:r>
    </w:p>
    <w:p>
      <w:pPr>
        <w:pStyle w:val="BodyText"/>
      </w:pPr>
      <w:r>
        <w:t xml:space="preserve">Este artículo no solo te da ideas sobre el diseño web, sino también cómo la creatividad puede transformar la manera en que presentas tu trabajo online.</w:t>
      </w:r>
    </w:p>
    <w:bookmarkEnd w:id="43"/>
    <w:bookmarkStart w:id="74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El Aborto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Sitios Web Asombrosos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El Mercantilismo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Comandos De Google Assistant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Plan De Negocio Exportacion De Trucha Arcoires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Plan De Negocio Exportacion De Tuna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Comandos De Blogdown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Gestion Publica Y Administracion Publica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Reformas Y Modernizacion De La Gestion Publica</w:t>
        </w:r>
      </w:hyperlink>
    </w:p>
    <w:p>
      <w:pPr>
        <w:pStyle w:val="Compact"/>
        <w:numPr>
          <w:ilvl w:val="0"/>
          <w:numId w:val="1002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Cadena De Suministros</w:t>
        </w:r>
      </w:hyperlink>
    </w:p>
    <w:p>
      <w:pPr>
        <w:pStyle w:val="Compact"/>
        <w:numPr>
          <w:ilvl w:val="0"/>
          <w:numId w:val="1002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Economia Agraria</w:t>
        </w:r>
      </w:hyperlink>
    </w:p>
    <w:p>
      <w:pPr>
        <w:pStyle w:val="Compact"/>
        <w:numPr>
          <w:ilvl w:val="0"/>
          <w:numId w:val="1002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Impacto Del Cambio Climatico</w:t>
        </w:r>
      </w:hyperlink>
    </w:p>
    <w:p>
      <w:pPr>
        <w:pStyle w:val="Compact"/>
        <w:numPr>
          <w:ilvl w:val="0"/>
          <w:numId w:val="1002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Cualidades De Los Servidores Publicos</w:t>
        </w:r>
      </w:hyperlink>
    </w:p>
    <w:p>
      <w:pPr>
        <w:pStyle w:val="Compact"/>
        <w:numPr>
          <w:ilvl w:val="0"/>
          <w:numId w:val="1002"/>
        </w:numPr>
      </w:pPr>
      <w:hyperlink r:id="rId70"/>
      <w:r>
        <w:t xml:space="preserve"> </w:t>
      </w:r>
      <w:hyperlink r:id="rId71">
        <w:r>
          <w:rPr>
            <w:rStyle w:val="Hyperlink"/>
          </w:rPr>
          <w:t xml:space="preserve">La Economia Peruana Entre 1970 1990</w:t>
        </w:r>
      </w:hyperlink>
    </w:p>
    <w:p>
      <w:pPr>
        <w:pStyle w:val="Compact"/>
        <w:numPr>
          <w:ilvl w:val="0"/>
          <w:numId w:val="1002"/>
        </w:numPr>
      </w:pPr>
      <w:hyperlink r:id="rId72"/>
      <w:r>
        <w:t xml:space="preserve"> </w:t>
      </w:r>
      <w:hyperlink r:id="rId73">
        <w:r>
          <w:rPr>
            <w:rStyle w:val="Hyperlink"/>
          </w:rPr>
          <w:t xml:space="preserve">Economia Regional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SITIOS WEB ASOMBROSOS</dc:description>
  <dc:language>es</dc:language>
  <cp:keywords/>
  <dcterms:created xsi:type="dcterms:W3CDTF">2025-04-04T19:25:51Z</dcterms:created>
  <dcterms:modified xsi:type="dcterms:W3CDTF">2025-04-04T19:25:51Z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uthor">
    <vt:lpwstr/>
  </property>
  <property fmtid="{D5CDD505-2E9C-101B-9397-08002B2CF9AE}" pid="6" name="apadate">
    <vt:lpwstr>2017-04-23</vt:lpwstr>
  </property>
  <property fmtid="{D5CDD505-2E9C-101B-9397-08002B2CF9AE}" pid="7" name="apasubtitle">
    <vt:lpwstr>Portafolios Excepcionales en HTML, CSS y JS</vt:lpwstr>
  </property>
  <property fmtid="{D5CDD505-2E9C-101B-9397-08002B2CF9AE}" pid="8" name="apatitle">
    <vt:lpwstr>Inspiración Web</vt:lpwstr>
  </property>
  <property fmtid="{D5CDD505-2E9C-101B-9397-08002B2CF9AE}" pid="9" name="apatitledisplay">
    <vt:lpwstr>Inspiración Web: Portafolios Excepcionales en HTML, CSS y JS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ffiliation">
    <vt:lpwstr/>
  </property>
  <property fmtid="{D5CDD505-2E9C-101B-9397-08002B2CF9AE}" pid="20" name="by-author">
    <vt:lpwstr/>
  </property>
  <property fmtid="{D5CDD505-2E9C-101B-9397-08002B2CF9AE}" pid="21" name="callout-caution-title">
    <vt:lpwstr>Caution</vt:lpwstr>
  </property>
  <property fmtid="{D5CDD505-2E9C-101B-9397-08002B2CF9AE}" pid="22" name="callout-important-title">
    <vt:lpwstr>Important</vt:lpwstr>
  </property>
  <property fmtid="{D5CDD505-2E9C-101B-9397-08002B2CF9AE}" pid="23" name="callout-note-title">
    <vt:lpwstr>Nota</vt:lpwstr>
  </property>
  <property fmtid="{D5CDD505-2E9C-101B-9397-08002B2CF9AE}" pid="24" name="callout-tip-title">
    <vt:lpwstr>Tip</vt:lpwstr>
  </property>
  <property fmtid="{D5CDD505-2E9C-101B-9397-08002B2CF9AE}" pid="25" name="callout-warning-title">
    <vt:lpwstr>Warning</vt:lpwstr>
  </property>
  <property fmtid="{D5CDD505-2E9C-101B-9397-08002B2CF9AE}" pid="26" name="cap-location">
    <vt:lpwstr>top</vt:lpwstr>
  </property>
  <property fmtid="{D5CDD505-2E9C-101B-9397-08002B2CF9AE}" pid="27" name="categories">
    <vt:lpwstr/>
  </property>
  <property fmtid="{D5CDD505-2E9C-101B-9397-08002B2CF9AE}" pid="28" name="citation">
    <vt:lpwstr/>
  </property>
  <property fmtid="{D5CDD505-2E9C-101B-9397-08002B2CF9AE}" pid="29" name="citation-last-author-separator">
    <vt:lpwstr>y</vt:lpwstr>
  </property>
  <property fmtid="{D5CDD505-2E9C-101B-9397-08002B2CF9AE}" pid="30" name="citation-masked-author">
    <vt:lpwstr>Cita Enmascarada</vt:lpwstr>
  </property>
  <property fmtid="{D5CDD505-2E9C-101B-9397-08002B2CF9AE}" pid="31" name="citation-masked-date">
    <vt:lpwstr>n.f.</vt:lpwstr>
  </property>
  <property fmtid="{D5CDD505-2E9C-101B-9397-08002B2CF9AE}" pid="32" name="citation-masked-title">
    <vt:lpwstr>Título Enmascarado</vt:lpwstr>
  </property>
  <property fmtid="{D5CDD505-2E9C-101B-9397-08002B2CF9AE}" pid="33" name="code-line">
    <vt:lpwstr>Line</vt:lpwstr>
  </property>
  <property fmtid="{D5CDD505-2E9C-101B-9397-08002B2CF9AE}" pid="34" name="code-lines">
    <vt:lpwstr>Lines</vt:lpwstr>
  </property>
  <property fmtid="{D5CDD505-2E9C-101B-9397-08002B2CF9AE}" pid="35" name="code-links-title">
    <vt:lpwstr>Code Links</vt:lpwstr>
  </property>
  <property fmtid="{D5CDD505-2E9C-101B-9397-08002B2CF9AE}" pid="36" name="code-summary">
    <vt:lpwstr>Code</vt:lpwstr>
  </property>
  <property fmtid="{D5CDD505-2E9C-101B-9397-08002B2CF9AE}" pid="37" name="code-tools-hide-all-code">
    <vt:lpwstr>Hide All Code</vt:lpwstr>
  </property>
  <property fmtid="{D5CDD505-2E9C-101B-9397-08002B2CF9AE}" pid="38" name="code-tools-menu-caption">
    <vt:lpwstr>Code</vt:lpwstr>
  </property>
  <property fmtid="{D5CDD505-2E9C-101B-9397-08002B2CF9AE}" pid="39" name="code-tools-show-all-code">
    <vt:lpwstr>Show All Code</vt:lpwstr>
  </property>
  <property fmtid="{D5CDD505-2E9C-101B-9397-08002B2CF9AE}" pid="40" name="code-tools-source-code">
    <vt:lpwstr>Source Code</vt:lpwstr>
  </property>
  <property fmtid="{D5CDD505-2E9C-101B-9397-08002B2CF9AE}" pid="41" name="code-tools-view-source">
    <vt:lpwstr>View Source</vt:lpwstr>
  </property>
  <property fmtid="{D5CDD505-2E9C-101B-9397-08002B2CF9AE}" pid="42" name="comments">
    <vt:lpwstr/>
  </property>
  <property fmtid="{D5CDD505-2E9C-101B-9397-08002B2CF9AE}" pid="43" name="copy-button-tooltip">
    <vt:lpwstr>Copy to Clipboard</vt:lpwstr>
  </property>
  <property fmtid="{D5CDD505-2E9C-101B-9397-08002B2CF9AE}" pid="44" name="copy-button-tooltip-success">
    <vt:lpwstr>Copied!</vt:lpwstr>
  </property>
  <property fmtid="{D5CDD505-2E9C-101B-9397-08002B2CF9AE}" pid="45" name="copyrightext">
    <vt:lpwstr>All rights reserved</vt:lpwstr>
  </property>
  <property fmtid="{D5CDD505-2E9C-101B-9397-08002B2CF9AE}" pid="46" name="copyrightnotice">
    <vt:lpwstr>2025</vt:lpwstr>
  </property>
  <property fmtid="{D5CDD505-2E9C-101B-9397-08002B2CF9AE}" pid="47" name="crossref">
    <vt:lpwstr/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2025-04-04</vt:lpwstr>
  </property>
  <property fmtid="{D5CDD505-2E9C-101B-9397-08002B2CF9AE}" pid="68" name="documentmode">
    <vt:lpwstr>man</vt:lpwstr>
  </property>
  <property fmtid="{D5CDD505-2E9C-101B-9397-08002B2CF9AE}" pid="69" name="draft">
    <vt:lpwstr>False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SITIOS WEB ASOMBROSOS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