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Multi-format</w:t>
      </w:r>
      <w:r>
        <w:t xml:space="preserve"> </w:t>
      </w:r>
      <w:r>
        <w:t xml:space="preserve">Publishing</w:t>
      </w:r>
    </w:p>
    <w:p>
      <w:pPr>
        <w:pStyle w:val="Subtitle"/>
      </w:pPr>
      <w:r>
        <w:t xml:space="preserve">Automatically</w:t>
      </w:r>
      <w:r>
        <w:t xml:space="preserve"> </w:t>
      </w:r>
      <w:r>
        <w:t xml:space="preserve">link</w:t>
      </w:r>
      <w:r>
        <w:t xml:space="preserve"> </w:t>
      </w:r>
      <w:r>
        <w:t xml:space="preserve">to</w:t>
      </w:r>
      <w:r>
        <w:t xml:space="preserve"> </w:t>
      </w:r>
      <w:r>
        <w:t xml:space="preserve">other</w:t>
      </w:r>
      <w:r>
        <w:t xml:space="preserve"> </w:t>
      </w:r>
      <w:r>
        <w:t xml:space="preserve">formats</w:t>
      </w:r>
      <w:r>
        <w:t xml:space="preserve"> </w:t>
      </w:r>
      <w:r>
        <w:t xml:space="preserve">in</w:t>
      </w:r>
      <w:r>
        <w:t xml:space="preserve"> </w:t>
      </w:r>
      <w:r>
        <w:t xml:space="preserve">HTML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Wickham</w:t>
      </w:r>
    </w:p>
    <w:p>
      <w:pPr>
        <w:pStyle w:val="Date"/>
      </w:pPr>
      <w:r>
        <w:t xml:space="preserve">3/15/23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home/achalmaedison/opt/quarto-1.2.335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Quarto 1.3 Feature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post is part of a series highlighting new features in the 1.3 release of Quarto. Get the latest release at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https://quarto.org/docs/download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Starting in Quarto 1.3, HTML pages (either standalone or in a website) can automatically include links to other formats specified in the document front matter. For example, the following document front matter:</w:t>
      </w:r>
    </w:p>
    <w:p>
      <w:pPr>
        <w:pStyle w:val="SourceCode"/>
      </w:pP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Sample Page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Norah Jones</w:t>
      </w:r>
      <w:r>
        <w:br/>
      </w:r>
      <w:r>
        <w:rPr>
          <w:rStyle w:val="FunctionTok"/>
        </w:rPr>
        <w:t xml:space="preserve">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last-modified</w:t>
      </w:r>
      <w:r>
        <w:br/>
      </w:r>
      <w:r>
        <w:rPr>
          <w:rStyle w:val="FunctionTok"/>
        </w:rPr>
        <w:t xml:space="preserve">toc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ipynb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</w:p>
    <w:p>
      <w:pPr>
        <w:pStyle w:val="FirstParagraph"/>
      </w:pPr>
      <w:r>
        <w:t xml:space="preserve">Results in an HTML page that includes a link to the additional notebook format in the right margin below the table of contents: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205436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other-format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054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If a table of contents is enabled for the page, the additional formats will be automatically placed within the table of contents as a new section. If no table of contents is displayed, the additional formats will be displayed in the right margin at the top of the document.</w:t>
      </w:r>
    </w:p>
    <w:p>
      <w:pPr>
        <w:pStyle w:val="BodyText"/>
      </w:pPr>
      <w:r>
        <w:t xml:space="preserve">Links to additional formats are displayed by default, but you can control whether they are shown or even which specific formats are included with the</w:t>
      </w:r>
      <w:r>
        <w:t xml:space="preserve"> </w:t>
      </w:r>
      <w:r>
        <w:rPr>
          <w:rStyle w:val="VerbatimChar"/>
        </w:rPr>
        <w:t xml:space="preserve">format-links</w:t>
      </w:r>
      <w:r>
        <w:t xml:space="preserve"> </w:t>
      </w:r>
      <w:r>
        <w:t xml:space="preserve">YAML option.</w:t>
      </w:r>
    </w:p>
    <w:p>
      <w:pPr>
        <w:pStyle w:val="BodyText"/>
      </w:pPr>
      <w:r>
        <w:t xml:space="preserve">Read more about this feature on the</w:t>
      </w:r>
      <w:r>
        <w:t xml:space="preserve"> </w:t>
      </w:r>
      <w:hyperlink r:id="rId27">
        <w:r>
          <w:rPr>
            <w:rStyle w:val="Hyperlink"/>
          </w:rPr>
          <w:t xml:space="preserve">Multi-format page</w:t>
        </w:r>
      </w:hyperlink>
      <w:r>
        <w:t xml:space="preserve"> </w:t>
      </w:r>
      <w:r>
        <w:t xml:space="preserve">of the pre-release highlights.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/docs/prerelease/1.3/multi-format.html" TargetMode="External" /><Relationship Type="http://schemas.openxmlformats.org/officeDocument/2006/relationships/hyperlink" Id="rId23" Target="https://quarto.org/docs/downloa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/docs/prerelease/1.3/multi-format.html" TargetMode="External" /><Relationship Type="http://schemas.openxmlformats.org/officeDocument/2006/relationships/hyperlink" Id="rId23" Target="https://quarto.org/docs/downlo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Multi-format Publishing</dc:title>
  <dc:creator>Charlotte Wickham</dc:creator>
  <dc:description>In Quarto 1.3, additional formats listed in HTML documents will automatically be linked in an “Other Formats” section near the top of the page.</dc:description>
  <cp:keywords/>
  <dcterms:created xsi:type="dcterms:W3CDTF">2023-05-07T02:52:04Z</dcterms:created>
  <dcterms:modified xsi:type="dcterms:W3CDTF">2023-05-07T02:52:04Z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date">
    <vt:lpwstr>3/15/23</vt:lpwstr>
  </property>
  <property fmtid="{D5CDD505-2E9C-101B-9397-08002B2CF9AE}" pid="10" name="editor">
    <vt:lpwstr>visual</vt:lpwstr>
  </property>
  <property fmtid="{D5CDD505-2E9C-101B-9397-08002B2CF9AE}" pid="11" name="header-includes">
    <vt:lpwstr/>
  </property>
  <property fmtid="{D5CDD505-2E9C-101B-9397-08002B2CF9AE}" pid="12" name="image">
    <vt:lpwstr>multi-format.png</vt:lpwstr>
  </property>
  <property fmtid="{D5CDD505-2E9C-101B-9397-08002B2CF9AE}" pid="13" name="image-alt">
    <vt:lpwstr>Screenshot of a Quarto webpage showing a section entitled ‘Other Formats’ with items Jupyter and MS Word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prerelease-lower">
    <vt:lpwstr>pre-release</vt:lpwstr>
  </property>
  <property fmtid="{D5CDD505-2E9C-101B-9397-08002B2CF9AE}" pid="18" name="prerelease-mode">
    <vt:lpwstr/>
  </property>
  <property fmtid="{D5CDD505-2E9C-101B-9397-08002B2CF9AE}" pid="19" name="prerelease-title">
    <vt:lpwstr>Pre-release</vt:lpwstr>
  </property>
  <property fmtid="{D5CDD505-2E9C-101B-9397-08002B2CF9AE}" pid="20" name="search">
    <vt:lpwstr>False</vt:lpwstr>
  </property>
  <property fmtid="{D5CDD505-2E9C-101B-9397-08002B2CF9AE}" pid="21" name="subtitle">
    <vt:lpwstr>Automatically link to other formats in HTML documents</vt:lpwstr>
  </property>
  <property fmtid="{D5CDD505-2E9C-101B-9397-08002B2CF9AE}" pid="22" name="title-block-banner">
    <vt:lpwstr>#EDF3F9</vt:lpwstr>
  </property>
  <property fmtid="{D5CDD505-2E9C-101B-9397-08002B2CF9AE}" pid="23" name="title-block-banner-color">
    <vt:lpwstr>body</vt:lpwstr>
  </property>
  <property fmtid="{D5CDD505-2E9C-101B-9397-08002B2CF9AE}" pid="24" name="toc-location">
    <vt:lpwstr>left</vt:lpwstr>
  </property>
  <property fmtid="{D5CDD505-2E9C-101B-9397-08002B2CF9AE}" pid="25" name="toc-title">
    <vt:lpwstr>Table of contents</vt:lpwstr>
  </property>
  <property fmtid="{D5CDD505-2E9C-101B-9397-08002B2CF9AE}" pid="26" name="website">
    <vt:lpwstr/>
  </property>
</Properties>
</file>